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footer3.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1BB3A33F" w14:textId="77777777" w:rsidR="00286E3B" w:rsidRDefault="00286E3B" w:rsidP="00AA7989">
      <w:pPr>
        <w:pStyle w:val="Glava"/>
        <w:tabs>
          <w:tab w:val="clear" w:pos="4536"/>
          <w:tab w:val="left" w:pos="-2127"/>
          <w:tab w:val="left" w:pos="3969"/>
        </w:tabs>
        <w:rPr>
          <w:rFonts w:ascii="Georgia" w:hAnsi="Georgia" w:cs="Arial"/>
          <w:sz w:val="20"/>
        </w:rPr>
      </w:pPr>
      <w:bookmarkStart w:id="0" w:name="_GoBack"/>
      <w:bookmarkEnd w:id="0"/>
    </w:p>
    <w:p w14:paraId="0F8A99D6" w14:textId="77777777" w:rsidR="00AA7989" w:rsidRPr="00576DEF" w:rsidRDefault="00AA7989" w:rsidP="00AA7989">
      <w:pPr>
        <w:pStyle w:val="Glava"/>
        <w:tabs>
          <w:tab w:val="clear" w:pos="4536"/>
          <w:tab w:val="left" w:pos="-2127"/>
          <w:tab w:val="left" w:pos="3969"/>
        </w:tabs>
        <w:rPr>
          <w:rFonts w:ascii="Georgia" w:hAnsi="Georgia" w:cs="Arial"/>
          <w:sz w:val="20"/>
        </w:rPr>
      </w:pPr>
      <w:r w:rsidRPr="00576DEF">
        <w:rPr>
          <w:rFonts w:ascii="Georgia" w:hAnsi="Georgia"/>
          <w:noProof/>
          <w:sz w:val="20"/>
        </w:rPr>
        <w:drawing>
          <wp:anchor distT="0" distB="0" distL="114300" distR="114300" simplePos="0" relativeHeight="251659264" behindDoc="0" locked="0" layoutInCell="1" allowOverlap="1" wp14:anchorId="1741FCFC" wp14:editId="6801BAD8">
            <wp:simplePos x="0" y="0"/>
            <wp:positionH relativeFrom="column">
              <wp:posOffset>-100965</wp:posOffset>
            </wp:positionH>
            <wp:positionV relativeFrom="paragraph">
              <wp:posOffset>223520</wp:posOffset>
            </wp:positionV>
            <wp:extent cx="1684020" cy="770890"/>
            <wp:effectExtent l="0" t="0" r="0" b="0"/>
            <wp:wrapSquare wrapText="bothSides"/>
            <wp:docPr id="4" name="Slika 4" descr="ZVKDS_sl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ZVKDS_slo"/>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684020" cy="77089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33C6169" w14:textId="77777777" w:rsidR="00AA7989" w:rsidRPr="00576DEF" w:rsidRDefault="00AA7989" w:rsidP="00AA7989">
      <w:pPr>
        <w:pStyle w:val="Glava"/>
        <w:tabs>
          <w:tab w:val="clear" w:pos="4536"/>
          <w:tab w:val="left" w:pos="-2127"/>
          <w:tab w:val="left" w:pos="3969"/>
        </w:tabs>
        <w:rPr>
          <w:rFonts w:ascii="Georgia" w:hAnsi="Georgia" w:cs="Arial"/>
          <w:sz w:val="20"/>
        </w:rPr>
      </w:pPr>
    </w:p>
    <w:p w14:paraId="4E71DB9A" w14:textId="77777777" w:rsidR="00AA7989" w:rsidRPr="00576DEF" w:rsidRDefault="00AA7989" w:rsidP="00AA7989">
      <w:pPr>
        <w:pStyle w:val="Glava"/>
        <w:tabs>
          <w:tab w:val="clear" w:pos="4536"/>
          <w:tab w:val="left" w:pos="-2127"/>
          <w:tab w:val="left" w:pos="3969"/>
        </w:tabs>
        <w:rPr>
          <w:rFonts w:ascii="Georgia" w:hAnsi="Georgia" w:cs="Arial"/>
          <w:sz w:val="20"/>
        </w:rPr>
      </w:pPr>
    </w:p>
    <w:p w14:paraId="0102705A" w14:textId="77777777" w:rsidR="00AA7989" w:rsidRPr="00576DEF" w:rsidRDefault="00AA7989" w:rsidP="00AA7989">
      <w:pPr>
        <w:pStyle w:val="Glava"/>
        <w:tabs>
          <w:tab w:val="clear" w:pos="4536"/>
          <w:tab w:val="left" w:pos="-2127"/>
          <w:tab w:val="left" w:pos="3969"/>
        </w:tabs>
        <w:rPr>
          <w:rFonts w:ascii="Georgia" w:hAnsi="Georgia" w:cs="Arial"/>
          <w:sz w:val="20"/>
        </w:rPr>
      </w:pPr>
    </w:p>
    <w:p w14:paraId="559CD229" w14:textId="77777777" w:rsidR="00AA7989" w:rsidRPr="00576DEF" w:rsidRDefault="00AA7989" w:rsidP="00AA7989">
      <w:pPr>
        <w:pStyle w:val="Naslov1"/>
        <w:keepNext w:val="0"/>
        <w:numPr>
          <w:ilvl w:val="0"/>
          <w:numId w:val="0"/>
        </w:numPr>
        <w:tabs>
          <w:tab w:val="left" w:pos="2025"/>
        </w:tabs>
        <w:jc w:val="both"/>
        <w:rPr>
          <w:rFonts w:ascii="Georgia" w:hAnsi="Georgia" w:cs="Arial"/>
          <w:b w:val="0"/>
          <w:sz w:val="20"/>
          <w:lang w:val="sl-SI"/>
        </w:rPr>
      </w:pPr>
    </w:p>
    <w:p w14:paraId="7C3741D7" w14:textId="77777777" w:rsidR="00AA7989" w:rsidRPr="00576DEF" w:rsidRDefault="00AA7989" w:rsidP="00AA7989">
      <w:pPr>
        <w:pStyle w:val="Naslov1"/>
        <w:keepNext w:val="0"/>
        <w:numPr>
          <w:ilvl w:val="0"/>
          <w:numId w:val="0"/>
        </w:numPr>
        <w:jc w:val="both"/>
        <w:rPr>
          <w:rFonts w:ascii="Georgia" w:hAnsi="Georgia" w:cs="Arial"/>
          <w:b w:val="0"/>
          <w:sz w:val="20"/>
          <w:lang w:val="sl-SI"/>
        </w:rPr>
      </w:pPr>
    </w:p>
    <w:p w14:paraId="6EE5BD54" w14:textId="77777777" w:rsidR="00AA7989" w:rsidRPr="00576DEF" w:rsidRDefault="00AA7989" w:rsidP="00AA7989">
      <w:pPr>
        <w:pStyle w:val="Naslov1"/>
        <w:keepNext w:val="0"/>
        <w:numPr>
          <w:ilvl w:val="0"/>
          <w:numId w:val="0"/>
        </w:numPr>
        <w:jc w:val="both"/>
        <w:rPr>
          <w:rFonts w:ascii="Georgia" w:hAnsi="Georgia" w:cs="Arial"/>
          <w:b w:val="0"/>
          <w:sz w:val="20"/>
          <w:lang w:val="sl-SI"/>
        </w:rPr>
      </w:pPr>
    </w:p>
    <w:p w14:paraId="7E9D32D4" w14:textId="77777777" w:rsidR="00AA7989" w:rsidRPr="00576DEF" w:rsidRDefault="00AA7989" w:rsidP="00AA7989">
      <w:pPr>
        <w:pStyle w:val="Telobesedila3"/>
        <w:rPr>
          <w:rFonts w:ascii="Georgia" w:hAnsi="Georgia" w:cs="Arial"/>
          <w:sz w:val="20"/>
        </w:rPr>
      </w:pPr>
    </w:p>
    <w:p w14:paraId="6FB3DDD5" w14:textId="77777777" w:rsidR="00AA7989" w:rsidRPr="00576DEF" w:rsidRDefault="00AA7989" w:rsidP="00AA7989">
      <w:pPr>
        <w:pStyle w:val="Telobesedila3"/>
        <w:rPr>
          <w:rFonts w:ascii="Georgia" w:hAnsi="Georgia" w:cs="Arial"/>
          <w:sz w:val="20"/>
        </w:rPr>
      </w:pPr>
    </w:p>
    <w:p w14:paraId="62522718" w14:textId="77777777" w:rsidR="00AA7989" w:rsidRPr="00576DEF" w:rsidRDefault="00AA7989" w:rsidP="00AA7989">
      <w:pPr>
        <w:jc w:val="both"/>
        <w:rPr>
          <w:rFonts w:ascii="Georgia" w:hAnsi="Georgia" w:cs="Arial"/>
          <w:sz w:val="20"/>
        </w:rPr>
      </w:pPr>
    </w:p>
    <w:p w14:paraId="04B2A129" w14:textId="77777777" w:rsidR="00AA7989" w:rsidRPr="00576DEF" w:rsidRDefault="00AA7989" w:rsidP="00AA7989">
      <w:pPr>
        <w:pStyle w:val="Naslov1"/>
        <w:keepNext w:val="0"/>
        <w:numPr>
          <w:ilvl w:val="0"/>
          <w:numId w:val="0"/>
        </w:numPr>
        <w:jc w:val="both"/>
        <w:rPr>
          <w:rFonts w:ascii="Georgia" w:hAnsi="Georgia" w:cs="Arial"/>
          <w:b w:val="0"/>
          <w:sz w:val="20"/>
          <w:lang w:val="sl-SI"/>
        </w:rPr>
      </w:pPr>
    </w:p>
    <w:p w14:paraId="53DD426A" w14:textId="77777777" w:rsidR="00AA7989" w:rsidRPr="00576DEF" w:rsidRDefault="00AA7989" w:rsidP="00AA7989">
      <w:pPr>
        <w:rPr>
          <w:rFonts w:ascii="Georgia" w:hAnsi="Georgia"/>
          <w:sz w:val="20"/>
        </w:rPr>
      </w:pPr>
    </w:p>
    <w:p w14:paraId="6A49AFE7" w14:textId="77777777" w:rsidR="00AA7989" w:rsidRPr="00576DEF" w:rsidRDefault="00AA7989" w:rsidP="00AA7989">
      <w:pPr>
        <w:rPr>
          <w:rFonts w:ascii="Georgia" w:hAnsi="Georgia"/>
          <w:sz w:val="20"/>
        </w:rPr>
      </w:pPr>
    </w:p>
    <w:p w14:paraId="27EE1121" w14:textId="77777777" w:rsidR="00AA7989" w:rsidRPr="00576DEF" w:rsidRDefault="00AA7989" w:rsidP="00AA7989">
      <w:pPr>
        <w:rPr>
          <w:rFonts w:ascii="Georgia" w:hAnsi="Georgia"/>
          <w:sz w:val="20"/>
        </w:rPr>
      </w:pPr>
    </w:p>
    <w:p w14:paraId="7313DB27" w14:textId="77777777" w:rsidR="00AA7989" w:rsidRPr="00576DEF" w:rsidRDefault="00AA7989" w:rsidP="00AA7989">
      <w:pPr>
        <w:rPr>
          <w:rFonts w:ascii="Georgia" w:hAnsi="Georgia" w:cs="Arial"/>
          <w:sz w:val="20"/>
        </w:rPr>
      </w:pPr>
    </w:p>
    <w:p w14:paraId="5BCB61E6" w14:textId="77777777" w:rsidR="00AA7989" w:rsidRPr="00576DEF" w:rsidRDefault="00AA7989" w:rsidP="00AA7989">
      <w:pPr>
        <w:jc w:val="center"/>
        <w:rPr>
          <w:rFonts w:ascii="Georgia" w:hAnsi="Georgia" w:cs="Tahoma"/>
          <w:sz w:val="20"/>
        </w:rPr>
      </w:pPr>
    </w:p>
    <w:p w14:paraId="2477A2C7" w14:textId="77777777" w:rsidR="00AA7989" w:rsidRPr="00576DEF" w:rsidRDefault="00AA7989" w:rsidP="00AA7989">
      <w:pPr>
        <w:rPr>
          <w:rFonts w:ascii="Georgia" w:hAnsi="Georgia" w:cs="Tahoma"/>
          <w:sz w:val="20"/>
        </w:rPr>
      </w:pPr>
    </w:p>
    <w:p w14:paraId="1CAC6730" w14:textId="77777777" w:rsidR="00AA7989" w:rsidRPr="00576DEF" w:rsidRDefault="00AA7989" w:rsidP="00AA7989">
      <w:pPr>
        <w:rPr>
          <w:rFonts w:ascii="Georgia" w:hAnsi="Georgia" w:cs="Tahoma"/>
          <w:sz w:val="20"/>
        </w:rPr>
      </w:pPr>
    </w:p>
    <w:p w14:paraId="1CFF6D70" w14:textId="77777777" w:rsidR="00AA7989" w:rsidRPr="00576DEF" w:rsidRDefault="00AA7989" w:rsidP="00AA7989">
      <w:pPr>
        <w:rPr>
          <w:rFonts w:ascii="Georgia" w:hAnsi="Georgia" w:cs="Tahoma"/>
          <w:b/>
          <w:sz w:val="20"/>
        </w:rPr>
      </w:pPr>
      <w:r w:rsidRPr="00576DEF">
        <w:rPr>
          <w:rFonts w:ascii="Georgia" w:hAnsi="Georgia" w:cs="Tahoma"/>
          <w:b/>
          <w:sz w:val="20"/>
        </w:rPr>
        <w:t xml:space="preserve">JAVNI ZAVOD REPUBLIKE SLOVENIJE ZA VARSTVO KULTURNE DEDIŠČINE </w:t>
      </w:r>
    </w:p>
    <w:p w14:paraId="0E1622BB" w14:textId="77777777" w:rsidR="00AA7989" w:rsidRPr="00576DEF" w:rsidRDefault="00AA7989" w:rsidP="00AA7989">
      <w:pPr>
        <w:rPr>
          <w:rFonts w:ascii="Georgia" w:hAnsi="Georgia" w:cs="Tahoma"/>
          <w:b/>
          <w:sz w:val="20"/>
        </w:rPr>
      </w:pPr>
      <w:r w:rsidRPr="00576DEF">
        <w:rPr>
          <w:rFonts w:ascii="Georgia" w:hAnsi="Georgia" w:cs="Tahoma"/>
          <w:b/>
          <w:sz w:val="20"/>
        </w:rPr>
        <w:t>Poljanska cesta 40</w:t>
      </w:r>
    </w:p>
    <w:p w14:paraId="023F0687" w14:textId="77777777" w:rsidR="00AA7989" w:rsidRPr="00576DEF" w:rsidRDefault="00AA7989" w:rsidP="00AA7989">
      <w:pPr>
        <w:jc w:val="center"/>
        <w:rPr>
          <w:rFonts w:ascii="Georgia" w:hAnsi="Georgia" w:cs="Tahoma"/>
          <w:b/>
          <w:sz w:val="20"/>
        </w:rPr>
      </w:pPr>
    </w:p>
    <w:p w14:paraId="46EA0B0F" w14:textId="77777777" w:rsidR="00AA7989" w:rsidRPr="00576DEF" w:rsidRDefault="00AA7989" w:rsidP="00AA7989">
      <w:pPr>
        <w:rPr>
          <w:rFonts w:ascii="Georgia" w:hAnsi="Georgia" w:cs="Tahoma"/>
          <w:b/>
          <w:sz w:val="20"/>
        </w:rPr>
      </w:pPr>
      <w:r w:rsidRPr="00576DEF">
        <w:rPr>
          <w:rFonts w:ascii="Georgia" w:hAnsi="Georgia" w:cs="Tahoma"/>
          <w:b/>
          <w:sz w:val="20"/>
        </w:rPr>
        <w:t>1000 LJUBLJANA</w:t>
      </w:r>
    </w:p>
    <w:p w14:paraId="1BB72A20" w14:textId="77777777" w:rsidR="00AA7989" w:rsidRPr="00576DEF" w:rsidRDefault="00AA7989" w:rsidP="00AA7989">
      <w:pPr>
        <w:rPr>
          <w:rFonts w:ascii="Georgia" w:hAnsi="Georgia" w:cs="Tahoma"/>
          <w:sz w:val="20"/>
        </w:rPr>
      </w:pPr>
    </w:p>
    <w:p w14:paraId="5CD7D8C7" w14:textId="77777777" w:rsidR="00AA7989" w:rsidRPr="00576DEF" w:rsidRDefault="00AA7989" w:rsidP="00AA7989">
      <w:pPr>
        <w:rPr>
          <w:rFonts w:ascii="Georgia" w:hAnsi="Georgia" w:cs="Tahoma"/>
          <w:sz w:val="20"/>
        </w:rPr>
      </w:pPr>
    </w:p>
    <w:p w14:paraId="5FA42B40" w14:textId="77777777" w:rsidR="00AA7989" w:rsidRPr="00576DEF" w:rsidRDefault="00AA7989" w:rsidP="00AA7989">
      <w:pPr>
        <w:rPr>
          <w:rFonts w:ascii="Georgia" w:hAnsi="Georgia" w:cs="Tahoma"/>
          <w:sz w:val="20"/>
        </w:rPr>
      </w:pPr>
    </w:p>
    <w:p w14:paraId="381C11BD" w14:textId="77777777" w:rsidR="00AA7989" w:rsidRPr="00576DEF" w:rsidRDefault="00AA7989" w:rsidP="00AA7989">
      <w:pPr>
        <w:rPr>
          <w:rFonts w:ascii="Georgia" w:hAnsi="Georgia" w:cs="Tahoma"/>
          <w:sz w:val="20"/>
        </w:rPr>
      </w:pPr>
    </w:p>
    <w:p w14:paraId="27E1512F" w14:textId="77777777" w:rsidR="00AA7989" w:rsidRPr="00576DEF" w:rsidRDefault="00AA7989" w:rsidP="00AA7989">
      <w:pPr>
        <w:rPr>
          <w:rFonts w:ascii="Georgia" w:hAnsi="Georgia" w:cs="Tahoma"/>
          <w:sz w:val="20"/>
        </w:rPr>
      </w:pPr>
    </w:p>
    <w:p w14:paraId="09F44388" w14:textId="77777777" w:rsidR="00AA7989" w:rsidRPr="00576DEF" w:rsidRDefault="00AA7989" w:rsidP="00AA7989">
      <w:pPr>
        <w:pStyle w:val="Naslov1"/>
        <w:numPr>
          <w:ilvl w:val="0"/>
          <w:numId w:val="0"/>
        </w:numPr>
        <w:pBdr>
          <w:bottom w:val="double" w:sz="4" w:space="1" w:color="auto"/>
        </w:pBdr>
        <w:shd w:val="clear" w:color="auto" w:fill="D9D9D9"/>
        <w:rPr>
          <w:rFonts w:ascii="Georgia" w:hAnsi="Georgia"/>
          <w:b w:val="0"/>
          <w:bCs/>
          <w:sz w:val="20"/>
          <w:lang w:val="sl-SI"/>
        </w:rPr>
      </w:pPr>
      <w:bookmarkStart w:id="1" w:name="_Toc484153530"/>
      <w:bookmarkStart w:id="2" w:name="_Toc484156349"/>
      <w:bookmarkStart w:id="3" w:name="_Toc36195683"/>
      <w:bookmarkStart w:id="4" w:name="_Toc48891868"/>
      <w:bookmarkStart w:id="5" w:name="_Toc87339904"/>
      <w:r w:rsidRPr="00576DEF">
        <w:rPr>
          <w:rFonts w:ascii="Georgia" w:hAnsi="Georgia"/>
          <w:b w:val="0"/>
          <w:bCs/>
          <w:sz w:val="20"/>
          <w:lang w:val="sl-SI"/>
        </w:rPr>
        <w:t>RAZPISNA DOKUMENTACIJA</w:t>
      </w:r>
      <w:bookmarkEnd w:id="1"/>
      <w:bookmarkEnd w:id="2"/>
      <w:bookmarkEnd w:id="3"/>
      <w:bookmarkEnd w:id="4"/>
      <w:bookmarkEnd w:id="5"/>
    </w:p>
    <w:p w14:paraId="7ACF6882" w14:textId="77777777" w:rsidR="00AA7989" w:rsidRPr="00576DEF" w:rsidRDefault="00AA7989" w:rsidP="00AA7989">
      <w:pPr>
        <w:rPr>
          <w:rFonts w:ascii="Georgia" w:hAnsi="Georgia" w:cs="Tahoma"/>
          <w:b/>
          <w:bCs/>
          <w:sz w:val="20"/>
        </w:rPr>
      </w:pPr>
    </w:p>
    <w:p w14:paraId="01E93499" w14:textId="77777777" w:rsidR="00AA7989" w:rsidRPr="00576DEF" w:rsidRDefault="00AA7989" w:rsidP="00AA7989">
      <w:pPr>
        <w:rPr>
          <w:rFonts w:ascii="Georgia" w:hAnsi="Georgia" w:cs="Tahoma"/>
          <w:b/>
          <w:bCs/>
          <w:sz w:val="20"/>
        </w:rPr>
      </w:pPr>
    </w:p>
    <w:p w14:paraId="6A937E50" w14:textId="77777777" w:rsidR="00AA7989" w:rsidRPr="00576DEF" w:rsidRDefault="00AA7989" w:rsidP="00AA7989">
      <w:pPr>
        <w:jc w:val="center"/>
        <w:rPr>
          <w:rFonts w:ascii="Georgia" w:hAnsi="Georgia" w:cs="Tahoma"/>
          <w:bCs/>
          <w:sz w:val="20"/>
        </w:rPr>
      </w:pPr>
    </w:p>
    <w:p w14:paraId="3761ADC3" w14:textId="086E85F8" w:rsidR="00AA7989" w:rsidRPr="00576DEF" w:rsidRDefault="00AA7989" w:rsidP="00AA7989">
      <w:pPr>
        <w:jc w:val="center"/>
        <w:rPr>
          <w:rFonts w:ascii="Georgia" w:hAnsi="Georgia" w:cs="Tahoma"/>
          <w:bCs/>
          <w:sz w:val="20"/>
        </w:rPr>
      </w:pPr>
      <w:r w:rsidRPr="00576DEF">
        <w:rPr>
          <w:rFonts w:ascii="Georgia" w:hAnsi="Georgia" w:cs="Tahoma"/>
          <w:bCs/>
          <w:sz w:val="20"/>
        </w:rPr>
        <w:t xml:space="preserve"> </w:t>
      </w:r>
      <w:bookmarkStart w:id="6" w:name="OLE_LINK7"/>
      <w:bookmarkStart w:id="7" w:name="OLE_LINK8"/>
      <w:r w:rsidRPr="00576DEF">
        <w:rPr>
          <w:rFonts w:ascii="Georgia" w:hAnsi="Georgia" w:cs="Tahoma"/>
          <w:bCs/>
          <w:sz w:val="20"/>
        </w:rPr>
        <w:t xml:space="preserve">Javni razpis za </w:t>
      </w:r>
      <w:r w:rsidRPr="00576DEF">
        <w:rPr>
          <w:rFonts w:ascii="Georgia" w:hAnsi="Georgia" w:cs="Tahoma"/>
          <w:b/>
          <w:bCs/>
          <w:sz w:val="20"/>
        </w:rPr>
        <w:t>»</w:t>
      </w:r>
      <w:r w:rsidR="001238DE" w:rsidRPr="00576DEF">
        <w:rPr>
          <w:rFonts w:ascii="Georgia" w:hAnsi="Georgia" w:cs="Tahoma"/>
          <w:b/>
          <w:bCs/>
          <w:sz w:val="20"/>
        </w:rPr>
        <w:t>Spremljevalna dela pred, ob in po arheoloških izkopavanjih na območju NUK II</w:t>
      </w:r>
      <w:r w:rsidRPr="00576DEF">
        <w:rPr>
          <w:rFonts w:ascii="Georgia" w:hAnsi="Georgia" w:cs="Tahoma"/>
          <w:b/>
          <w:bCs/>
          <w:sz w:val="20"/>
        </w:rPr>
        <w:t>«</w:t>
      </w:r>
    </w:p>
    <w:p w14:paraId="3953F57F" w14:textId="77777777" w:rsidR="00AA7989" w:rsidRPr="00576DEF" w:rsidRDefault="00AA7989" w:rsidP="00AA7989">
      <w:pPr>
        <w:jc w:val="center"/>
        <w:rPr>
          <w:rFonts w:ascii="Georgia" w:hAnsi="Georgia" w:cs="Tahoma"/>
          <w:bCs/>
          <w:sz w:val="20"/>
        </w:rPr>
      </w:pPr>
    </w:p>
    <w:p w14:paraId="64FDD2F0" w14:textId="77777777" w:rsidR="00AA7989" w:rsidRPr="00576DEF" w:rsidRDefault="00AA7989" w:rsidP="00AA7989">
      <w:pPr>
        <w:jc w:val="center"/>
        <w:rPr>
          <w:rFonts w:ascii="Georgia" w:hAnsi="Georgia" w:cs="Tahoma"/>
          <w:bCs/>
          <w:sz w:val="20"/>
        </w:rPr>
      </w:pPr>
    </w:p>
    <w:p w14:paraId="78923E2A" w14:textId="77777777" w:rsidR="00AA7989" w:rsidRPr="00576DEF" w:rsidRDefault="00AA7989" w:rsidP="00AA7989">
      <w:pPr>
        <w:jc w:val="center"/>
        <w:rPr>
          <w:rFonts w:ascii="Georgia" w:hAnsi="Georgia" w:cs="Tahoma"/>
          <w:bCs/>
          <w:sz w:val="20"/>
        </w:rPr>
      </w:pPr>
      <w:r w:rsidRPr="00576DEF">
        <w:rPr>
          <w:rFonts w:ascii="Georgia" w:hAnsi="Georgia" w:cs="Tahoma"/>
          <w:bCs/>
          <w:sz w:val="20"/>
        </w:rPr>
        <w:t>Odprti postopek</w:t>
      </w:r>
    </w:p>
    <w:bookmarkEnd w:id="6"/>
    <w:bookmarkEnd w:id="7"/>
    <w:p w14:paraId="1D67D090" w14:textId="77777777" w:rsidR="00AA7989" w:rsidRPr="00576DEF" w:rsidRDefault="00AA7989" w:rsidP="00AA7989">
      <w:pPr>
        <w:jc w:val="center"/>
        <w:rPr>
          <w:rFonts w:ascii="Georgia" w:hAnsi="Georgia" w:cs="Tahoma"/>
          <w:sz w:val="20"/>
        </w:rPr>
      </w:pPr>
      <w:r w:rsidRPr="00576DEF">
        <w:rPr>
          <w:rFonts w:ascii="Georgia" w:hAnsi="Georgia" w:cs="Tahoma"/>
          <w:sz w:val="20"/>
        </w:rPr>
        <w:t>(Portal javnih naročil)</w:t>
      </w:r>
    </w:p>
    <w:p w14:paraId="32B8EF2B" w14:textId="77777777" w:rsidR="00AA7989" w:rsidRPr="00576DEF" w:rsidRDefault="00AA7989" w:rsidP="00AA7989">
      <w:pPr>
        <w:jc w:val="center"/>
        <w:rPr>
          <w:rFonts w:ascii="Georgia" w:hAnsi="Georgia" w:cs="Tahoma"/>
          <w:sz w:val="20"/>
        </w:rPr>
      </w:pPr>
    </w:p>
    <w:p w14:paraId="7BBC09B4" w14:textId="77777777" w:rsidR="00AA7989" w:rsidRPr="00576DEF" w:rsidRDefault="00AA7989" w:rsidP="00AA7989">
      <w:pPr>
        <w:jc w:val="center"/>
        <w:rPr>
          <w:rFonts w:ascii="Georgia" w:hAnsi="Georgia" w:cs="Tahoma"/>
          <w:sz w:val="20"/>
        </w:rPr>
      </w:pPr>
    </w:p>
    <w:p w14:paraId="77CD2A5C" w14:textId="77777777" w:rsidR="00AA7989" w:rsidRPr="00576DEF" w:rsidRDefault="00AA7989" w:rsidP="00AA7989">
      <w:pPr>
        <w:jc w:val="center"/>
        <w:rPr>
          <w:rFonts w:ascii="Georgia" w:hAnsi="Georgia" w:cs="Tahoma"/>
          <w:sz w:val="20"/>
        </w:rPr>
      </w:pPr>
    </w:p>
    <w:p w14:paraId="14DF01E3" w14:textId="77777777" w:rsidR="00AA7989" w:rsidRPr="00576DEF" w:rsidRDefault="00AA7989" w:rsidP="00AA7989">
      <w:pPr>
        <w:jc w:val="center"/>
        <w:rPr>
          <w:rFonts w:ascii="Georgia" w:hAnsi="Georgia" w:cs="Tahoma"/>
          <w:sz w:val="20"/>
        </w:rPr>
      </w:pPr>
    </w:p>
    <w:p w14:paraId="4A581BAF" w14:textId="77777777" w:rsidR="00AA7989" w:rsidRPr="00576DEF" w:rsidRDefault="00AA7989" w:rsidP="00AA7989">
      <w:pPr>
        <w:jc w:val="center"/>
        <w:rPr>
          <w:rFonts w:ascii="Georgia" w:hAnsi="Georgia" w:cs="Tahoma"/>
          <w:sz w:val="20"/>
        </w:rPr>
      </w:pPr>
    </w:p>
    <w:p w14:paraId="312AE796" w14:textId="77777777" w:rsidR="00AA7989" w:rsidRPr="00576DEF" w:rsidRDefault="00AA7989" w:rsidP="00AA7989">
      <w:pPr>
        <w:jc w:val="center"/>
        <w:rPr>
          <w:rFonts w:ascii="Georgia" w:hAnsi="Georgia" w:cs="Tahoma"/>
          <w:sz w:val="20"/>
        </w:rPr>
      </w:pPr>
    </w:p>
    <w:p w14:paraId="56032541" w14:textId="77777777" w:rsidR="00AA7989" w:rsidRPr="00576DEF" w:rsidRDefault="00AA7989" w:rsidP="00AA7989">
      <w:pPr>
        <w:jc w:val="center"/>
        <w:rPr>
          <w:rFonts w:ascii="Georgia" w:hAnsi="Georgia" w:cs="Tahoma"/>
          <w:sz w:val="20"/>
        </w:rPr>
      </w:pPr>
    </w:p>
    <w:p w14:paraId="51B91E8E" w14:textId="77777777" w:rsidR="00AA7989" w:rsidRPr="00576DEF" w:rsidRDefault="00AA7989" w:rsidP="00AA7989">
      <w:pPr>
        <w:jc w:val="center"/>
        <w:rPr>
          <w:rFonts w:ascii="Georgia" w:hAnsi="Georgia" w:cs="Tahoma"/>
          <w:sz w:val="20"/>
        </w:rPr>
      </w:pPr>
    </w:p>
    <w:p w14:paraId="45D615A9" w14:textId="77777777" w:rsidR="00AA7989" w:rsidRPr="00576DEF" w:rsidRDefault="00AA7989" w:rsidP="00AA7989">
      <w:pPr>
        <w:jc w:val="center"/>
        <w:rPr>
          <w:rFonts w:ascii="Georgia" w:hAnsi="Georgia" w:cs="Tahoma"/>
          <w:sz w:val="20"/>
        </w:rPr>
      </w:pPr>
    </w:p>
    <w:p w14:paraId="4109D9B3" w14:textId="77777777" w:rsidR="00AA7989" w:rsidRPr="00576DEF" w:rsidRDefault="00AA7989" w:rsidP="00AA7989">
      <w:pPr>
        <w:jc w:val="center"/>
        <w:rPr>
          <w:rFonts w:ascii="Georgia" w:hAnsi="Georgia" w:cs="Tahoma"/>
          <w:sz w:val="20"/>
        </w:rPr>
      </w:pPr>
    </w:p>
    <w:p w14:paraId="31F171AF" w14:textId="77777777" w:rsidR="00AA7989" w:rsidRPr="00576DEF" w:rsidRDefault="00AA7989" w:rsidP="00AA7989">
      <w:pPr>
        <w:jc w:val="center"/>
        <w:rPr>
          <w:rFonts w:ascii="Georgia" w:hAnsi="Georgia" w:cs="Tahoma"/>
          <w:sz w:val="20"/>
        </w:rPr>
      </w:pPr>
    </w:p>
    <w:p w14:paraId="16A30F42" w14:textId="77777777" w:rsidR="00AA7989" w:rsidRPr="00576DEF" w:rsidRDefault="00AA7989" w:rsidP="00AA7989">
      <w:pPr>
        <w:jc w:val="center"/>
        <w:rPr>
          <w:rFonts w:ascii="Georgia" w:hAnsi="Georgia" w:cs="Tahoma"/>
          <w:sz w:val="20"/>
        </w:rPr>
      </w:pPr>
    </w:p>
    <w:p w14:paraId="088D11CD" w14:textId="77777777" w:rsidR="00AA7989" w:rsidRPr="00576DEF" w:rsidRDefault="00AA7989" w:rsidP="00AA7989">
      <w:pPr>
        <w:jc w:val="center"/>
        <w:rPr>
          <w:rFonts w:ascii="Georgia" w:hAnsi="Georgia" w:cs="Tahoma"/>
          <w:sz w:val="20"/>
        </w:rPr>
      </w:pPr>
    </w:p>
    <w:p w14:paraId="26F08924" w14:textId="47878B93" w:rsidR="00AA7989" w:rsidRPr="00576DEF" w:rsidRDefault="00D12A6F" w:rsidP="00AA7989">
      <w:pPr>
        <w:jc w:val="center"/>
        <w:rPr>
          <w:rFonts w:ascii="Georgia" w:hAnsi="Georgia" w:cs="Tahoma"/>
          <w:sz w:val="20"/>
        </w:rPr>
      </w:pPr>
      <w:r w:rsidRPr="00576DEF">
        <w:rPr>
          <w:rFonts w:ascii="Georgia" w:hAnsi="Georgia" w:cs="Tahoma"/>
          <w:sz w:val="20"/>
        </w:rPr>
        <w:t>junij</w:t>
      </w:r>
      <w:r w:rsidR="004D79B4" w:rsidRPr="00576DEF">
        <w:rPr>
          <w:rFonts w:ascii="Georgia" w:hAnsi="Georgia" w:cs="Tahoma"/>
          <w:sz w:val="20"/>
        </w:rPr>
        <w:t xml:space="preserve"> 2024</w:t>
      </w:r>
    </w:p>
    <w:p w14:paraId="74C9EF3C" w14:textId="77777777" w:rsidR="00AA7989" w:rsidRPr="00576DEF" w:rsidRDefault="00AA7989" w:rsidP="00AA7989">
      <w:pPr>
        <w:rPr>
          <w:rFonts w:ascii="Georgia" w:hAnsi="Georgia" w:cs="Tahoma"/>
          <w:b/>
          <w:bCs/>
          <w:sz w:val="20"/>
        </w:rPr>
      </w:pPr>
    </w:p>
    <w:p w14:paraId="01EBC3BE" w14:textId="77777777" w:rsidR="00AA7989" w:rsidRPr="00576DEF" w:rsidRDefault="00AA7989" w:rsidP="00AA7989">
      <w:pPr>
        <w:rPr>
          <w:rFonts w:ascii="Georgia" w:hAnsi="Georgia" w:cs="Tahoma"/>
          <w:b/>
          <w:bCs/>
          <w:sz w:val="20"/>
        </w:rPr>
      </w:pPr>
    </w:p>
    <w:p w14:paraId="4CC0F5B6" w14:textId="77777777" w:rsidR="00AA7989" w:rsidRPr="00576DEF" w:rsidRDefault="00AA7989" w:rsidP="00AA7989">
      <w:pPr>
        <w:rPr>
          <w:rFonts w:ascii="Georgia" w:hAnsi="Georgia" w:cs="Tahoma"/>
          <w:b/>
          <w:bCs/>
          <w:sz w:val="20"/>
        </w:rPr>
      </w:pPr>
    </w:p>
    <w:p w14:paraId="219F2EF9" w14:textId="77777777" w:rsidR="00AA7989" w:rsidRPr="00576DEF" w:rsidRDefault="00AA7989" w:rsidP="00AA7989">
      <w:pPr>
        <w:rPr>
          <w:rFonts w:ascii="Georgia" w:hAnsi="Georgia" w:cs="Tahoma"/>
          <w:b/>
          <w:bCs/>
          <w:sz w:val="20"/>
        </w:rPr>
      </w:pPr>
    </w:p>
    <w:p w14:paraId="72D9C77E" w14:textId="77777777" w:rsidR="00AA7989" w:rsidRPr="00576DEF" w:rsidRDefault="00AA7989" w:rsidP="00AA7989">
      <w:pPr>
        <w:rPr>
          <w:rFonts w:ascii="Georgia" w:hAnsi="Georgia" w:cs="Tahoma"/>
          <w:b/>
          <w:bCs/>
          <w:sz w:val="20"/>
        </w:rPr>
      </w:pPr>
    </w:p>
    <w:p w14:paraId="27C72017" w14:textId="77777777" w:rsidR="00AA7989" w:rsidRPr="00576DEF" w:rsidRDefault="00AA7989" w:rsidP="00AA7989">
      <w:pPr>
        <w:rPr>
          <w:rFonts w:ascii="Georgia" w:hAnsi="Georgia" w:cs="Tahoma"/>
          <w:b/>
          <w:bCs/>
          <w:sz w:val="20"/>
        </w:rPr>
      </w:pPr>
    </w:p>
    <w:p w14:paraId="1D26DAD0" w14:textId="77777777" w:rsidR="00AA7989" w:rsidRPr="00576DEF" w:rsidRDefault="00AA7989" w:rsidP="00AA7989">
      <w:pPr>
        <w:rPr>
          <w:rFonts w:ascii="Georgia" w:hAnsi="Georgia" w:cs="Tahoma"/>
          <w:b/>
          <w:bCs/>
          <w:sz w:val="20"/>
        </w:rPr>
      </w:pPr>
    </w:p>
    <w:p w14:paraId="76A529D6" w14:textId="77777777" w:rsidR="00AA7989" w:rsidRPr="00576DEF" w:rsidRDefault="00AA7989" w:rsidP="00AA7989">
      <w:pPr>
        <w:pStyle w:val="Telobesedila3"/>
        <w:tabs>
          <w:tab w:val="left" w:pos="-709"/>
        </w:tabs>
        <w:rPr>
          <w:rFonts w:ascii="Georgia" w:hAnsi="Georgia" w:cs="Arial"/>
          <w:sz w:val="20"/>
        </w:rPr>
      </w:pPr>
    </w:p>
    <w:p w14:paraId="3942F380" w14:textId="77777777" w:rsidR="00AA7989" w:rsidRPr="00576DEF" w:rsidRDefault="00AA7989" w:rsidP="00AA7989">
      <w:pPr>
        <w:pStyle w:val="Telobesedila3"/>
        <w:tabs>
          <w:tab w:val="left" w:pos="-709"/>
        </w:tabs>
        <w:rPr>
          <w:rFonts w:ascii="Georgia" w:hAnsi="Georgia" w:cs="Arial"/>
          <w:sz w:val="20"/>
        </w:rPr>
      </w:pPr>
    </w:p>
    <w:p w14:paraId="63A2F3C8" w14:textId="47C11F61" w:rsidR="00AA7989" w:rsidRPr="00576DEF" w:rsidRDefault="00AA7989" w:rsidP="00576DEF">
      <w:pPr>
        <w:spacing w:after="160" w:line="259" w:lineRule="auto"/>
        <w:rPr>
          <w:rFonts w:ascii="Georgia" w:hAnsi="Georgia"/>
          <w:b/>
          <w:sz w:val="20"/>
        </w:rPr>
      </w:pPr>
      <w:r w:rsidRPr="00576DEF">
        <w:rPr>
          <w:rFonts w:ascii="Georgia" w:hAnsi="Georgia"/>
          <w:b/>
          <w:sz w:val="20"/>
        </w:rPr>
        <w:br w:type="page"/>
      </w:r>
      <w:r w:rsidRPr="00576DEF">
        <w:rPr>
          <w:rFonts w:ascii="Georgia" w:hAnsi="Georgia"/>
          <w:b/>
          <w:sz w:val="20"/>
        </w:rPr>
        <w:lastRenderedPageBreak/>
        <w:t>VSEBINA RAZPISNE DOKUMENTACIJE</w:t>
      </w:r>
    </w:p>
    <w:p w14:paraId="7D6F1EE3" w14:textId="77777777" w:rsidR="00AA7989" w:rsidRPr="00576DEF" w:rsidRDefault="00AA7989" w:rsidP="00AA7989">
      <w:pPr>
        <w:jc w:val="center"/>
        <w:rPr>
          <w:rFonts w:ascii="Georgia" w:hAnsi="Georgia"/>
          <w:b/>
          <w:sz w:val="20"/>
        </w:rPr>
      </w:pPr>
    </w:p>
    <w:p w14:paraId="2B00E580" w14:textId="77777777" w:rsidR="00AA7989" w:rsidRPr="00576DEF" w:rsidRDefault="00AA7989" w:rsidP="00AA7989">
      <w:pPr>
        <w:jc w:val="center"/>
        <w:rPr>
          <w:rFonts w:ascii="Georgia" w:hAnsi="Georgia"/>
          <w:sz w:val="20"/>
        </w:rPr>
      </w:pPr>
    </w:p>
    <w:p w14:paraId="5C711CDD" w14:textId="77777777" w:rsidR="00AA7989" w:rsidRPr="00576DEF" w:rsidRDefault="00062168" w:rsidP="00461F82">
      <w:pPr>
        <w:pStyle w:val="Kazalovsebine2"/>
        <w:jc w:val="left"/>
        <w:rPr>
          <w:b w:val="0"/>
        </w:rPr>
      </w:pPr>
      <w:r w:rsidRPr="00576DEF">
        <w:rPr>
          <w:b w:val="0"/>
        </w:rPr>
        <w:t xml:space="preserve">  </w:t>
      </w:r>
      <w:r w:rsidR="004E76D9" w:rsidRPr="00576DEF">
        <w:rPr>
          <w:b w:val="0"/>
        </w:rPr>
        <w:t xml:space="preserve"> </w:t>
      </w:r>
      <w:r w:rsidRPr="00576DEF">
        <w:rPr>
          <w:b w:val="0"/>
        </w:rPr>
        <w:t xml:space="preserve"> </w:t>
      </w:r>
      <w:r w:rsidR="00AA7989" w:rsidRPr="00576DEF">
        <w:rPr>
          <w:b w:val="0"/>
        </w:rPr>
        <w:t>Povabilo k oddaji ponudbe</w:t>
      </w:r>
    </w:p>
    <w:p w14:paraId="7A6D416B" w14:textId="77777777" w:rsidR="00AA7989" w:rsidRPr="00576DEF" w:rsidRDefault="00062168" w:rsidP="00461F82">
      <w:pPr>
        <w:pStyle w:val="Kazalovsebine2"/>
        <w:jc w:val="left"/>
        <w:rPr>
          <w:rFonts w:cs="Tahoma"/>
          <w:b w:val="0"/>
        </w:rPr>
      </w:pPr>
      <w:r w:rsidRPr="00576DEF">
        <w:rPr>
          <w:rFonts w:cs="Tahoma"/>
          <w:b w:val="0"/>
        </w:rPr>
        <w:t xml:space="preserve">    </w:t>
      </w:r>
      <w:r w:rsidR="00AA7989" w:rsidRPr="00576DEF">
        <w:rPr>
          <w:rFonts w:cs="Tahoma"/>
          <w:b w:val="0"/>
        </w:rPr>
        <w:t>Ponudnik</w:t>
      </w:r>
    </w:p>
    <w:p w14:paraId="4C739EBB" w14:textId="77777777" w:rsidR="00AA7989" w:rsidRPr="00576DEF" w:rsidRDefault="00AA7989" w:rsidP="00461F82">
      <w:pPr>
        <w:pStyle w:val="Telobesedila"/>
        <w:numPr>
          <w:ilvl w:val="0"/>
          <w:numId w:val="22"/>
        </w:numPr>
        <w:tabs>
          <w:tab w:val="clear" w:pos="7041"/>
          <w:tab w:val="left" w:pos="567"/>
        </w:tabs>
        <w:ind w:left="567" w:hanging="567"/>
        <w:jc w:val="left"/>
        <w:rPr>
          <w:rFonts w:ascii="Georgia" w:hAnsi="Georgia" w:cs="Tahoma"/>
          <w:sz w:val="20"/>
          <w:lang w:val="sl-SI"/>
        </w:rPr>
      </w:pPr>
      <w:r w:rsidRPr="00576DEF">
        <w:rPr>
          <w:rFonts w:ascii="Georgia" w:hAnsi="Georgia" w:cs="Tahoma"/>
          <w:sz w:val="20"/>
          <w:lang w:val="sl-SI"/>
        </w:rPr>
        <w:t>Predmet javnega naročila</w:t>
      </w:r>
    </w:p>
    <w:p w14:paraId="0A9D4554" w14:textId="77777777" w:rsidR="00AA7989" w:rsidRPr="00576DEF" w:rsidRDefault="00AA7989" w:rsidP="00461F82">
      <w:pPr>
        <w:pStyle w:val="Telobesedila2"/>
        <w:numPr>
          <w:ilvl w:val="0"/>
          <w:numId w:val="22"/>
        </w:numPr>
        <w:ind w:left="567" w:hanging="567"/>
        <w:jc w:val="left"/>
        <w:rPr>
          <w:rFonts w:ascii="Georgia" w:hAnsi="Georgia" w:cs="Tahoma"/>
          <w:b w:val="0"/>
          <w:sz w:val="20"/>
        </w:rPr>
      </w:pPr>
      <w:r w:rsidRPr="00576DEF">
        <w:rPr>
          <w:rFonts w:ascii="Georgia" w:hAnsi="Georgia" w:cs="Tahoma"/>
          <w:b w:val="0"/>
          <w:sz w:val="20"/>
        </w:rPr>
        <w:t>Navodila ponudnikom za izdelavo ponudbe</w:t>
      </w:r>
    </w:p>
    <w:p w14:paraId="4E794F60" w14:textId="77777777" w:rsidR="00AA7989" w:rsidRPr="00576DEF" w:rsidRDefault="00AA7989" w:rsidP="00461F82">
      <w:pPr>
        <w:pStyle w:val="Telobesedila2"/>
        <w:numPr>
          <w:ilvl w:val="1"/>
          <w:numId w:val="22"/>
        </w:numPr>
        <w:ind w:left="567" w:hanging="567"/>
        <w:jc w:val="left"/>
        <w:rPr>
          <w:rFonts w:ascii="Georgia" w:hAnsi="Georgia" w:cs="Tahoma"/>
          <w:b w:val="0"/>
          <w:sz w:val="20"/>
        </w:rPr>
      </w:pPr>
      <w:r w:rsidRPr="00576DEF">
        <w:rPr>
          <w:rFonts w:ascii="Georgia" w:hAnsi="Georgia" w:cs="Tahoma"/>
          <w:b w:val="0"/>
          <w:sz w:val="20"/>
        </w:rPr>
        <w:t>Predpisi, navodila in standardi, na podlagi katerih se izvaja javno naročilo</w:t>
      </w:r>
    </w:p>
    <w:p w14:paraId="1EE707FE" w14:textId="77777777" w:rsidR="00AA7989" w:rsidRPr="00576DEF" w:rsidRDefault="00AA7989" w:rsidP="00461F82">
      <w:pPr>
        <w:pStyle w:val="Odstavekseznama"/>
        <w:numPr>
          <w:ilvl w:val="1"/>
          <w:numId w:val="22"/>
        </w:numPr>
        <w:spacing w:after="0" w:line="240" w:lineRule="auto"/>
        <w:ind w:left="567" w:hanging="567"/>
        <w:rPr>
          <w:rFonts w:ascii="Georgia" w:eastAsia="Times New Roman" w:hAnsi="Georgia" w:cs="Tahoma"/>
          <w:sz w:val="20"/>
          <w:szCs w:val="20"/>
          <w:lang w:eastAsia="sl-SI"/>
        </w:rPr>
      </w:pPr>
      <w:r w:rsidRPr="00576DEF">
        <w:rPr>
          <w:rFonts w:ascii="Georgia" w:eastAsia="Times New Roman" w:hAnsi="Georgia" w:cs="Tahoma"/>
          <w:sz w:val="20"/>
          <w:szCs w:val="20"/>
          <w:lang w:eastAsia="sl-SI"/>
        </w:rPr>
        <w:t>Jezik razpisne dokumentacije in jezik, v katerem mora ponudnik izdelati ponudbo</w:t>
      </w:r>
    </w:p>
    <w:p w14:paraId="202A6741" w14:textId="77777777" w:rsidR="00AA7989" w:rsidRPr="00576DEF" w:rsidRDefault="00AA7989" w:rsidP="00461F82">
      <w:pPr>
        <w:pStyle w:val="Odstavekseznama"/>
        <w:numPr>
          <w:ilvl w:val="1"/>
          <w:numId w:val="22"/>
        </w:numPr>
        <w:spacing w:after="0" w:line="240" w:lineRule="auto"/>
        <w:ind w:left="567" w:hanging="567"/>
        <w:rPr>
          <w:rFonts w:ascii="Georgia" w:eastAsia="Times New Roman" w:hAnsi="Georgia" w:cs="Tahoma"/>
          <w:sz w:val="20"/>
          <w:szCs w:val="20"/>
          <w:lang w:eastAsia="sl-SI"/>
        </w:rPr>
      </w:pPr>
      <w:r w:rsidRPr="00576DEF">
        <w:rPr>
          <w:rFonts w:ascii="Georgia" w:eastAsia="Times New Roman" w:hAnsi="Georgia" w:cs="Tahoma"/>
          <w:sz w:val="20"/>
          <w:szCs w:val="20"/>
          <w:lang w:eastAsia="sl-SI"/>
        </w:rPr>
        <w:t>Popolna ponudba</w:t>
      </w:r>
    </w:p>
    <w:p w14:paraId="15C7E323" w14:textId="77777777" w:rsidR="00AA7989" w:rsidRPr="00576DEF" w:rsidRDefault="00AA7989" w:rsidP="00461F82">
      <w:pPr>
        <w:pStyle w:val="Odstavekseznama"/>
        <w:numPr>
          <w:ilvl w:val="1"/>
          <w:numId w:val="22"/>
        </w:numPr>
        <w:spacing w:after="0" w:line="240" w:lineRule="auto"/>
        <w:ind w:left="567" w:hanging="567"/>
        <w:rPr>
          <w:rFonts w:ascii="Georgia" w:eastAsia="Times New Roman" w:hAnsi="Georgia" w:cs="Tahoma"/>
          <w:sz w:val="20"/>
          <w:szCs w:val="20"/>
          <w:lang w:eastAsia="sl-SI"/>
        </w:rPr>
      </w:pPr>
      <w:r w:rsidRPr="00576DEF">
        <w:rPr>
          <w:rFonts w:ascii="Georgia" w:eastAsia="Times New Roman" w:hAnsi="Georgia" w:cs="Tahoma"/>
          <w:sz w:val="20"/>
          <w:szCs w:val="20"/>
          <w:lang w:eastAsia="sl-SI"/>
        </w:rPr>
        <w:t>Uporaba razpisne dokumentacije / javnost in zaupnost postopka / vpogled v ponudbe in ostalo dokumentacijo</w:t>
      </w:r>
    </w:p>
    <w:p w14:paraId="306163DF" w14:textId="77777777" w:rsidR="00AA7989" w:rsidRPr="00576DEF" w:rsidRDefault="00AA7989" w:rsidP="00461F82">
      <w:pPr>
        <w:pStyle w:val="Odstavekseznama"/>
        <w:numPr>
          <w:ilvl w:val="1"/>
          <w:numId w:val="22"/>
        </w:numPr>
        <w:spacing w:after="0" w:line="240" w:lineRule="auto"/>
        <w:ind w:left="567" w:hanging="567"/>
        <w:rPr>
          <w:rFonts w:ascii="Georgia" w:eastAsia="Times New Roman" w:hAnsi="Georgia" w:cs="Tahoma"/>
          <w:sz w:val="20"/>
          <w:szCs w:val="20"/>
          <w:lang w:eastAsia="sl-SI"/>
        </w:rPr>
      </w:pPr>
      <w:r w:rsidRPr="00576DEF">
        <w:rPr>
          <w:rFonts w:ascii="Georgia" w:eastAsia="Times New Roman" w:hAnsi="Georgia" w:cs="Tahoma"/>
          <w:sz w:val="20"/>
          <w:szCs w:val="20"/>
          <w:lang w:eastAsia="sl-SI"/>
        </w:rPr>
        <w:t>Ponudba</w:t>
      </w:r>
    </w:p>
    <w:p w14:paraId="234137A8" w14:textId="77777777" w:rsidR="00AA7989" w:rsidRPr="00576DEF" w:rsidRDefault="00AA7989" w:rsidP="00461F82">
      <w:pPr>
        <w:pStyle w:val="Odstavekseznama"/>
        <w:numPr>
          <w:ilvl w:val="1"/>
          <w:numId w:val="22"/>
        </w:numPr>
        <w:spacing w:after="0" w:line="240" w:lineRule="auto"/>
        <w:ind w:left="567" w:hanging="567"/>
        <w:rPr>
          <w:rFonts w:ascii="Georgia" w:eastAsia="Times New Roman" w:hAnsi="Georgia" w:cs="Tahoma"/>
          <w:sz w:val="20"/>
          <w:szCs w:val="20"/>
          <w:lang w:eastAsia="sl-SI"/>
        </w:rPr>
      </w:pPr>
      <w:r w:rsidRPr="00576DEF">
        <w:rPr>
          <w:rFonts w:ascii="Georgia" w:eastAsia="Times New Roman" w:hAnsi="Georgia" w:cs="Tahoma"/>
          <w:sz w:val="20"/>
          <w:szCs w:val="20"/>
          <w:lang w:eastAsia="sl-SI"/>
        </w:rPr>
        <w:t>Vsebine ponudbe</w:t>
      </w:r>
    </w:p>
    <w:p w14:paraId="1800F31D" w14:textId="77777777" w:rsidR="00AA7989" w:rsidRPr="00576DEF" w:rsidRDefault="00AA7989" w:rsidP="00461F82">
      <w:pPr>
        <w:pStyle w:val="Telobesedila2"/>
        <w:numPr>
          <w:ilvl w:val="0"/>
          <w:numId w:val="22"/>
        </w:numPr>
        <w:ind w:left="567" w:hanging="567"/>
        <w:jc w:val="left"/>
        <w:rPr>
          <w:rFonts w:ascii="Georgia" w:hAnsi="Georgia" w:cs="Tahoma"/>
          <w:b w:val="0"/>
          <w:sz w:val="20"/>
        </w:rPr>
      </w:pPr>
      <w:r w:rsidRPr="00576DEF">
        <w:rPr>
          <w:rFonts w:ascii="Georgia" w:hAnsi="Georgia" w:cs="Tahoma"/>
          <w:b w:val="0"/>
          <w:sz w:val="20"/>
        </w:rPr>
        <w:t>Pogoji za sodelovanje in merila za izbor ponudnikov</w:t>
      </w:r>
    </w:p>
    <w:p w14:paraId="777B5328" w14:textId="77777777" w:rsidR="00AA7989" w:rsidRPr="00576DEF" w:rsidRDefault="00AA7989" w:rsidP="00461F82">
      <w:pPr>
        <w:pStyle w:val="Telobesedila2"/>
        <w:numPr>
          <w:ilvl w:val="1"/>
          <w:numId w:val="22"/>
        </w:numPr>
        <w:ind w:left="567" w:hanging="567"/>
        <w:jc w:val="left"/>
        <w:rPr>
          <w:rFonts w:ascii="Georgia" w:hAnsi="Georgia" w:cs="Tahoma"/>
          <w:b w:val="0"/>
          <w:sz w:val="20"/>
        </w:rPr>
      </w:pPr>
      <w:r w:rsidRPr="00576DEF">
        <w:rPr>
          <w:rFonts w:ascii="Georgia" w:hAnsi="Georgia" w:cs="Tahoma"/>
          <w:b w:val="0"/>
          <w:sz w:val="20"/>
        </w:rPr>
        <w:t>Razlogi za izključitev</w:t>
      </w:r>
    </w:p>
    <w:p w14:paraId="51322B81" w14:textId="77777777" w:rsidR="00AA7989" w:rsidRPr="00576DEF" w:rsidRDefault="00AA7989" w:rsidP="00461F82">
      <w:pPr>
        <w:pStyle w:val="Telobesedila2"/>
        <w:numPr>
          <w:ilvl w:val="1"/>
          <w:numId w:val="22"/>
        </w:numPr>
        <w:ind w:left="567" w:hanging="567"/>
        <w:jc w:val="left"/>
        <w:rPr>
          <w:rFonts w:ascii="Georgia" w:hAnsi="Georgia" w:cs="Tahoma"/>
          <w:b w:val="0"/>
          <w:sz w:val="20"/>
        </w:rPr>
      </w:pPr>
      <w:r w:rsidRPr="00576DEF">
        <w:rPr>
          <w:rFonts w:ascii="Georgia" w:hAnsi="Georgia" w:cs="Tahoma"/>
          <w:b w:val="0"/>
          <w:sz w:val="20"/>
        </w:rPr>
        <w:t>Pogoji za sodelovanje</w:t>
      </w:r>
    </w:p>
    <w:p w14:paraId="0CBBC504" w14:textId="77777777" w:rsidR="00AA7989" w:rsidRPr="00576DEF" w:rsidRDefault="00AA7989" w:rsidP="00461F82">
      <w:pPr>
        <w:pStyle w:val="Odstavekseznama"/>
        <w:numPr>
          <w:ilvl w:val="0"/>
          <w:numId w:val="22"/>
        </w:numPr>
        <w:spacing w:after="160" w:line="240" w:lineRule="auto"/>
        <w:ind w:left="567" w:hanging="567"/>
        <w:rPr>
          <w:rFonts w:ascii="Georgia" w:hAnsi="Georgia" w:cs="Tahoma"/>
          <w:sz w:val="20"/>
          <w:szCs w:val="20"/>
        </w:rPr>
      </w:pPr>
      <w:r w:rsidRPr="00576DEF">
        <w:rPr>
          <w:rFonts w:ascii="Georgia" w:hAnsi="Georgia" w:cs="Tahoma"/>
          <w:sz w:val="20"/>
          <w:szCs w:val="20"/>
        </w:rPr>
        <w:t>Finančna zavarovanja</w:t>
      </w:r>
    </w:p>
    <w:p w14:paraId="1A81D311" w14:textId="77777777" w:rsidR="00AA7989" w:rsidRPr="00576DEF" w:rsidRDefault="00AA7989" w:rsidP="00461F82">
      <w:pPr>
        <w:pStyle w:val="Odstavekseznama"/>
        <w:numPr>
          <w:ilvl w:val="1"/>
          <w:numId w:val="22"/>
        </w:numPr>
        <w:spacing w:after="160" w:line="240" w:lineRule="auto"/>
        <w:ind w:left="567" w:hanging="567"/>
        <w:rPr>
          <w:rFonts w:ascii="Georgia" w:hAnsi="Georgia" w:cs="Tahoma"/>
          <w:sz w:val="20"/>
          <w:szCs w:val="20"/>
        </w:rPr>
      </w:pPr>
      <w:r w:rsidRPr="00576DEF">
        <w:rPr>
          <w:rFonts w:ascii="Georgia" w:hAnsi="Georgia" w:cs="Tahoma"/>
          <w:sz w:val="20"/>
          <w:szCs w:val="20"/>
        </w:rPr>
        <w:t>Zavarovanje za resnost ponudbe</w:t>
      </w:r>
    </w:p>
    <w:p w14:paraId="018AF7E4" w14:textId="77777777" w:rsidR="00AA7989" w:rsidRPr="00576DEF" w:rsidRDefault="00AA7989" w:rsidP="00461F82">
      <w:pPr>
        <w:pStyle w:val="Odstavekseznama"/>
        <w:numPr>
          <w:ilvl w:val="1"/>
          <w:numId w:val="22"/>
        </w:numPr>
        <w:spacing w:after="160" w:line="240" w:lineRule="auto"/>
        <w:ind w:left="567" w:hanging="567"/>
        <w:rPr>
          <w:rFonts w:ascii="Georgia" w:hAnsi="Georgia" w:cs="Tahoma"/>
          <w:sz w:val="20"/>
          <w:szCs w:val="20"/>
        </w:rPr>
      </w:pPr>
      <w:r w:rsidRPr="00576DEF">
        <w:rPr>
          <w:rFonts w:ascii="Georgia" w:hAnsi="Georgia" w:cs="Tahoma"/>
          <w:sz w:val="20"/>
          <w:szCs w:val="20"/>
        </w:rPr>
        <w:t>Zavarovanje za dobro izvedbo del</w:t>
      </w:r>
    </w:p>
    <w:p w14:paraId="4B548898" w14:textId="77777777" w:rsidR="00AA7989" w:rsidRPr="00576DEF" w:rsidRDefault="00AA7989" w:rsidP="00461F82">
      <w:pPr>
        <w:pStyle w:val="Odstavekseznama"/>
        <w:numPr>
          <w:ilvl w:val="0"/>
          <w:numId w:val="22"/>
        </w:numPr>
        <w:spacing w:after="160" w:line="240" w:lineRule="auto"/>
        <w:ind w:left="567" w:hanging="567"/>
        <w:rPr>
          <w:rFonts w:ascii="Georgia" w:hAnsi="Georgia" w:cs="Tahoma"/>
          <w:sz w:val="20"/>
          <w:szCs w:val="20"/>
        </w:rPr>
      </w:pPr>
      <w:r w:rsidRPr="00576DEF">
        <w:rPr>
          <w:rFonts w:ascii="Georgia" w:hAnsi="Georgia" w:cs="Tahoma"/>
          <w:sz w:val="20"/>
          <w:szCs w:val="20"/>
        </w:rPr>
        <w:t>Obseg, vsebina in roki za izvedbo</w:t>
      </w:r>
    </w:p>
    <w:p w14:paraId="050913DA" w14:textId="77777777" w:rsidR="00AA7989" w:rsidRPr="00576DEF" w:rsidRDefault="00AA7989" w:rsidP="00461F82">
      <w:pPr>
        <w:pStyle w:val="Odstavekseznama"/>
        <w:numPr>
          <w:ilvl w:val="1"/>
          <w:numId w:val="22"/>
        </w:numPr>
        <w:spacing w:after="160" w:line="240" w:lineRule="auto"/>
        <w:ind w:left="567" w:hanging="567"/>
        <w:rPr>
          <w:rFonts w:ascii="Georgia" w:hAnsi="Georgia" w:cs="Tahoma"/>
          <w:sz w:val="20"/>
          <w:szCs w:val="20"/>
        </w:rPr>
      </w:pPr>
      <w:r w:rsidRPr="00576DEF">
        <w:rPr>
          <w:rFonts w:ascii="Georgia" w:hAnsi="Georgia" w:cs="Tahoma"/>
          <w:sz w:val="20"/>
          <w:szCs w:val="20"/>
        </w:rPr>
        <w:t>Predpriprava delovišča</w:t>
      </w:r>
    </w:p>
    <w:p w14:paraId="484B4EF6" w14:textId="77777777" w:rsidR="00AA7989" w:rsidRPr="00576DEF" w:rsidRDefault="00AA7989" w:rsidP="00461F82">
      <w:pPr>
        <w:pStyle w:val="Odstavekseznama"/>
        <w:numPr>
          <w:ilvl w:val="1"/>
          <w:numId w:val="22"/>
        </w:numPr>
        <w:spacing w:after="160" w:line="240" w:lineRule="auto"/>
        <w:ind w:left="567" w:hanging="567"/>
        <w:rPr>
          <w:rFonts w:ascii="Georgia" w:hAnsi="Georgia" w:cs="Tahoma"/>
          <w:sz w:val="20"/>
          <w:szCs w:val="20"/>
        </w:rPr>
      </w:pPr>
      <w:r w:rsidRPr="00576DEF">
        <w:rPr>
          <w:rFonts w:ascii="Georgia" w:hAnsi="Georgia" w:cs="Tahoma"/>
          <w:sz w:val="20"/>
          <w:szCs w:val="20"/>
        </w:rPr>
        <w:t>Strojna in druga dela ob arheoloških raziskavah</w:t>
      </w:r>
    </w:p>
    <w:p w14:paraId="0C211920" w14:textId="4C1949A2" w:rsidR="00AA7989" w:rsidRPr="00576DEF" w:rsidRDefault="00D60DCF" w:rsidP="00461F82">
      <w:pPr>
        <w:pStyle w:val="Odstavekseznama"/>
        <w:numPr>
          <w:ilvl w:val="1"/>
          <w:numId w:val="22"/>
        </w:numPr>
        <w:spacing w:after="160" w:line="240" w:lineRule="auto"/>
        <w:ind w:left="567" w:hanging="567"/>
        <w:rPr>
          <w:rFonts w:ascii="Georgia" w:hAnsi="Georgia" w:cs="Tahoma"/>
          <w:sz w:val="20"/>
          <w:szCs w:val="20"/>
        </w:rPr>
      </w:pPr>
      <w:r w:rsidRPr="00576DEF">
        <w:rPr>
          <w:rFonts w:ascii="Georgia" w:hAnsi="Georgia" w:cs="Tahoma"/>
          <w:sz w:val="20"/>
          <w:szCs w:val="20"/>
        </w:rPr>
        <w:t xml:space="preserve">Dodatna dela </w:t>
      </w:r>
    </w:p>
    <w:p w14:paraId="4692FE3C" w14:textId="2382EA25" w:rsidR="00D60DCF" w:rsidRPr="00576DEF" w:rsidRDefault="00D60DCF" w:rsidP="00461F82">
      <w:pPr>
        <w:pStyle w:val="Odstavekseznama"/>
        <w:numPr>
          <w:ilvl w:val="1"/>
          <w:numId w:val="22"/>
        </w:numPr>
        <w:spacing w:after="160" w:line="240" w:lineRule="auto"/>
        <w:ind w:left="567" w:hanging="567"/>
        <w:rPr>
          <w:rFonts w:ascii="Georgia" w:hAnsi="Georgia" w:cs="Tahoma"/>
          <w:sz w:val="20"/>
          <w:szCs w:val="20"/>
        </w:rPr>
      </w:pPr>
      <w:r w:rsidRPr="00576DEF">
        <w:rPr>
          <w:rFonts w:ascii="Georgia" w:hAnsi="Georgia" w:cs="Tahoma"/>
          <w:sz w:val="20"/>
          <w:szCs w:val="20"/>
        </w:rPr>
        <w:t>Vzpostavitev končnega stanja</w:t>
      </w:r>
    </w:p>
    <w:p w14:paraId="012AB26F" w14:textId="77777777" w:rsidR="00D60DCF" w:rsidRPr="00576DEF" w:rsidRDefault="00D60DCF" w:rsidP="00D60DCF">
      <w:pPr>
        <w:pStyle w:val="Odstavekseznama"/>
        <w:numPr>
          <w:ilvl w:val="1"/>
          <w:numId w:val="22"/>
        </w:numPr>
        <w:spacing w:after="160" w:line="240" w:lineRule="auto"/>
        <w:ind w:left="567" w:hanging="567"/>
        <w:rPr>
          <w:rFonts w:ascii="Georgia" w:hAnsi="Georgia" w:cs="Tahoma"/>
          <w:sz w:val="20"/>
          <w:szCs w:val="20"/>
        </w:rPr>
      </w:pPr>
      <w:r w:rsidRPr="00576DEF">
        <w:rPr>
          <w:rFonts w:ascii="Georgia" w:hAnsi="Georgia" w:cs="Tahoma"/>
          <w:sz w:val="20"/>
          <w:szCs w:val="20"/>
        </w:rPr>
        <w:t xml:space="preserve">Geotehnična dela – izvedba berlinske stene </w:t>
      </w:r>
    </w:p>
    <w:p w14:paraId="6CCD875C" w14:textId="77777777" w:rsidR="00AA7989" w:rsidRPr="00576DEF" w:rsidRDefault="00AA7989" w:rsidP="00461F82">
      <w:pPr>
        <w:pStyle w:val="Odstavekseznama"/>
        <w:numPr>
          <w:ilvl w:val="0"/>
          <w:numId w:val="22"/>
        </w:numPr>
        <w:spacing w:after="0" w:line="240" w:lineRule="auto"/>
        <w:ind w:left="567" w:hanging="567"/>
        <w:rPr>
          <w:rFonts w:ascii="Georgia" w:hAnsi="Georgia" w:cs="Tahoma"/>
          <w:sz w:val="20"/>
          <w:szCs w:val="20"/>
        </w:rPr>
      </w:pPr>
      <w:r w:rsidRPr="00576DEF">
        <w:rPr>
          <w:rFonts w:ascii="Georgia" w:hAnsi="Georgia" w:cs="Tahoma"/>
          <w:sz w:val="20"/>
          <w:szCs w:val="20"/>
        </w:rPr>
        <w:t>Ponudbena dokumentacija</w:t>
      </w:r>
    </w:p>
    <w:p w14:paraId="23CED11B" w14:textId="77777777" w:rsidR="00AA7989" w:rsidRPr="00576DEF" w:rsidRDefault="00062168" w:rsidP="00461F82">
      <w:pPr>
        <w:pStyle w:val="Kazalovsebine2"/>
        <w:jc w:val="left"/>
        <w:rPr>
          <w:b w:val="0"/>
        </w:rPr>
      </w:pPr>
      <w:r w:rsidRPr="00576DEF">
        <w:rPr>
          <w:b w:val="0"/>
        </w:rPr>
        <w:t xml:space="preserve">    </w:t>
      </w:r>
      <w:r w:rsidR="00AA7989" w:rsidRPr="00576DEF">
        <w:rPr>
          <w:b w:val="0"/>
        </w:rPr>
        <w:t>Pravni pouk</w:t>
      </w:r>
    </w:p>
    <w:p w14:paraId="1289C4A5" w14:textId="77777777" w:rsidR="00D60DCF" w:rsidRPr="00576DEF" w:rsidRDefault="00D60DCF" w:rsidP="00AA7989">
      <w:pPr>
        <w:ind w:left="567" w:hanging="567"/>
        <w:jc w:val="both"/>
        <w:rPr>
          <w:rFonts w:ascii="Georgia" w:hAnsi="Georgia"/>
          <w:sz w:val="20"/>
        </w:rPr>
      </w:pPr>
    </w:p>
    <w:p w14:paraId="2AA62DA4" w14:textId="77777777" w:rsidR="00AA7989" w:rsidRPr="00576DEF" w:rsidRDefault="00AA7989" w:rsidP="00AA7989">
      <w:pPr>
        <w:ind w:left="567" w:hanging="567"/>
        <w:jc w:val="both"/>
        <w:rPr>
          <w:rFonts w:ascii="Georgia" w:hAnsi="Georgia"/>
          <w:sz w:val="20"/>
        </w:rPr>
      </w:pPr>
      <w:r w:rsidRPr="00576DEF">
        <w:rPr>
          <w:rFonts w:ascii="Georgia" w:hAnsi="Georgia"/>
          <w:sz w:val="20"/>
        </w:rPr>
        <w:t>OBRAZCI:</w:t>
      </w:r>
    </w:p>
    <w:p w14:paraId="4B90CE81" w14:textId="77777777" w:rsidR="000836F5" w:rsidRPr="00576DEF" w:rsidRDefault="000836F5" w:rsidP="000836F5">
      <w:pPr>
        <w:pStyle w:val="Naslov1"/>
        <w:numPr>
          <w:ilvl w:val="0"/>
          <w:numId w:val="0"/>
        </w:numPr>
        <w:ind w:left="567" w:hanging="567"/>
        <w:jc w:val="both"/>
        <w:rPr>
          <w:rFonts w:ascii="Georgia" w:hAnsi="Georgia"/>
          <w:b w:val="0"/>
          <w:sz w:val="20"/>
          <w:lang w:val="sl-SI"/>
        </w:rPr>
      </w:pPr>
      <w:r w:rsidRPr="00576DEF">
        <w:rPr>
          <w:rFonts w:ascii="Georgia" w:hAnsi="Georgia"/>
          <w:b w:val="0"/>
          <w:sz w:val="20"/>
          <w:lang w:val="sl-SI"/>
        </w:rPr>
        <w:t>Obrazec ponudba - predračun</w:t>
      </w:r>
    </w:p>
    <w:p w14:paraId="0D4F0681" w14:textId="77777777" w:rsidR="000836F5" w:rsidRPr="00576DEF" w:rsidRDefault="000836F5" w:rsidP="000836F5">
      <w:pPr>
        <w:pStyle w:val="Telobesedila2"/>
        <w:ind w:left="567" w:hanging="567"/>
        <w:rPr>
          <w:rFonts w:ascii="Georgia" w:hAnsi="Georgia" w:cs="Arial"/>
          <w:b w:val="0"/>
          <w:sz w:val="20"/>
        </w:rPr>
      </w:pPr>
      <w:r w:rsidRPr="00576DEF">
        <w:rPr>
          <w:rFonts w:ascii="Georgia" w:hAnsi="Georgia"/>
          <w:b w:val="0"/>
          <w:sz w:val="20"/>
        </w:rPr>
        <w:t xml:space="preserve">Obrazec </w:t>
      </w:r>
      <w:r w:rsidRPr="00576DEF">
        <w:rPr>
          <w:rFonts w:ascii="Georgia" w:hAnsi="Georgia" w:cs="Arial"/>
          <w:b w:val="0"/>
          <w:sz w:val="20"/>
        </w:rPr>
        <w:t>podatki o gospodarskem subjektu</w:t>
      </w:r>
    </w:p>
    <w:p w14:paraId="2BB93BF6" w14:textId="77777777" w:rsidR="000836F5" w:rsidRPr="00576DEF" w:rsidRDefault="000836F5" w:rsidP="000836F5">
      <w:pPr>
        <w:ind w:left="567" w:hanging="567"/>
        <w:jc w:val="both"/>
        <w:rPr>
          <w:rFonts w:ascii="Georgia" w:hAnsi="Georgia" w:cs="Tahoma"/>
          <w:bCs/>
          <w:sz w:val="20"/>
        </w:rPr>
      </w:pPr>
      <w:r w:rsidRPr="00576DEF">
        <w:rPr>
          <w:rFonts w:ascii="Georgia" w:hAnsi="Georgia" w:cs="Tahoma"/>
          <w:bCs/>
          <w:sz w:val="20"/>
        </w:rPr>
        <w:t>Obrazec izjava o tehnični zmogljivosti</w:t>
      </w:r>
    </w:p>
    <w:p w14:paraId="7C3E0F93" w14:textId="77777777" w:rsidR="000836F5" w:rsidRPr="00576DEF" w:rsidRDefault="000836F5" w:rsidP="000836F5">
      <w:pPr>
        <w:tabs>
          <w:tab w:val="left" w:pos="851"/>
        </w:tabs>
        <w:ind w:left="567" w:hanging="567"/>
        <w:jc w:val="both"/>
        <w:rPr>
          <w:rFonts w:ascii="Georgia" w:hAnsi="Georgia" w:cs="Arial"/>
          <w:sz w:val="20"/>
        </w:rPr>
      </w:pPr>
      <w:r w:rsidRPr="00576DEF">
        <w:rPr>
          <w:rFonts w:ascii="Georgia" w:hAnsi="Georgia" w:cs="Arial"/>
          <w:sz w:val="20"/>
        </w:rPr>
        <w:t>Izjava o kadrovskih zmogljivostih</w:t>
      </w:r>
    </w:p>
    <w:p w14:paraId="73E877FB" w14:textId="430D7AA8" w:rsidR="000836F5" w:rsidRPr="00576DEF" w:rsidRDefault="000836F5" w:rsidP="000836F5">
      <w:pPr>
        <w:pStyle w:val="Telobesedila"/>
        <w:tabs>
          <w:tab w:val="num" w:pos="360"/>
        </w:tabs>
        <w:ind w:left="567" w:hanging="567"/>
        <w:rPr>
          <w:rFonts w:ascii="Georgia" w:hAnsi="Georgia" w:cs="Arial"/>
          <w:sz w:val="20"/>
        </w:rPr>
      </w:pPr>
      <w:r w:rsidRPr="00576DEF">
        <w:rPr>
          <w:rFonts w:ascii="Georgia" w:hAnsi="Georgia" w:cs="Arial"/>
          <w:sz w:val="20"/>
        </w:rPr>
        <w:t>Referenca gospodarskega subjekta</w:t>
      </w:r>
      <w:r w:rsidR="00D46BEA" w:rsidRPr="00576DEF">
        <w:rPr>
          <w:rFonts w:ascii="Georgia" w:hAnsi="Georgia" w:cs="Arial"/>
          <w:sz w:val="20"/>
        </w:rPr>
        <w:t xml:space="preserve"> – strojna dela</w:t>
      </w:r>
    </w:p>
    <w:p w14:paraId="7AC91FEE" w14:textId="7F8A3E84" w:rsidR="00D46BEA" w:rsidRPr="00576DEF" w:rsidRDefault="00D46BEA" w:rsidP="000836F5">
      <w:pPr>
        <w:pStyle w:val="Telobesedila"/>
        <w:tabs>
          <w:tab w:val="num" w:pos="360"/>
        </w:tabs>
        <w:ind w:left="567" w:hanging="567"/>
        <w:rPr>
          <w:rFonts w:ascii="Georgia" w:hAnsi="Georgia" w:cs="Arial"/>
          <w:sz w:val="20"/>
        </w:rPr>
      </w:pPr>
      <w:r w:rsidRPr="00576DEF">
        <w:rPr>
          <w:rFonts w:ascii="Georgia" w:hAnsi="Georgia" w:cs="Arial"/>
          <w:sz w:val="20"/>
        </w:rPr>
        <w:t>Referenca gospodarskega subjekta – varovanje izkopnih polj</w:t>
      </w:r>
    </w:p>
    <w:p w14:paraId="384FC282" w14:textId="77777777" w:rsidR="000836F5" w:rsidRPr="00576DEF" w:rsidRDefault="000836F5" w:rsidP="000836F5">
      <w:pPr>
        <w:pStyle w:val="Naslov3"/>
        <w:keepNext w:val="0"/>
        <w:ind w:left="567" w:right="-471" w:hanging="567"/>
        <w:jc w:val="both"/>
        <w:rPr>
          <w:rFonts w:ascii="Georgia" w:hAnsi="Georgia"/>
          <w:sz w:val="20"/>
        </w:rPr>
      </w:pPr>
      <w:r w:rsidRPr="00576DEF">
        <w:rPr>
          <w:rFonts w:ascii="Georgia" w:hAnsi="Georgia" w:cs="Arial"/>
          <w:sz w:val="20"/>
          <w:lang w:val="sl-SI"/>
        </w:rPr>
        <w:t>Menična izjava za zavarovanje resnosti ponudbe s</w:t>
      </w:r>
      <w:r w:rsidRPr="00576DEF">
        <w:rPr>
          <w:rFonts w:ascii="Georgia" w:hAnsi="Georgia"/>
          <w:sz w:val="20"/>
        </w:rPr>
        <w:t xml:space="preserve"> pooblastilom za unovčitev menice</w:t>
      </w:r>
    </w:p>
    <w:p w14:paraId="66E5C579" w14:textId="77777777" w:rsidR="000836F5" w:rsidRPr="00576DEF" w:rsidRDefault="000836F5" w:rsidP="000836F5">
      <w:pPr>
        <w:ind w:left="567" w:hanging="567"/>
        <w:jc w:val="both"/>
        <w:rPr>
          <w:rFonts w:ascii="Georgia" w:hAnsi="Georgia" w:cs="Arial"/>
          <w:sz w:val="20"/>
        </w:rPr>
      </w:pPr>
      <w:r w:rsidRPr="00576DEF">
        <w:rPr>
          <w:rFonts w:ascii="Georgia" w:hAnsi="Georgia" w:cs="Arial"/>
          <w:sz w:val="20"/>
        </w:rPr>
        <w:t>Vzorec garancije za dobro izvedbo pogodbenih obveznosti po epgp-758</w:t>
      </w:r>
    </w:p>
    <w:p w14:paraId="17D5A167" w14:textId="77777777" w:rsidR="000836F5" w:rsidRPr="00576DEF" w:rsidRDefault="000836F5" w:rsidP="000836F5">
      <w:pPr>
        <w:ind w:left="567" w:hanging="567"/>
        <w:jc w:val="both"/>
        <w:rPr>
          <w:rFonts w:ascii="Georgia" w:hAnsi="Georgia" w:cs="Arial"/>
          <w:sz w:val="20"/>
        </w:rPr>
      </w:pPr>
      <w:r w:rsidRPr="00576DEF">
        <w:rPr>
          <w:rFonts w:ascii="Georgia" w:hAnsi="Georgia" w:cs="Arial"/>
          <w:sz w:val="20"/>
        </w:rPr>
        <w:t>Pooblastilo za pridobitev podatkov iz uradnih evidenc</w:t>
      </w:r>
    </w:p>
    <w:p w14:paraId="799DBC37" w14:textId="77777777" w:rsidR="000836F5" w:rsidRPr="00576DEF" w:rsidRDefault="000836F5" w:rsidP="000836F5">
      <w:pPr>
        <w:pStyle w:val="Slog2"/>
        <w:spacing w:line="240" w:lineRule="auto"/>
        <w:ind w:hanging="567"/>
        <w:rPr>
          <w:b w:val="0"/>
          <w:szCs w:val="20"/>
          <w:u w:val="none"/>
        </w:rPr>
      </w:pPr>
      <w:r w:rsidRPr="00576DEF">
        <w:rPr>
          <w:b w:val="0"/>
          <w:szCs w:val="20"/>
          <w:u w:val="none"/>
        </w:rPr>
        <w:t>Vzorec pogodbe</w:t>
      </w:r>
    </w:p>
    <w:p w14:paraId="334A74FB" w14:textId="77777777" w:rsidR="000836F5" w:rsidRPr="00576DEF" w:rsidRDefault="000836F5" w:rsidP="000836F5">
      <w:pPr>
        <w:pStyle w:val="Slog2"/>
        <w:spacing w:line="240" w:lineRule="auto"/>
        <w:ind w:hanging="567"/>
        <w:rPr>
          <w:b w:val="0"/>
          <w:szCs w:val="20"/>
          <w:u w:val="none"/>
        </w:rPr>
      </w:pPr>
      <w:r w:rsidRPr="00576DEF">
        <w:rPr>
          <w:b w:val="0"/>
          <w:szCs w:val="20"/>
          <w:u w:val="none"/>
        </w:rPr>
        <w:t>Obrazec predračun s količinami</w:t>
      </w:r>
    </w:p>
    <w:p w14:paraId="3F99AFB8" w14:textId="77777777" w:rsidR="000836F5" w:rsidRPr="00576DEF" w:rsidRDefault="000836F5" w:rsidP="000836F5">
      <w:pPr>
        <w:widowControl w:val="0"/>
        <w:tabs>
          <w:tab w:val="left" w:pos="567"/>
        </w:tabs>
        <w:rPr>
          <w:rFonts w:ascii="Georgia" w:hAnsi="Georgia" w:cs="Tahoma"/>
          <w:sz w:val="20"/>
        </w:rPr>
      </w:pPr>
      <w:r w:rsidRPr="00576DEF">
        <w:rPr>
          <w:rFonts w:ascii="Georgia" w:hAnsi="Georgia" w:cs="Tahoma"/>
          <w:sz w:val="20"/>
        </w:rPr>
        <w:t>ESPD obrazec</w:t>
      </w:r>
    </w:p>
    <w:p w14:paraId="0EDA6016" w14:textId="77777777" w:rsidR="00AA7989" w:rsidRPr="00576DEF" w:rsidRDefault="00AA7989" w:rsidP="00AA7989">
      <w:pPr>
        <w:pStyle w:val="Naslov1"/>
        <w:numPr>
          <w:ilvl w:val="0"/>
          <w:numId w:val="0"/>
        </w:numPr>
        <w:ind w:left="720" w:hanging="720"/>
        <w:jc w:val="left"/>
        <w:rPr>
          <w:rFonts w:ascii="Georgia" w:hAnsi="Georgia"/>
          <w:b w:val="0"/>
          <w:sz w:val="20"/>
        </w:rPr>
      </w:pPr>
    </w:p>
    <w:p w14:paraId="4744B001" w14:textId="77777777" w:rsidR="004C1028" w:rsidRPr="00576DEF" w:rsidRDefault="004C1028" w:rsidP="00530D0C">
      <w:pPr>
        <w:rPr>
          <w:rFonts w:ascii="Georgia" w:hAnsi="Georgia"/>
          <w:sz w:val="20"/>
        </w:rPr>
      </w:pPr>
      <w:r w:rsidRPr="00576DEF">
        <w:rPr>
          <w:rFonts w:ascii="Georgia" w:hAnsi="Georgia"/>
          <w:sz w:val="20"/>
        </w:rPr>
        <w:t>SEZNAM PRILOG:</w:t>
      </w:r>
    </w:p>
    <w:p w14:paraId="3120E08B" w14:textId="77777777" w:rsidR="004C1028" w:rsidRPr="00576DEF" w:rsidRDefault="004C1028" w:rsidP="00530D0C">
      <w:pPr>
        <w:rPr>
          <w:rFonts w:ascii="Georgia" w:hAnsi="Georgia"/>
          <w:sz w:val="20"/>
        </w:rPr>
      </w:pPr>
      <w:r w:rsidRPr="00576DEF">
        <w:rPr>
          <w:rFonts w:ascii="Georgia" w:hAnsi="Georgia"/>
          <w:sz w:val="20"/>
        </w:rPr>
        <w:t>Priloga 1. Načrt arheoloških raziskav v letu 2023 s prikazanim območjem arheoloških izkopavanj (zelena šrafura), razširjenim zaradi klančine (temno zelena linija) in deloviščem (oranžno) (izdelal dr. Dimitrij Mlekuž Vrhovnik).</w:t>
      </w:r>
    </w:p>
    <w:p w14:paraId="55530797" w14:textId="77777777" w:rsidR="004C1028" w:rsidRPr="00576DEF" w:rsidRDefault="004C1028" w:rsidP="00530D0C">
      <w:pPr>
        <w:rPr>
          <w:rFonts w:ascii="Georgia" w:hAnsi="Georgia"/>
          <w:sz w:val="20"/>
        </w:rPr>
      </w:pPr>
      <w:r w:rsidRPr="00576DEF">
        <w:rPr>
          <w:rFonts w:ascii="Georgia" w:hAnsi="Georgia"/>
          <w:sz w:val="20"/>
        </w:rPr>
        <w:t>Priloga 2. Kulturnovarstveni pogoji št. UZ-0317/2002-122-DP-BV, z dne 5.5.2014</w:t>
      </w:r>
    </w:p>
    <w:p w14:paraId="6D57168D" w14:textId="3420BEA0" w:rsidR="004C1028" w:rsidRPr="00576DEF" w:rsidRDefault="004C1028" w:rsidP="00530D0C">
      <w:pPr>
        <w:rPr>
          <w:rFonts w:ascii="Georgia" w:hAnsi="Georgia"/>
          <w:sz w:val="20"/>
        </w:rPr>
      </w:pPr>
      <w:r w:rsidRPr="00576DEF">
        <w:rPr>
          <w:rFonts w:ascii="Georgia" w:hAnsi="Georgia"/>
          <w:sz w:val="20"/>
        </w:rPr>
        <w:t xml:space="preserve">      </w:t>
      </w:r>
      <w:r w:rsidR="00E47F74" w:rsidRPr="00576DEF">
        <w:rPr>
          <w:rFonts w:ascii="Georgia" w:hAnsi="Georgia"/>
          <w:sz w:val="20"/>
        </w:rPr>
        <w:tab/>
        <w:t xml:space="preserve">   </w:t>
      </w:r>
      <w:r w:rsidRPr="00576DEF">
        <w:rPr>
          <w:rFonts w:ascii="Georgia" w:hAnsi="Georgia"/>
          <w:sz w:val="20"/>
        </w:rPr>
        <w:t xml:space="preserve"> Kulturnovarstveni pogoji št. 35102-0958/2014/3-BV, z dne 25.11.2014</w:t>
      </w:r>
    </w:p>
    <w:p w14:paraId="4109123D" w14:textId="7A6A1EBB" w:rsidR="004C1028" w:rsidRPr="00576DEF" w:rsidRDefault="004C1028" w:rsidP="00530D0C">
      <w:pPr>
        <w:rPr>
          <w:rFonts w:ascii="Georgia" w:hAnsi="Georgia"/>
          <w:sz w:val="20"/>
        </w:rPr>
      </w:pPr>
      <w:r w:rsidRPr="00576DEF">
        <w:rPr>
          <w:rFonts w:ascii="Georgia" w:hAnsi="Georgia"/>
          <w:sz w:val="20"/>
        </w:rPr>
        <w:t xml:space="preserve"> </w:t>
      </w:r>
      <w:r w:rsidRPr="00576DEF">
        <w:rPr>
          <w:rFonts w:ascii="Georgia" w:hAnsi="Georgia"/>
          <w:sz w:val="20"/>
        </w:rPr>
        <w:tab/>
        <w:t xml:space="preserve">    Kulturnovarstveni pogoji št. 35102-0958/2014/5, z dne 28.8.2019</w:t>
      </w:r>
    </w:p>
    <w:p w14:paraId="140D811C" w14:textId="6AFE9768" w:rsidR="004C1028" w:rsidRPr="00576DEF" w:rsidRDefault="00E47F74" w:rsidP="00E47F74">
      <w:pPr>
        <w:ind w:left="851"/>
        <w:rPr>
          <w:rFonts w:ascii="Georgia" w:hAnsi="Georgia"/>
          <w:sz w:val="20"/>
        </w:rPr>
      </w:pPr>
      <w:r w:rsidRPr="00576DEF">
        <w:rPr>
          <w:rFonts w:ascii="Georgia" w:hAnsi="Georgia"/>
          <w:sz w:val="20"/>
        </w:rPr>
        <w:t xml:space="preserve"> </w:t>
      </w:r>
      <w:r w:rsidR="004C1028" w:rsidRPr="00576DEF">
        <w:rPr>
          <w:rFonts w:ascii="Georgia" w:hAnsi="Georgia"/>
          <w:sz w:val="20"/>
        </w:rPr>
        <w:t xml:space="preserve">Kulturnovarstveno mnenje o sprejemljivosti gradnje št. 35102-0958/2014/7, z dne </w:t>
      </w:r>
      <w:r w:rsidRPr="00576DEF">
        <w:rPr>
          <w:rFonts w:ascii="Georgia" w:hAnsi="Georgia"/>
          <w:sz w:val="20"/>
        </w:rPr>
        <w:t xml:space="preserve">  </w:t>
      </w:r>
      <w:r w:rsidR="004C1028" w:rsidRPr="00576DEF">
        <w:rPr>
          <w:rFonts w:ascii="Georgia" w:hAnsi="Georgia"/>
          <w:sz w:val="20"/>
        </w:rPr>
        <w:t>11.11.2019</w:t>
      </w:r>
    </w:p>
    <w:p w14:paraId="651EC591" w14:textId="7B2B6679" w:rsidR="004C1028" w:rsidRPr="00576DEF" w:rsidRDefault="004C1028" w:rsidP="00E47F74">
      <w:pPr>
        <w:ind w:left="851" w:firstLine="7"/>
        <w:rPr>
          <w:rFonts w:ascii="Georgia" w:hAnsi="Georgia"/>
          <w:sz w:val="20"/>
        </w:rPr>
      </w:pPr>
      <w:r w:rsidRPr="00576DEF">
        <w:rPr>
          <w:rFonts w:ascii="Georgia" w:hAnsi="Georgia"/>
          <w:sz w:val="20"/>
        </w:rPr>
        <w:t xml:space="preserve">Mnenje po 51a členu ZVO-1 o sprejemljivosti nameravanega posega: Narodna in </w:t>
      </w:r>
      <w:r w:rsidR="00E47F74" w:rsidRPr="00576DEF">
        <w:rPr>
          <w:rFonts w:ascii="Georgia" w:hAnsi="Georgia"/>
          <w:sz w:val="20"/>
        </w:rPr>
        <w:t xml:space="preserve">   </w:t>
      </w:r>
      <w:r w:rsidRPr="00576DEF">
        <w:rPr>
          <w:rFonts w:ascii="Georgia" w:hAnsi="Georgia"/>
          <w:sz w:val="20"/>
        </w:rPr>
        <w:t>univerzitetna knjižnica NUK II Ljubljana št. 35102-0958/2014/9, z dne 17.12.2019</w:t>
      </w:r>
    </w:p>
    <w:p w14:paraId="688E46EE" w14:textId="297742EF" w:rsidR="004C1028" w:rsidRPr="00576DEF" w:rsidRDefault="004C1028" w:rsidP="00E47F74">
      <w:pPr>
        <w:ind w:left="851" w:firstLine="7"/>
        <w:rPr>
          <w:rFonts w:ascii="Georgia" w:hAnsi="Georgia"/>
          <w:sz w:val="20"/>
        </w:rPr>
      </w:pPr>
      <w:r w:rsidRPr="00576DEF">
        <w:rPr>
          <w:rFonts w:ascii="Georgia" w:hAnsi="Georgia"/>
          <w:sz w:val="20"/>
        </w:rPr>
        <w:t xml:space="preserve">Kulturnovarstveno mnenje o sprejemljivosti gradnje - dopolnitev št. 35102-0958/2014/12, z </w:t>
      </w:r>
      <w:r w:rsidR="00E47F74" w:rsidRPr="00576DEF">
        <w:rPr>
          <w:rFonts w:ascii="Georgia" w:hAnsi="Georgia"/>
          <w:sz w:val="20"/>
        </w:rPr>
        <w:t xml:space="preserve">  </w:t>
      </w:r>
      <w:r w:rsidRPr="00576DEF">
        <w:rPr>
          <w:rFonts w:ascii="Georgia" w:hAnsi="Georgia"/>
          <w:sz w:val="20"/>
        </w:rPr>
        <w:t>dne 27.8.2021</w:t>
      </w:r>
    </w:p>
    <w:p w14:paraId="354410F2" w14:textId="06185266" w:rsidR="004C1028" w:rsidRPr="00576DEF" w:rsidRDefault="004C1028" w:rsidP="00E47F74">
      <w:pPr>
        <w:ind w:left="851" w:firstLine="7"/>
        <w:rPr>
          <w:rFonts w:ascii="Georgia" w:hAnsi="Georgia"/>
          <w:sz w:val="20"/>
        </w:rPr>
      </w:pPr>
      <w:r w:rsidRPr="00576DEF">
        <w:rPr>
          <w:rFonts w:ascii="Georgia" w:hAnsi="Georgia"/>
          <w:sz w:val="20"/>
        </w:rPr>
        <w:t xml:space="preserve">Parametri za izvedbo arheoloških raziskav za objekt NUK II št. 35102-0958/2014-15, z dne </w:t>
      </w:r>
      <w:r w:rsidR="00E47F74" w:rsidRPr="00576DEF">
        <w:rPr>
          <w:rFonts w:ascii="Georgia" w:hAnsi="Georgia"/>
          <w:sz w:val="20"/>
        </w:rPr>
        <w:t xml:space="preserve">  </w:t>
      </w:r>
      <w:r w:rsidRPr="00576DEF">
        <w:rPr>
          <w:rFonts w:ascii="Georgia" w:hAnsi="Georgia"/>
          <w:sz w:val="20"/>
        </w:rPr>
        <w:t>16.5.2024</w:t>
      </w:r>
    </w:p>
    <w:p w14:paraId="7BEAB705" w14:textId="3190668A" w:rsidR="004C1028" w:rsidRPr="00576DEF" w:rsidRDefault="004C1028" w:rsidP="007B1EDD">
      <w:pPr>
        <w:rPr>
          <w:rFonts w:ascii="Georgia" w:hAnsi="Georgia"/>
          <w:sz w:val="20"/>
        </w:rPr>
      </w:pPr>
      <w:r w:rsidRPr="00576DEF">
        <w:rPr>
          <w:rFonts w:ascii="Georgia" w:hAnsi="Georgia"/>
          <w:sz w:val="20"/>
        </w:rPr>
        <w:t>Priloga 3.</w:t>
      </w:r>
      <w:r w:rsidR="007B1EDD" w:rsidRPr="00576DEF">
        <w:rPr>
          <w:rFonts w:ascii="Georgia" w:hAnsi="Georgia"/>
          <w:sz w:val="20"/>
        </w:rPr>
        <w:t xml:space="preserve"> </w:t>
      </w:r>
      <w:r w:rsidRPr="00576DEF">
        <w:rPr>
          <w:rFonts w:ascii="Georgia" w:hAnsi="Georgia"/>
          <w:sz w:val="20"/>
        </w:rPr>
        <w:t>PZI načrt varovanja izkopnih polj na območju izkopavanj v letu 2024, maj 2024.</w:t>
      </w:r>
    </w:p>
    <w:p w14:paraId="0DFB19B9" w14:textId="2B8069BA" w:rsidR="00AA7989" w:rsidRPr="00576DEF" w:rsidRDefault="00AA7989" w:rsidP="00366E3C">
      <w:pPr>
        <w:jc w:val="center"/>
        <w:rPr>
          <w:rFonts w:ascii="Georgia" w:hAnsi="Georgia"/>
          <w:b/>
        </w:rPr>
      </w:pPr>
      <w:r w:rsidRPr="00576DEF">
        <w:rPr>
          <w:rFonts w:ascii="Georgia" w:hAnsi="Georgia"/>
          <w:b/>
          <w:sz w:val="20"/>
        </w:rPr>
        <w:br w:type="page"/>
      </w:r>
      <w:r w:rsidR="00FC1F71" w:rsidRPr="00576DEF">
        <w:rPr>
          <w:rFonts w:ascii="Georgia" w:hAnsi="Georgia"/>
          <w:b/>
          <w:sz w:val="20"/>
        </w:rPr>
        <w:lastRenderedPageBreak/>
        <w:t xml:space="preserve">1. </w:t>
      </w:r>
      <w:r w:rsidRPr="00576DEF">
        <w:rPr>
          <w:rFonts w:ascii="Georgia" w:hAnsi="Georgia"/>
          <w:b/>
        </w:rPr>
        <w:t>POVABILO K ODDAJI PONUDBE</w:t>
      </w:r>
    </w:p>
    <w:p w14:paraId="751678D7" w14:textId="77777777" w:rsidR="00AA7989" w:rsidRPr="00576DEF" w:rsidRDefault="00AA7989" w:rsidP="00AA7989">
      <w:pPr>
        <w:rPr>
          <w:rFonts w:ascii="Georgia" w:hAnsi="Georgia"/>
          <w:sz w:val="20"/>
        </w:rPr>
      </w:pPr>
    </w:p>
    <w:p w14:paraId="7A26B781" w14:textId="181009FD" w:rsidR="00AA7989" w:rsidRPr="00576DEF" w:rsidRDefault="00AA7989" w:rsidP="00AA7989">
      <w:pPr>
        <w:tabs>
          <w:tab w:val="left" w:pos="851"/>
        </w:tabs>
        <w:rPr>
          <w:rFonts w:ascii="Georgia" w:hAnsi="Georgia" w:cs="Tahoma"/>
          <w:sz w:val="20"/>
        </w:rPr>
      </w:pPr>
      <w:r w:rsidRPr="00576DEF">
        <w:rPr>
          <w:rFonts w:ascii="Georgia" w:hAnsi="Georgia" w:cs="Tahoma"/>
          <w:sz w:val="20"/>
        </w:rPr>
        <w:t>številka:</w:t>
      </w:r>
      <w:r w:rsidRPr="00576DEF">
        <w:rPr>
          <w:rFonts w:ascii="Georgia" w:hAnsi="Georgia" w:cs="Tahoma"/>
          <w:sz w:val="20"/>
        </w:rPr>
        <w:tab/>
        <w:t>430-10-</w:t>
      </w:r>
      <w:r w:rsidR="009900AF" w:rsidRPr="00576DEF">
        <w:rPr>
          <w:rFonts w:ascii="Georgia" w:hAnsi="Georgia" w:cs="Tahoma"/>
          <w:sz w:val="20"/>
        </w:rPr>
        <w:t>10</w:t>
      </w:r>
      <w:r w:rsidR="00DC0392" w:rsidRPr="00576DEF">
        <w:rPr>
          <w:rFonts w:ascii="Georgia" w:hAnsi="Georgia" w:cs="Tahoma"/>
          <w:sz w:val="20"/>
        </w:rPr>
        <w:t>/2024</w:t>
      </w:r>
    </w:p>
    <w:p w14:paraId="3A5AC32E" w14:textId="70D27DB4" w:rsidR="00AA7989" w:rsidRPr="00576DEF" w:rsidRDefault="00AA7989" w:rsidP="00AA7989">
      <w:pPr>
        <w:tabs>
          <w:tab w:val="left" w:pos="851"/>
        </w:tabs>
        <w:rPr>
          <w:rFonts w:ascii="Georgia" w:hAnsi="Georgia" w:cs="Tahoma"/>
          <w:sz w:val="20"/>
        </w:rPr>
      </w:pPr>
      <w:r w:rsidRPr="00576DEF">
        <w:rPr>
          <w:rFonts w:ascii="Georgia" w:hAnsi="Georgia" w:cs="Tahoma"/>
          <w:sz w:val="20"/>
        </w:rPr>
        <w:t>datum:</w:t>
      </w:r>
      <w:r w:rsidRPr="00576DEF">
        <w:rPr>
          <w:rFonts w:ascii="Georgia" w:hAnsi="Georgia" w:cs="Tahoma"/>
          <w:sz w:val="20"/>
        </w:rPr>
        <w:tab/>
      </w:r>
      <w:r w:rsidR="00465FFC" w:rsidRPr="00576DEF">
        <w:rPr>
          <w:rFonts w:ascii="Georgia" w:hAnsi="Georgia" w:cs="Tahoma"/>
          <w:sz w:val="20"/>
        </w:rPr>
        <w:t>20.6</w:t>
      </w:r>
      <w:r w:rsidR="00DC0392" w:rsidRPr="00576DEF">
        <w:rPr>
          <w:rFonts w:ascii="Georgia" w:hAnsi="Georgia" w:cs="Tahoma"/>
          <w:sz w:val="20"/>
        </w:rPr>
        <w:t>.2024</w:t>
      </w:r>
    </w:p>
    <w:p w14:paraId="46FE842B" w14:textId="77777777" w:rsidR="00AA7989" w:rsidRPr="00576DEF" w:rsidRDefault="00AA7989" w:rsidP="00AA7989">
      <w:pPr>
        <w:ind w:left="540"/>
        <w:jc w:val="both"/>
        <w:rPr>
          <w:rFonts w:ascii="Georgia" w:hAnsi="Georgia" w:cs="Tahoma"/>
          <w:bCs/>
          <w:sz w:val="20"/>
        </w:rPr>
      </w:pPr>
    </w:p>
    <w:p w14:paraId="2D2131E6" w14:textId="77777777" w:rsidR="00AA7989" w:rsidRPr="00576DEF" w:rsidRDefault="00AA7989" w:rsidP="00AA7989">
      <w:pPr>
        <w:ind w:left="540"/>
        <w:jc w:val="both"/>
        <w:rPr>
          <w:rFonts w:ascii="Georgia" w:hAnsi="Georgia" w:cs="Tahoma"/>
          <w:bCs/>
          <w:sz w:val="20"/>
        </w:rPr>
      </w:pPr>
    </w:p>
    <w:p w14:paraId="6D841AF2" w14:textId="77777777" w:rsidR="00AA7989" w:rsidRPr="00576DEF" w:rsidRDefault="00AA7989" w:rsidP="00AA7989">
      <w:pPr>
        <w:ind w:left="540"/>
        <w:jc w:val="both"/>
        <w:rPr>
          <w:rFonts w:ascii="Georgia" w:hAnsi="Georgia" w:cs="Tahoma"/>
          <w:bCs/>
          <w:sz w:val="20"/>
        </w:rPr>
      </w:pPr>
      <w:r w:rsidRPr="00576DEF">
        <w:rPr>
          <w:rFonts w:ascii="Georgia" w:hAnsi="Georgia" w:cs="Tahoma"/>
          <w:bCs/>
          <w:sz w:val="20"/>
        </w:rPr>
        <w:t xml:space="preserve">Na podlagi Zakona o javnem naročanju  v nadaljevanju ZJN-3 </w:t>
      </w:r>
    </w:p>
    <w:p w14:paraId="000AA051" w14:textId="77777777" w:rsidR="00AA7989" w:rsidRPr="00576DEF" w:rsidRDefault="00AA7989" w:rsidP="00AA7989">
      <w:pPr>
        <w:pStyle w:val="Naslov3"/>
        <w:tabs>
          <w:tab w:val="left" w:pos="2520"/>
        </w:tabs>
        <w:ind w:left="2520"/>
        <w:rPr>
          <w:rFonts w:ascii="Georgia" w:hAnsi="Georgia"/>
          <w:sz w:val="20"/>
          <w:lang w:val="sl-SI"/>
        </w:rPr>
      </w:pPr>
    </w:p>
    <w:p w14:paraId="32B4F435" w14:textId="77777777" w:rsidR="00AA7989" w:rsidRPr="00576DEF" w:rsidRDefault="00AA7989" w:rsidP="00AA7989">
      <w:pPr>
        <w:ind w:left="2700" w:hanging="2160"/>
        <w:rPr>
          <w:rFonts w:ascii="Georgia" w:hAnsi="Georgia"/>
          <w:sz w:val="20"/>
        </w:rPr>
      </w:pPr>
      <w:bookmarkStart w:id="8" w:name="_Toc484153534"/>
      <w:bookmarkStart w:id="9" w:name="_Toc484156353"/>
    </w:p>
    <w:p w14:paraId="6309523F" w14:textId="77777777" w:rsidR="00AA7989" w:rsidRPr="00576DEF" w:rsidRDefault="00AA7989" w:rsidP="00AA7989">
      <w:pPr>
        <w:ind w:left="2700" w:hanging="2160"/>
        <w:rPr>
          <w:rFonts w:ascii="Georgia" w:hAnsi="Georgia"/>
          <w:sz w:val="20"/>
        </w:rPr>
      </w:pPr>
      <w:r w:rsidRPr="00576DEF">
        <w:rPr>
          <w:rFonts w:ascii="Georgia" w:hAnsi="Georgia"/>
          <w:sz w:val="20"/>
        </w:rPr>
        <w:t>Naročnik:</w:t>
      </w:r>
      <w:r w:rsidRPr="00576DEF">
        <w:rPr>
          <w:rFonts w:ascii="Georgia" w:hAnsi="Georgia"/>
          <w:sz w:val="20"/>
        </w:rPr>
        <w:tab/>
      </w:r>
      <w:r w:rsidRPr="00576DEF">
        <w:rPr>
          <w:rFonts w:ascii="Georgia" w:hAnsi="Georgia"/>
          <w:b/>
          <w:sz w:val="20"/>
        </w:rPr>
        <w:t>JAVNI</w:t>
      </w:r>
      <w:r w:rsidRPr="00576DEF">
        <w:rPr>
          <w:rFonts w:ascii="Georgia" w:hAnsi="Georgia"/>
          <w:sz w:val="20"/>
        </w:rPr>
        <w:t xml:space="preserve"> </w:t>
      </w:r>
      <w:r w:rsidRPr="00576DEF">
        <w:rPr>
          <w:rFonts w:ascii="Georgia" w:hAnsi="Georgia"/>
          <w:b/>
          <w:sz w:val="20"/>
        </w:rPr>
        <w:t xml:space="preserve">ZAVOD REPUBLIKE SLOVENIJE ZA VARSTVO KULTURNE DEDIŠČINE  </w:t>
      </w:r>
      <w:bookmarkEnd w:id="8"/>
      <w:bookmarkEnd w:id="9"/>
    </w:p>
    <w:p w14:paraId="77A51CD1" w14:textId="77777777" w:rsidR="00AA7989" w:rsidRPr="00576DEF" w:rsidRDefault="00AA7989" w:rsidP="00AA7989">
      <w:pPr>
        <w:rPr>
          <w:rFonts w:ascii="Georgia" w:hAnsi="Georgia"/>
          <w:b/>
          <w:sz w:val="20"/>
        </w:rPr>
      </w:pPr>
      <w:r w:rsidRPr="00576DEF">
        <w:rPr>
          <w:rFonts w:ascii="Georgia" w:hAnsi="Georgia"/>
          <w:sz w:val="20"/>
        </w:rPr>
        <w:tab/>
      </w:r>
      <w:r w:rsidRPr="00576DEF">
        <w:rPr>
          <w:rFonts w:ascii="Georgia" w:hAnsi="Georgia"/>
          <w:sz w:val="20"/>
        </w:rPr>
        <w:tab/>
      </w:r>
      <w:bookmarkStart w:id="10" w:name="_Toc484153535"/>
      <w:bookmarkStart w:id="11" w:name="_Toc484156354"/>
      <w:r w:rsidRPr="00576DEF">
        <w:rPr>
          <w:rFonts w:ascii="Georgia" w:hAnsi="Georgia"/>
          <w:sz w:val="20"/>
        </w:rPr>
        <w:tab/>
        <w:t xml:space="preserve">            </w:t>
      </w:r>
      <w:r w:rsidRPr="00576DEF">
        <w:rPr>
          <w:rFonts w:ascii="Georgia" w:hAnsi="Georgia"/>
          <w:b/>
          <w:sz w:val="20"/>
        </w:rPr>
        <w:t>Poljanska cesta 40, 1000 Ljubljana</w:t>
      </w:r>
      <w:bookmarkEnd w:id="10"/>
      <w:bookmarkEnd w:id="11"/>
    </w:p>
    <w:p w14:paraId="144F6747" w14:textId="77777777" w:rsidR="00AA7989" w:rsidRPr="00576DEF" w:rsidRDefault="00AA7989" w:rsidP="00AA7989">
      <w:pPr>
        <w:pStyle w:val="Telobesedila"/>
        <w:tabs>
          <w:tab w:val="left" w:pos="2552"/>
          <w:tab w:val="left" w:pos="2700"/>
          <w:tab w:val="left" w:pos="4320"/>
        </w:tabs>
        <w:rPr>
          <w:rFonts w:ascii="Georgia" w:hAnsi="Georgia" w:cs="Tahoma"/>
          <w:sz w:val="20"/>
          <w:lang w:val="sl-SI"/>
        </w:rPr>
      </w:pPr>
      <w:r w:rsidRPr="00576DEF">
        <w:rPr>
          <w:rFonts w:ascii="Georgia" w:hAnsi="Georgia" w:cs="Tahoma"/>
          <w:sz w:val="20"/>
          <w:lang w:val="sl-SI"/>
        </w:rPr>
        <w:tab/>
      </w:r>
      <w:r w:rsidRPr="00576DEF">
        <w:rPr>
          <w:rFonts w:ascii="Georgia" w:hAnsi="Georgia" w:cs="Tahoma"/>
          <w:sz w:val="20"/>
          <w:lang w:val="sl-SI"/>
        </w:rPr>
        <w:tab/>
      </w:r>
    </w:p>
    <w:p w14:paraId="4539D141" w14:textId="77777777" w:rsidR="00AA7989" w:rsidRPr="00576DEF" w:rsidRDefault="00AA7989" w:rsidP="00AA7989">
      <w:pPr>
        <w:pStyle w:val="Telobesedila"/>
        <w:tabs>
          <w:tab w:val="left" w:pos="2552"/>
          <w:tab w:val="left" w:pos="2700"/>
          <w:tab w:val="left" w:pos="4536"/>
        </w:tabs>
        <w:rPr>
          <w:rFonts w:ascii="Georgia" w:hAnsi="Georgia" w:cs="Tahoma"/>
          <w:sz w:val="20"/>
          <w:lang w:val="sl-SI"/>
        </w:rPr>
      </w:pPr>
      <w:r w:rsidRPr="00576DEF">
        <w:rPr>
          <w:rFonts w:ascii="Georgia" w:hAnsi="Georgia" w:cs="Tahoma"/>
          <w:sz w:val="20"/>
          <w:lang w:val="sl-SI"/>
        </w:rPr>
        <w:tab/>
      </w:r>
      <w:r w:rsidRPr="00576DEF">
        <w:rPr>
          <w:rFonts w:ascii="Georgia" w:hAnsi="Georgia" w:cs="Tahoma"/>
          <w:sz w:val="20"/>
          <w:lang w:val="sl-SI"/>
        </w:rPr>
        <w:tab/>
        <w:t>telefon:</w:t>
      </w:r>
      <w:r w:rsidRPr="00576DEF">
        <w:rPr>
          <w:rFonts w:ascii="Georgia" w:hAnsi="Georgia" w:cs="Tahoma"/>
          <w:sz w:val="20"/>
          <w:lang w:val="sl-SI"/>
        </w:rPr>
        <w:tab/>
        <w:t>+386 (0)8 20 50 720</w:t>
      </w:r>
    </w:p>
    <w:p w14:paraId="561D88DF" w14:textId="77777777" w:rsidR="00AA7989" w:rsidRPr="00576DEF" w:rsidRDefault="00AA7989" w:rsidP="00AA7989">
      <w:pPr>
        <w:pStyle w:val="Telobesedila"/>
        <w:tabs>
          <w:tab w:val="left" w:pos="2552"/>
          <w:tab w:val="left" w:pos="2700"/>
          <w:tab w:val="left" w:pos="4536"/>
        </w:tabs>
        <w:rPr>
          <w:rFonts w:ascii="Georgia" w:hAnsi="Georgia" w:cs="Tahoma"/>
          <w:sz w:val="20"/>
          <w:lang w:val="sl-SI"/>
        </w:rPr>
      </w:pPr>
      <w:r w:rsidRPr="00576DEF">
        <w:rPr>
          <w:rFonts w:ascii="Georgia" w:hAnsi="Georgia" w:cs="Tahoma"/>
          <w:sz w:val="20"/>
          <w:lang w:val="sl-SI"/>
        </w:rPr>
        <w:tab/>
      </w:r>
      <w:r w:rsidRPr="00576DEF">
        <w:rPr>
          <w:rFonts w:ascii="Georgia" w:hAnsi="Georgia" w:cs="Tahoma"/>
          <w:sz w:val="20"/>
          <w:lang w:val="sl-SI"/>
        </w:rPr>
        <w:tab/>
        <w:t>faks:</w:t>
      </w:r>
      <w:r w:rsidRPr="00576DEF">
        <w:rPr>
          <w:rFonts w:ascii="Georgia" w:hAnsi="Georgia" w:cs="Tahoma"/>
          <w:sz w:val="20"/>
          <w:lang w:val="sl-SI"/>
        </w:rPr>
        <w:tab/>
        <w:t>+386 (0)1 25 11 515</w:t>
      </w:r>
    </w:p>
    <w:p w14:paraId="4618C02F" w14:textId="77777777" w:rsidR="00AA7989" w:rsidRPr="00576DEF" w:rsidRDefault="00AA7989" w:rsidP="00AA7989">
      <w:pPr>
        <w:pStyle w:val="Telobesedila"/>
        <w:tabs>
          <w:tab w:val="left" w:pos="2552"/>
          <w:tab w:val="left" w:pos="2700"/>
          <w:tab w:val="left" w:pos="4536"/>
        </w:tabs>
        <w:rPr>
          <w:rFonts w:ascii="Georgia" w:hAnsi="Georgia" w:cs="Tahoma"/>
          <w:sz w:val="20"/>
          <w:lang w:val="sl-SI"/>
        </w:rPr>
      </w:pPr>
      <w:r w:rsidRPr="00576DEF">
        <w:rPr>
          <w:rFonts w:ascii="Georgia" w:hAnsi="Georgia" w:cs="Tahoma"/>
          <w:sz w:val="20"/>
          <w:lang w:val="sl-SI"/>
        </w:rPr>
        <w:tab/>
      </w:r>
      <w:r w:rsidRPr="00576DEF">
        <w:rPr>
          <w:rFonts w:ascii="Georgia" w:hAnsi="Georgia" w:cs="Tahoma"/>
          <w:sz w:val="20"/>
          <w:lang w:val="sl-SI"/>
        </w:rPr>
        <w:tab/>
        <w:t>elektronska pošta:</w:t>
      </w:r>
      <w:r w:rsidRPr="00576DEF">
        <w:rPr>
          <w:rFonts w:ascii="Georgia" w:hAnsi="Georgia" w:cs="Tahoma"/>
          <w:sz w:val="20"/>
          <w:lang w:val="sl-SI"/>
        </w:rPr>
        <w:tab/>
        <w:t>tajnistvo.cpa@zvkds.si</w:t>
      </w:r>
    </w:p>
    <w:p w14:paraId="3E919780" w14:textId="77777777" w:rsidR="00AA7989" w:rsidRPr="00576DEF" w:rsidRDefault="00AA7989" w:rsidP="00AA7989">
      <w:pPr>
        <w:tabs>
          <w:tab w:val="left" w:pos="2700"/>
          <w:tab w:val="left" w:pos="4536"/>
        </w:tabs>
        <w:ind w:left="2520"/>
        <w:rPr>
          <w:rFonts w:ascii="Georgia" w:hAnsi="Georgia" w:cs="Tahoma"/>
          <w:sz w:val="20"/>
        </w:rPr>
      </w:pPr>
      <w:r w:rsidRPr="00576DEF">
        <w:rPr>
          <w:rFonts w:ascii="Georgia" w:hAnsi="Georgia" w:cs="Tahoma"/>
          <w:sz w:val="20"/>
        </w:rPr>
        <w:tab/>
      </w:r>
    </w:p>
    <w:p w14:paraId="726DEDD4" w14:textId="77777777" w:rsidR="00AA7989" w:rsidRPr="00576DEF" w:rsidRDefault="00AA7989" w:rsidP="00AA7989">
      <w:pPr>
        <w:tabs>
          <w:tab w:val="left" w:pos="2700"/>
          <w:tab w:val="left" w:pos="4536"/>
        </w:tabs>
        <w:ind w:left="2520"/>
        <w:rPr>
          <w:rFonts w:ascii="Georgia" w:hAnsi="Georgia" w:cs="Tahoma"/>
          <w:sz w:val="20"/>
        </w:rPr>
      </w:pPr>
      <w:r w:rsidRPr="00576DEF">
        <w:rPr>
          <w:rFonts w:ascii="Georgia" w:hAnsi="Georgia" w:cs="Tahoma"/>
          <w:sz w:val="20"/>
        </w:rPr>
        <w:tab/>
        <w:t>matična številka:</w:t>
      </w:r>
      <w:r w:rsidRPr="00576DEF">
        <w:rPr>
          <w:rFonts w:ascii="Georgia" w:hAnsi="Georgia" w:cs="Tahoma"/>
          <w:sz w:val="20"/>
        </w:rPr>
        <w:tab/>
        <w:t>1423215000</w:t>
      </w:r>
    </w:p>
    <w:p w14:paraId="7E49C02B" w14:textId="77777777" w:rsidR="00AA7989" w:rsidRPr="00576DEF" w:rsidRDefault="00AA7989" w:rsidP="00AA7989">
      <w:pPr>
        <w:tabs>
          <w:tab w:val="left" w:pos="2700"/>
          <w:tab w:val="left" w:pos="4536"/>
        </w:tabs>
        <w:ind w:left="2520"/>
        <w:jc w:val="both"/>
        <w:rPr>
          <w:rFonts w:ascii="Georgia" w:hAnsi="Georgia" w:cs="Tahoma"/>
          <w:sz w:val="20"/>
        </w:rPr>
      </w:pPr>
      <w:r w:rsidRPr="00576DEF">
        <w:rPr>
          <w:rFonts w:ascii="Georgia" w:hAnsi="Georgia" w:cs="Tahoma"/>
          <w:sz w:val="20"/>
        </w:rPr>
        <w:tab/>
        <w:t xml:space="preserve">ID za DDV: </w:t>
      </w:r>
      <w:r w:rsidRPr="00576DEF">
        <w:rPr>
          <w:rFonts w:ascii="Georgia" w:hAnsi="Georgia" w:cs="Tahoma"/>
          <w:sz w:val="20"/>
        </w:rPr>
        <w:tab/>
        <w:t>SI45991413</w:t>
      </w:r>
    </w:p>
    <w:p w14:paraId="6E5E3006" w14:textId="77777777" w:rsidR="00AA7989" w:rsidRPr="00576DEF" w:rsidRDefault="00AA7989" w:rsidP="00AA7989">
      <w:pPr>
        <w:tabs>
          <w:tab w:val="left" w:pos="2700"/>
          <w:tab w:val="left" w:pos="4536"/>
        </w:tabs>
        <w:ind w:left="2520"/>
        <w:jc w:val="both"/>
        <w:rPr>
          <w:rFonts w:ascii="Georgia" w:hAnsi="Georgia" w:cs="Tahoma"/>
          <w:sz w:val="20"/>
        </w:rPr>
      </w:pPr>
      <w:r w:rsidRPr="00576DEF">
        <w:rPr>
          <w:rFonts w:ascii="Georgia" w:hAnsi="Georgia" w:cs="Tahoma"/>
          <w:sz w:val="20"/>
        </w:rPr>
        <w:tab/>
        <w:t>transakcijski račun:</w:t>
      </w:r>
      <w:r w:rsidRPr="00576DEF">
        <w:rPr>
          <w:rFonts w:ascii="Georgia" w:hAnsi="Georgia" w:cs="Tahoma"/>
          <w:sz w:val="20"/>
        </w:rPr>
        <w:tab/>
        <w:t>SI56 01100-6030381005</w:t>
      </w:r>
    </w:p>
    <w:p w14:paraId="2E654081" w14:textId="77777777" w:rsidR="00AA7989" w:rsidRPr="00576DEF" w:rsidRDefault="00AA7989" w:rsidP="00AA7989">
      <w:pPr>
        <w:rPr>
          <w:rFonts w:ascii="Georgia" w:hAnsi="Georgia" w:cs="Tahoma"/>
          <w:sz w:val="20"/>
        </w:rPr>
      </w:pPr>
    </w:p>
    <w:p w14:paraId="7D68651C" w14:textId="77777777" w:rsidR="00AA7989" w:rsidRPr="00576DEF" w:rsidRDefault="00AA7989" w:rsidP="00AA7989">
      <w:pPr>
        <w:pStyle w:val="Telobesedila"/>
        <w:ind w:left="540"/>
        <w:rPr>
          <w:rFonts w:ascii="Georgia" w:hAnsi="Georgia" w:cs="Tahoma"/>
          <w:sz w:val="20"/>
          <w:lang w:val="sl-SI"/>
        </w:rPr>
      </w:pPr>
    </w:p>
    <w:p w14:paraId="28FBD19E" w14:textId="77777777" w:rsidR="00AA7989" w:rsidRPr="00576DEF" w:rsidRDefault="00AA7989" w:rsidP="00AA7989">
      <w:pPr>
        <w:pStyle w:val="Telobesedila"/>
        <w:rPr>
          <w:rFonts w:ascii="Georgia" w:hAnsi="Georgia" w:cs="Tahoma"/>
          <w:sz w:val="20"/>
          <w:lang w:val="sl-SI"/>
        </w:rPr>
      </w:pPr>
      <w:r w:rsidRPr="00576DEF">
        <w:rPr>
          <w:rFonts w:ascii="Georgia" w:hAnsi="Georgia" w:cs="Tahoma"/>
          <w:sz w:val="20"/>
          <w:lang w:val="sl-SI"/>
        </w:rPr>
        <w:t xml:space="preserve">vabi ponudnike, da v skladu z zahtevami iz te razpisne dokumentacije podajo ponudbo za javno naročilo </w:t>
      </w:r>
    </w:p>
    <w:p w14:paraId="5FA56A58" w14:textId="77777777" w:rsidR="00AA7989" w:rsidRPr="00576DEF" w:rsidRDefault="00AA7989" w:rsidP="00AA7989">
      <w:pPr>
        <w:pStyle w:val="Telobesedila"/>
        <w:ind w:left="540"/>
        <w:jc w:val="center"/>
        <w:rPr>
          <w:rFonts w:ascii="Georgia" w:hAnsi="Georgia" w:cs="Tahoma"/>
          <w:b/>
          <w:sz w:val="20"/>
          <w:lang w:val="sl-SI"/>
        </w:rPr>
      </w:pPr>
    </w:p>
    <w:p w14:paraId="67EDAAE7" w14:textId="77777777" w:rsidR="00AA7989" w:rsidRPr="00576DEF" w:rsidRDefault="00AA7989" w:rsidP="00AA7989">
      <w:pPr>
        <w:pStyle w:val="Telobesedila"/>
        <w:ind w:left="540"/>
        <w:jc w:val="center"/>
        <w:rPr>
          <w:rFonts w:ascii="Georgia" w:hAnsi="Georgia" w:cs="Tahoma"/>
          <w:b/>
          <w:sz w:val="20"/>
          <w:lang w:val="sl-SI"/>
        </w:rPr>
      </w:pPr>
    </w:p>
    <w:p w14:paraId="23C24034" w14:textId="6FB78261" w:rsidR="00AA7989" w:rsidRPr="00576DEF" w:rsidRDefault="00AA7989" w:rsidP="00AA7989">
      <w:pPr>
        <w:pStyle w:val="Telobesedila"/>
        <w:jc w:val="center"/>
        <w:rPr>
          <w:rFonts w:ascii="Georgia" w:hAnsi="Georgia" w:cs="Tahoma"/>
          <w:b/>
          <w:sz w:val="20"/>
          <w:lang w:val="sl-SI"/>
        </w:rPr>
      </w:pPr>
      <w:r w:rsidRPr="00576DEF">
        <w:rPr>
          <w:rFonts w:ascii="Georgia" w:hAnsi="Georgia" w:cs="Tahoma"/>
          <w:b/>
          <w:sz w:val="20"/>
          <w:lang w:val="sl-SI"/>
        </w:rPr>
        <w:t xml:space="preserve">Spremljevalna dela </w:t>
      </w:r>
      <w:r w:rsidR="000D1086" w:rsidRPr="00576DEF">
        <w:rPr>
          <w:rFonts w:ascii="Georgia" w:hAnsi="Georgia" w:cs="Tahoma"/>
          <w:b/>
          <w:sz w:val="20"/>
          <w:lang w:val="sl-SI"/>
        </w:rPr>
        <w:t xml:space="preserve">pred, </w:t>
      </w:r>
      <w:r w:rsidRPr="00576DEF">
        <w:rPr>
          <w:rFonts w:ascii="Georgia" w:hAnsi="Georgia" w:cs="Tahoma"/>
          <w:b/>
          <w:sz w:val="20"/>
          <w:lang w:val="sl-SI"/>
        </w:rPr>
        <w:t>ob</w:t>
      </w:r>
      <w:r w:rsidR="000D1086" w:rsidRPr="00576DEF">
        <w:rPr>
          <w:rFonts w:ascii="Georgia" w:hAnsi="Georgia" w:cs="Tahoma"/>
          <w:b/>
          <w:sz w:val="20"/>
          <w:lang w:val="sl-SI"/>
        </w:rPr>
        <w:t xml:space="preserve"> in po</w:t>
      </w:r>
      <w:r w:rsidRPr="00576DEF">
        <w:rPr>
          <w:rFonts w:ascii="Georgia" w:hAnsi="Georgia" w:cs="Tahoma"/>
          <w:b/>
          <w:sz w:val="20"/>
          <w:lang w:val="sl-SI"/>
        </w:rPr>
        <w:t xml:space="preserve"> arheoloških izkopavanjih na območju </w:t>
      </w:r>
      <w:r w:rsidR="00AB490F" w:rsidRPr="00576DEF">
        <w:rPr>
          <w:rFonts w:ascii="Georgia" w:hAnsi="Georgia" w:cs="Tahoma"/>
          <w:b/>
          <w:sz w:val="20"/>
          <w:lang w:val="sl-SI"/>
        </w:rPr>
        <w:t>NUK II</w:t>
      </w:r>
    </w:p>
    <w:p w14:paraId="6E25CE06" w14:textId="77777777" w:rsidR="00AA7989" w:rsidRPr="00576DEF" w:rsidRDefault="00AA7989" w:rsidP="00AA7989">
      <w:pPr>
        <w:pStyle w:val="Telobesedila"/>
        <w:rPr>
          <w:rFonts w:ascii="Georgia" w:hAnsi="Georgia" w:cs="Tahoma"/>
          <w:sz w:val="20"/>
          <w:lang w:val="sl-SI"/>
        </w:rPr>
      </w:pPr>
    </w:p>
    <w:p w14:paraId="3B5DB2CB" w14:textId="77777777" w:rsidR="00AA7989" w:rsidRPr="00576DEF" w:rsidRDefault="00AA7989" w:rsidP="00AA7989">
      <w:pPr>
        <w:pStyle w:val="Telobesedila"/>
        <w:rPr>
          <w:rFonts w:ascii="Georgia" w:hAnsi="Georgia" w:cs="Tahoma"/>
          <w:sz w:val="20"/>
          <w:lang w:val="sl-SI"/>
        </w:rPr>
      </w:pPr>
    </w:p>
    <w:p w14:paraId="14A0DDE8" w14:textId="77777777" w:rsidR="00AA7989" w:rsidRPr="00576DEF" w:rsidRDefault="00AA7989" w:rsidP="00AA7989">
      <w:pPr>
        <w:pStyle w:val="Brezrazmikov"/>
        <w:rPr>
          <w:rFonts w:ascii="Georgia" w:hAnsi="Georgia"/>
          <w:sz w:val="20"/>
          <w:szCs w:val="20"/>
        </w:rPr>
      </w:pPr>
      <w:r w:rsidRPr="00576DEF">
        <w:rPr>
          <w:rFonts w:ascii="Georgia" w:hAnsi="Georgia"/>
          <w:sz w:val="20"/>
          <w:szCs w:val="20"/>
        </w:rPr>
        <w:t>Razpisno dokumentacijo lahko zainteresirani ponudniki pridobijo na Portalu javnih naročil</w:t>
      </w:r>
    </w:p>
    <w:p w14:paraId="7A6DBDAF" w14:textId="77777777" w:rsidR="00AA7989" w:rsidRPr="00576DEF" w:rsidRDefault="00AA7989" w:rsidP="00AA7989">
      <w:pPr>
        <w:pStyle w:val="Brezrazmikov"/>
        <w:rPr>
          <w:rFonts w:ascii="Georgia" w:hAnsi="Georgia"/>
          <w:sz w:val="20"/>
          <w:szCs w:val="20"/>
        </w:rPr>
      </w:pPr>
      <w:r w:rsidRPr="00576DEF">
        <w:rPr>
          <w:rFonts w:ascii="Georgia" w:hAnsi="Georgia"/>
          <w:sz w:val="20"/>
          <w:szCs w:val="20"/>
        </w:rPr>
        <w:t>(</w:t>
      </w:r>
      <w:hyperlink r:id="rId9" w:history="1">
        <w:r w:rsidRPr="00576DEF">
          <w:rPr>
            <w:rStyle w:val="Hiperpovezava"/>
            <w:rFonts w:ascii="Georgia" w:hAnsi="Georgia"/>
            <w:color w:val="auto"/>
            <w:sz w:val="20"/>
            <w:szCs w:val="20"/>
          </w:rPr>
          <w:t>http://www.enarocanje.si</w:t>
        </w:r>
      </w:hyperlink>
      <w:r w:rsidRPr="00576DEF">
        <w:rPr>
          <w:rFonts w:ascii="Georgia" w:hAnsi="Georgia"/>
          <w:sz w:val="20"/>
          <w:szCs w:val="20"/>
        </w:rPr>
        <w:t>).</w:t>
      </w:r>
    </w:p>
    <w:p w14:paraId="5F12C973" w14:textId="77777777" w:rsidR="00AA7989" w:rsidRPr="00576DEF" w:rsidRDefault="00AA7989" w:rsidP="00AA7989">
      <w:pPr>
        <w:pStyle w:val="Brezrazmikov"/>
        <w:rPr>
          <w:rFonts w:ascii="Georgia" w:hAnsi="Georgia"/>
          <w:sz w:val="20"/>
          <w:szCs w:val="20"/>
        </w:rPr>
      </w:pPr>
    </w:p>
    <w:p w14:paraId="32922A58" w14:textId="044C20CE" w:rsidR="009F3898" w:rsidRPr="00576DEF" w:rsidRDefault="009F3898" w:rsidP="009F3898">
      <w:pPr>
        <w:pStyle w:val="Brezrazmikov"/>
        <w:rPr>
          <w:rFonts w:ascii="Georgia" w:hAnsi="Georgia"/>
          <w:sz w:val="20"/>
          <w:szCs w:val="20"/>
        </w:rPr>
      </w:pPr>
      <w:r w:rsidRPr="00576DEF">
        <w:rPr>
          <w:rFonts w:ascii="Georgia" w:hAnsi="Georgia"/>
          <w:sz w:val="20"/>
          <w:szCs w:val="20"/>
        </w:rPr>
        <w:t>Meril</w:t>
      </w:r>
      <w:r w:rsidR="00A74C17">
        <w:rPr>
          <w:rFonts w:ascii="Georgia" w:hAnsi="Georgia"/>
          <w:sz w:val="20"/>
          <w:szCs w:val="20"/>
        </w:rPr>
        <w:t>o</w:t>
      </w:r>
      <w:r w:rsidRPr="00576DEF">
        <w:rPr>
          <w:rFonts w:ascii="Georgia" w:hAnsi="Georgia"/>
          <w:sz w:val="20"/>
          <w:szCs w:val="20"/>
        </w:rPr>
        <w:t xml:space="preserve"> za izbiro </w:t>
      </w:r>
      <w:r w:rsidR="00912896" w:rsidRPr="00576DEF">
        <w:rPr>
          <w:rFonts w:ascii="Georgia" w:hAnsi="Georgia"/>
          <w:sz w:val="20"/>
          <w:szCs w:val="20"/>
        </w:rPr>
        <w:t>je</w:t>
      </w:r>
      <w:r w:rsidRPr="00576DEF">
        <w:rPr>
          <w:rFonts w:ascii="Georgia" w:hAnsi="Georgia"/>
          <w:sz w:val="20"/>
          <w:szCs w:val="20"/>
        </w:rPr>
        <w:t xml:space="preserve"> </w:t>
      </w:r>
      <w:r w:rsidR="0074308C" w:rsidRPr="00576DEF">
        <w:rPr>
          <w:rFonts w:ascii="Georgia" w:hAnsi="Georgia"/>
          <w:sz w:val="20"/>
          <w:szCs w:val="20"/>
        </w:rPr>
        <w:t xml:space="preserve">najnižja </w:t>
      </w:r>
      <w:r w:rsidRPr="00576DEF">
        <w:rPr>
          <w:rFonts w:ascii="Georgia" w:hAnsi="Georgia"/>
          <w:sz w:val="20"/>
          <w:szCs w:val="20"/>
        </w:rPr>
        <w:t>ponudbena cena</w:t>
      </w:r>
      <w:r w:rsidR="00912896" w:rsidRPr="00576DEF">
        <w:rPr>
          <w:rFonts w:ascii="Georgia" w:hAnsi="Georgia"/>
          <w:sz w:val="20"/>
          <w:szCs w:val="20"/>
        </w:rPr>
        <w:t>.</w:t>
      </w:r>
    </w:p>
    <w:p w14:paraId="5B53D350" w14:textId="77777777" w:rsidR="000D2EBD" w:rsidRPr="00576DEF" w:rsidRDefault="000D2EBD" w:rsidP="00AA7989">
      <w:pPr>
        <w:pStyle w:val="Brezrazmikov"/>
        <w:rPr>
          <w:rFonts w:ascii="Georgia" w:hAnsi="Georgia"/>
          <w:sz w:val="20"/>
          <w:szCs w:val="20"/>
        </w:rPr>
      </w:pPr>
    </w:p>
    <w:p w14:paraId="4440A6D8" w14:textId="77777777" w:rsidR="00AA7989" w:rsidRPr="00576DEF" w:rsidRDefault="00AA7989" w:rsidP="00AA7989">
      <w:pPr>
        <w:pStyle w:val="Brezrazmikov"/>
        <w:rPr>
          <w:rFonts w:ascii="Georgia" w:hAnsi="Georgia"/>
          <w:sz w:val="20"/>
          <w:szCs w:val="20"/>
        </w:rPr>
      </w:pPr>
      <w:r w:rsidRPr="00576DEF">
        <w:rPr>
          <w:rFonts w:ascii="Georgia" w:hAnsi="Georgia"/>
          <w:sz w:val="20"/>
          <w:szCs w:val="20"/>
        </w:rPr>
        <w:t>Ponudniki morajo prijave predložiti v informacijski sistem e-JN, v skladu z Navodil</w:t>
      </w:r>
      <w:r w:rsidR="001D77E3" w:rsidRPr="00576DEF">
        <w:rPr>
          <w:rFonts w:ascii="Georgia" w:hAnsi="Georgia"/>
          <w:sz w:val="20"/>
          <w:szCs w:val="20"/>
        </w:rPr>
        <w:t>i</w:t>
      </w:r>
      <w:r w:rsidRPr="00576DEF">
        <w:rPr>
          <w:rFonts w:ascii="Georgia" w:hAnsi="Georgia"/>
          <w:sz w:val="20"/>
          <w:szCs w:val="20"/>
        </w:rPr>
        <w:t xml:space="preserve"> za uporabo informacijskega sistema za uporabo funkcionalnosti elektronske oddaje prijave e-JN, ki so </w:t>
      </w:r>
      <w:r w:rsidR="001D77E3" w:rsidRPr="00576DEF">
        <w:rPr>
          <w:rFonts w:ascii="Georgia" w:hAnsi="Georgia"/>
          <w:sz w:val="20"/>
          <w:szCs w:val="20"/>
        </w:rPr>
        <w:t>objavljeni</w:t>
      </w:r>
      <w:r w:rsidRPr="00576DEF">
        <w:rPr>
          <w:rFonts w:ascii="Georgia" w:hAnsi="Georgia"/>
          <w:sz w:val="20"/>
          <w:szCs w:val="20"/>
        </w:rPr>
        <w:t xml:space="preserve"> na spletnem naslovu www.ejn.gov.si. Ponudnik se mora pred oddajo prijave registrirati na spletnem naslovu </w:t>
      </w:r>
      <w:r w:rsidRPr="00576DEF">
        <w:rPr>
          <w:rStyle w:val="Hiperpovezava"/>
          <w:color w:val="auto"/>
        </w:rPr>
        <w:t>https://ejn.gov.si/eJN</w:t>
      </w:r>
      <w:r w:rsidRPr="00576DEF">
        <w:rPr>
          <w:rFonts w:ascii="Georgia" w:hAnsi="Georgia"/>
          <w:sz w:val="20"/>
          <w:szCs w:val="20"/>
        </w:rPr>
        <w:t>, v skladu z Navodili za uporabo e-JN. Če je ponudnik že registriran v informacijski sistem e-JN, se v aplikacijo prijavi na istem naslovu. Za oddajo prijav je zahtevano digitalno potrdilo, izdanega s strani enega izmed kvalificiranih overiteljev: SIGEN-CA (</w:t>
      </w:r>
      <w:r w:rsidRPr="00576DEF">
        <w:rPr>
          <w:rStyle w:val="Hiperpovezava"/>
          <w:color w:val="auto"/>
        </w:rPr>
        <w:t>www.sigen-ca.si</w:t>
      </w:r>
      <w:r w:rsidRPr="00576DEF">
        <w:rPr>
          <w:rFonts w:ascii="Georgia" w:hAnsi="Georgia"/>
          <w:sz w:val="20"/>
          <w:szCs w:val="20"/>
        </w:rPr>
        <w:t>), POŠTA®CA (postarca.posta.si), HALCOM-CA (</w:t>
      </w:r>
      <w:hyperlink r:id="rId10" w:history="1">
        <w:r w:rsidRPr="00576DEF">
          <w:rPr>
            <w:rStyle w:val="Hiperpovezava"/>
            <w:color w:val="auto"/>
          </w:rPr>
          <w:t>www.halcom.si</w:t>
        </w:r>
      </w:hyperlink>
      <w:r w:rsidRPr="00576DEF">
        <w:rPr>
          <w:rFonts w:ascii="Georgia" w:hAnsi="Georgia"/>
          <w:sz w:val="20"/>
          <w:szCs w:val="20"/>
        </w:rPr>
        <w:t>), AC NLB (</w:t>
      </w:r>
      <w:hyperlink r:id="rId11" w:history="1">
        <w:r w:rsidRPr="00576DEF">
          <w:rPr>
            <w:rStyle w:val="Hiperpovezava"/>
            <w:color w:val="auto"/>
          </w:rPr>
          <w:t>www.nlb.si</w:t>
        </w:r>
      </w:hyperlink>
      <w:r w:rsidRPr="00576DEF">
        <w:rPr>
          <w:rFonts w:ascii="Georgia" w:hAnsi="Georgia"/>
          <w:sz w:val="20"/>
          <w:szCs w:val="20"/>
        </w:rPr>
        <w:t>). Za oddano prijavo se šteje prijava, ki je v informacijskem sistemu e-JN označena s statusom »ODDANO«.</w:t>
      </w:r>
    </w:p>
    <w:p w14:paraId="7F4D79A4" w14:textId="77777777" w:rsidR="00AA7989" w:rsidRPr="00576DEF" w:rsidRDefault="00AA7989" w:rsidP="00AA7989">
      <w:pPr>
        <w:pStyle w:val="Brezrazmikov"/>
        <w:rPr>
          <w:rFonts w:ascii="Georgia" w:hAnsi="Georgia"/>
          <w:sz w:val="20"/>
          <w:szCs w:val="20"/>
        </w:rPr>
      </w:pPr>
    </w:p>
    <w:p w14:paraId="5A408C3A" w14:textId="77777777" w:rsidR="00AA7989" w:rsidRPr="00576DEF" w:rsidRDefault="00AA7989" w:rsidP="00AA7989">
      <w:pPr>
        <w:pStyle w:val="Brezrazmikov"/>
        <w:rPr>
          <w:rFonts w:ascii="Georgia" w:hAnsi="Georgia"/>
          <w:sz w:val="20"/>
          <w:szCs w:val="20"/>
        </w:rPr>
      </w:pPr>
      <w:r w:rsidRPr="00576DEF">
        <w:rPr>
          <w:rFonts w:ascii="Georgia" w:hAnsi="Georgia"/>
          <w:sz w:val="20"/>
          <w:szCs w:val="20"/>
        </w:rPr>
        <w:t xml:space="preserve">Prijave morajo biti v celoti pripravljene v skladu z razpisno dokumentacijo ter morajo izpolnjevati vse pogoje za udeležbo na tem javnem razpisu. Prijave, ki bodo oddane po izteku roka, določenega za prejem prijav, bodo kot nepravočasne izločene iz postopka odpiranja ponudb.  </w:t>
      </w:r>
    </w:p>
    <w:p w14:paraId="79506C73" w14:textId="77777777" w:rsidR="00AA7989" w:rsidRPr="00576DEF" w:rsidRDefault="00AA7989" w:rsidP="00AA7989">
      <w:pPr>
        <w:pStyle w:val="Brezrazmikov"/>
        <w:rPr>
          <w:rFonts w:ascii="Georgia" w:hAnsi="Georgia"/>
          <w:sz w:val="20"/>
          <w:szCs w:val="20"/>
        </w:rPr>
      </w:pPr>
    </w:p>
    <w:p w14:paraId="1D5D80C0" w14:textId="018075BC" w:rsidR="00AA7989" w:rsidRPr="00576DEF" w:rsidRDefault="00AA7989" w:rsidP="00AA7989">
      <w:pPr>
        <w:pStyle w:val="Brezrazmikov"/>
        <w:rPr>
          <w:rFonts w:ascii="Georgia" w:hAnsi="Georgia"/>
          <w:sz w:val="20"/>
          <w:szCs w:val="20"/>
        </w:rPr>
      </w:pPr>
      <w:r w:rsidRPr="00576DEF">
        <w:rPr>
          <w:rFonts w:ascii="Georgia" w:hAnsi="Georgia"/>
          <w:sz w:val="20"/>
          <w:szCs w:val="20"/>
        </w:rPr>
        <w:t xml:space="preserve">Kot pravočasna se bo upoštevala vsaka ponudba, ki jo bo naročnik prejel preko sistema e-JN  do dne </w:t>
      </w:r>
      <w:r w:rsidR="00AC4422" w:rsidRPr="00576DEF">
        <w:rPr>
          <w:rFonts w:ascii="Georgia" w:hAnsi="Georgia"/>
          <w:b/>
          <w:sz w:val="20"/>
          <w:szCs w:val="20"/>
        </w:rPr>
        <w:t>10.7</w:t>
      </w:r>
      <w:r w:rsidR="004C3B49" w:rsidRPr="00576DEF">
        <w:rPr>
          <w:rFonts w:ascii="Georgia" w:hAnsi="Georgia"/>
          <w:b/>
          <w:sz w:val="20"/>
          <w:szCs w:val="20"/>
        </w:rPr>
        <w:t>.2024</w:t>
      </w:r>
      <w:r w:rsidRPr="00576DEF">
        <w:rPr>
          <w:rFonts w:ascii="Georgia" w:hAnsi="Georgia"/>
          <w:b/>
          <w:sz w:val="20"/>
          <w:szCs w:val="20"/>
        </w:rPr>
        <w:t xml:space="preserve"> do 10. ure</w:t>
      </w:r>
      <w:r w:rsidRPr="00576DEF">
        <w:rPr>
          <w:rFonts w:ascii="Georgia" w:hAnsi="Georgia"/>
          <w:sz w:val="20"/>
          <w:szCs w:val="20"/>
        </w:rPr>
        <w:t>.</w:t>
      </w:r>
    </w:p>
    <w:p w14:paraId="2720FABA" w14:textId="77777777" w:rsidR="00AA7989" w:rsidRPr="00576DEF" w:rsidRDefault="00AA7989" w:rsidP="00AA7989">
      <w:pPr>
        <w:pStyle w:val="Brezrazmikov"/>
        <w:rPr>
          <w:rFonts w:ascii="Georgia" w:hAnsi="Georgia"/>
          <w:sz w:val="20"/>
          <w:szCs w:val="20"/>
        </w:rPr>
      </w:pPr>
    </w:p>
    <w:p w14:paraId="373F7528" w14:textId="45EFCA01" w:rsidR="00AA7989" w:rsidRPr="00576DEF" w:rsidRDefault="00AA7989" w:rsidP="00AA7989">
      <w:pPr>
        <w:pStyle w:val="Brezrazmikov"/>
        <w:rPr>
          <w:rFonts w:ascii="Georgia" w:hAnsi="Georgia"/>
          <w:sz w:val="20"/>
          <w:szCs w:val="20"/>
        </w:rPr>
      </w:pPr>
      <w:r w:rsidRPr="00576DEF">
        <w:rPr>
          <w:rFonts w:ascii="Georgia" w:hAnsi="Georgia"/>
          <w:sz w:val="20"/>
          <w:szCs w:val="20"/>
        </w:rPr>
        <w:t xml:space="preserve">Odpiranje ponudb bo potekalo avtomatično v informacijskem sistemu e-JN dne </w:t>
      </w:r>
      <w:r w:rsidR="00AC4422" w:rsidRPr="00576DEF">
        <w:rPr>
          <w:rFonts w:ascii="Georgia" w:hAnsi="Georgia"/>
          <w:b/>
          <w:sz w:val="20"/>
          <w:szCs w:val="20"/>
        </w:rPr>
        <w:t>10.7</w:t>
      </w:r>
      <w:r w:rsidR="004C3B49" w:rsidRPr="00576DEF">
        <w:rPr>
          <w:rFonts w:ascii="Georgia" w:hAnsi="Georgia"/>
          <w:b/>
          <w:sz w:val="20"/>
          <w:szCs w:val="20"/>
        </w:rPr>
        <w:t>.2024</w:t>
      </w:r>
      <w:r w:rsidRPr="00576DEF">
        <w:rPr>
          <w:rFonts w:ascii="Georgia" w:hAnsi="Georgia"/>
          <w:b/>
          <w:sz w:val="20"/>
          <w:szCs w:val="20"/>
        </w:rPr>
        <w:t xml:space="preserve"> </w:t>
      </w:r>
      <w:r w:rsidRPr="00576DEF">
        <w:rPr>
          <w:rFonts w:ascii="Georgia" w:hAnsi="Georgia"/>
          <w:sz w:val="20"/>
          <w:szCs w:val="20"/>
        </w:rPr>
        <w:t xml:space="preserve"> in se začelo </w:t>
      </w:r>
      <w:r w:rsidRPr="00576DEF">
        <w:rPr>
          <w:rFonts w:ascii="Georgia" w:hAnsi="Georgia"/>
          <w:b/>
          <w:sz w:val="20"/>
          <w:szCs w:val="20"/>
        </w:rPr>
        <w:t>ob 11. uri</w:t>
      </w:r>
      <w:r w:rsidRPr="00576DEF">
        <w:rPr>
          <w:rFonts w:ascii="Georgia" w:hAnsi="Georgia"/>
          <w:sz w:val="20"/>
          <w:szCs w:val="20"/>
        </w:rPr>
        <w:t xml:space="preserve"> na spletnem naslovu https:ejn.gov.si/eJN2.</w:t>
      </w:r>
    </w:p>
    <w:p w14:paraId="187E533B" w14:textId="77777777" w:rsidR="00AA7989" w:rsidRPr="00576DEF" w:rsidRDefault="00AA7989" w:rsidP="00AA7989">
      <w:pPr>
        <w:pStyle w:val="Brezrazmikov"/>
        <w:rPr>
          <w:rFonts w:ascii="Georgia" w:hAnsi="Georgia"/>
          <w:sz w:val="20"/>
          <w:szCs w:val="20"/>
        </w:rPr>
      </w:pPr>
    </w:p>
    <w:p w14:paraId="414BADCA" w14:textId="77777777" w:rsidR="00AA7989" w:rsidRPr="00576DEF" w:rsidRDefault="00AA7989" w:rsidP="00AA7989">
      <w:pPr>
        <w:pStyle w:val="Brezrazmikov"/>
        <w:rPr>
          <w:rFonts w:ascii="Georgia" w:hAnsi="Georgia"/>
          <w:sz w:val="20"/>
          <w:szCs w:val="20"/>
        </w:rPr>
      </w:pPr>
      <w:r w:rsidRPr="00576DEF">
        <w:rPr>
          <w:rFonts w:ascii="Georgia" w:hAnsi="Georgia"/>
          <w:sz w:val="20"/>
          <w:szCs w:val="20"/>
        </w:rPr>
        <w:t>Komunikacija s ponudniki o vprašanjih v zvezi z vsebino razpisne dokumentacije bo potekala izključno preko Portala javnih naročil pri Uradnem listu RS: www.enarocanje.si.</w:t>
      </w:r>
    </w:p>
    <w:p w14:paraId="0F56F06F" w14:textId="77777777" w:rsidR="00AA7989" w:rsidRPr="00576DEF" w:rsidRDefault="00AA7989" w:rsidP="00AA7989">
      <w:pPr>
        <w:pStyle w:val="Brezrazmikov"/>
        <w:rPr>
          <w:rFonts w:ascii="Georgia" w:hAnsi="Georgia"/>
          <w:sz w:val="20"/>
          <w:szCs w:val="20"/>
        </w:rPr>
      </w:pPr>
    </w:p>
    <w:p w14:paraId="155281D5" w14:textId="58A545C0" w:rsidR="00AA7989" w:rsidRPr="00576DEF" w:rsidRDefault="00AA7989" w:rsidP="00AA7989">
      <w:pPr>
        <w:pStyle w:val="Brezrazmikov"/>
        <w:rPr>
          <w:rFonts w:ascii="Georgia" w:hAnsi="Georgia"/>
          <w:sz w:val="20"/>
          <w:szCs w:val="20"/>
        </w:rPr>
      </w:pPr>
      <w:r w:rsidRPr="00576DEF">
        <w:rPr>
          <w:rFonts w:ascii="Georgia" w:hAnsi="Georgia"/>
          <w:sz w:val="20"/>
          <w:szCs w:val="20"/>
        </w:rPr>
        <w:t xml:space="preserve">Ponudnik lahko dodatna pojasnila v zvezi z razpisno dokumentacijo zahteva preko Portala javnih naročil najkasneje do </w:t>
      </w:r>
      <w:r w:rsidR="00AC4422" w:rsidRPr="00576DEF">
        <w:rPr>
          <w:rFonts w:ascii="Georgia" w:hAnsi="Georgia"/>
          <w:b/>
          <w:sz w:val="20"/>
          <w:szCs w:val="20"/>
        </w:rPr>
        <w:t>5.7</w:t>
      </w:r>
      <w:r w:rsidR="004C3B49" w:rsidRPr="00576DEF">
        <w:rPr>
          <w:rFonts w:ascii="Georgia" w:hAnsi="Georgia"/>
          <w:b/>
          <w:sz w:val="20"/>
          <w:szCs w:val="20"/>
        </w:rPr>
        <w:t>.2024</w:t>
      </w:r>
      <w:r w:rsidRPr="00576DEF">
        <w:rPr>
          <w:rFonts w:ascii="Georgia" w:hAnsi="Georgia"/>
          <w:sz w:val="20"/>
          <w:szCs w:val="20"/>
        </w:rPr>
        <w:t xml:space="preserve"> do 9. ure. Naročnik ne bo odgovarjal na vprašanja, ki ne bodo zastavljena na zgoraj navedeni način in do navedenega roka.</w:t>
      </w:r>
    </w:p>
    <w:p w14:paraId="194B8200" w14:textId="77777777" w:rsidR="00AA7989" w:rsidRPr="00576DEF" w:rsidRDefault="00AA7989" w:rsidP="00AA7989">
      <w:pPr>
        <w:pStyle w:val="Brezrazmikov"/>
        <w:rPr>
          <w:rFonts w:ascii="Georgia" w:hAnsi="Georgia"/>
          <w:sz w:val="20"/>
          <w:szCs w:val="20"/>
        </w:rPr>
      </w:pPr>
    </w:p>
    <w:p w14:paraId="00C707A1" w14:textId="77777777" w:rsidR="00AA7989" w:rsidRPr="00576DEF" w:rsidRDefault="00AA7989" w:rsidP="00AA7989">
      <w:pPr>
        <w:pStyle w:val="Brezrazmikov"/>
        <w:rPr>
          <w:rFonts w:ascii="Georgia" w:hAnsi="Georgia"/>
          <w:sz w:val="20"/>
          <w:szCs w:val="20"/>
        </w:rPr>
      </w:pPr>
      <w:r w:rsidRPr="00576DEF">
        <w:rPr>
          <w:rFonts w:ascii="Georgia" w:hAnsi="Georgia"/>
          <w:sz w:val="20"/>
          <w:szCs w:val="20"/>
        </w:rPr>
        <w:lastRenderedPageBreak/>
        <w:t xml:space="preserve">Ponudnik lahko do roka za oddajo ponudbe svojo prijavo umakne ali spremeni. Če ponudnik v informacijskem sistemu e-JN svojo ponudbo umakne, se šteje, da ponudba ni oddana in je naročnik v sistemu e-JN ne bo videl. Če ponudnik svojo ponudbo v informacijskem sistemu e-JN spremeni, je naročniku v tem smislu odprta zadnja oddana ponudba. </w:t>
      </w:r>
    </w:p>
    <w:p w14:paraId="6E7C65DB" w14:textId="77777777" w:rsidR="00AA7989" w:rsidRPr="00576DEF" w:rsidRDefault="00AA7989" w:rsidP="00AA7989">
      <w:pPr>
        <w:pStyle w:val="Brezrazmikov"/>
        <w:rPr>
          <w:rFonts w:ascii="Georgia" w:hAnsi="Georgia"/>
          <w:sz w:val="20"/>
          <w:szCs w:val="20"/>
        </w:rPr>
      </w:pPr>
    </w:p>
    <w:p w14:paraId="355C6F82" w14:textId="77777777" w:rsidR="00AA7989" w:rsidRPr="00576DEF" w:rsidRDefault="00AA7989" w:rsidP="00AA7989">
      <w:pPr>
        <w:pStyle w:val="Telobesedila"/>
        <w:rPr>
          <w:rFonts w:ascii="Georgia" w:hAnsi="Georgia" w:cs="Tahoma"/>
          <w:sz w:val="20"/>
          <w:lang w:val="sl-SI"/>
        </w:rPr>
      </w:pPr>
    </w:p>
    <w:p w14:paraId="362E914A" w14:textId="77777777" w:rsidR="00AA7989" w:rsidRPr="00576DEF" w:rsidRDefault="00AA7989" w:rsidP="00AA7989">
      <w:pPr>
        <w:pStyle w:val="Telobesedila"/>
        <w:rPr>
          <w:rFonts w:ascii="Georgia" w:hAnsi="Georgia" w:cs="Tahoma"/>
          <w:sz w:val="20"/>
          <w:lang w:val="sl-SI"/>
        </w:rPr>
      </w:pPr>
    </w:p>
    <w:p w14:paraId="33888D2A" w14:textId="77777777" w:rsidR="00AA7989" w:rsidRPr="00576DEF" w:rsidRDefault="00AA7989" w:rsidP="007856DE">
      <w:pPr>
        <w:pStyle w:val="Telobesedila"/>
        <w:numPr>
          <w:ilvl w:val="0"/>
          <w:numId w:val="36"/>
        </w:numPr>
        <w:tabs>
          <w:tab w:val="clear" w:pos="7041"/>
          <w:tab w:val="left" w:pos="284"/>
        </w:tabs>
        <w:jc w:val="center"/>
        <w:rPr>
          <w:rFonts w:ascii="Georgia" w:hAnsi="Georgia" w:cs="Tahoma"/>
          <w:b/>
          <w:sz w:val="20"/>
          <w:lang w:val="sl-SI"/>
        </w:rPr>
      </w:pPr>
      <w:r w:rsidRPr="00576DEF">
        <w:rPr>
          <w:rFonts w:ascii="Georgia" w:hAnsi="Georgia" w:cs="Tahoma"/>
          <w:b/>
          <w:sz w:val="20"/>
          <w:lang w:val="sl-SI"/>
        </w:rPr>
        <w:t>PONUDNIK</w:t>
      </w:r>
    </w:p>
    <w:p w14:paraId="189C5076" w14:textId="77777777" w:rsidR="00AA7989" w:rsidRPr="00576DEF" w:rsidRDefault="00AA7989" w:rsidP="00AA7989">
      <w:pPr>
        <w:pStyle w:val="Telobesedila"/>
        <w:rPr>
          <w:rFonts w:ascii="Georgia" w:hAnsi="Georgia" w:cs="Tahoma"/>
          <w:b/>
          <w:sz w:val="20"/>
          <w:lang w:val="sl-SI"/>
        </w:rPr>
      </w:pPr>
    </w:p>
    <w:p w14:paraId="3FC78E4B" w14:textId="77777777" w:rsidR="00AA7989" w:rsidRPr="00576DEF" w:rsidRDefault="00AA7989" w:rsidP="00AA7989">
      <w:pPr>
        <w:pStyle w:val="Telobesedila"/>
        <w:rPr>
          <w:rFonts w:ascii="Georgia" w:hAnsi="Georgia" w:cs="Tahoma"/>
          <w:sz w:val="20"/>
          <w:lang w:val="sl-SI"/>
        </w:rPr>
      </w:pPr>
    </w:p>
    <w:p w14:paraId="65AA9B66" w14:textId="77777777" w:rsidR="00AA7989" w:rsidRPr="00576DEF" w:rsidRDefault="00AA7989" w:rsidP="00AA7989">
      <w:pPr>
        <w:pStyle w:val="Telobesedila"/>
        <w:rPr>
          <w:rFonts w:ascii="Georgia" w:hAnsi="Georgia" w:cs="Tahoma"/>
          <w:sz w:val="20"/>
          <w:lang w:val="sl-SI"/>
        </w:rPr>
      </w:pPr>
      <w:r w:rsidRPr="00576DEF">
        <w:rPr>
          <w:rFonts w:ascii="Georgia" w:hAnsi="Georgia" w:cs="Tahoma"/>
          <w:sz w:val="20"/>
          <w:lang w:val="sl-SI"/>
        </w:rPr>
        <w:t>Na javni razpis se lahko prijavijo pravne in/ali fizične osebe (samostojni podjetniki posamezniki), ki so registrirane za opravljanje dejavnosti, ki je predmet javnega razpisa.</w:t>
      </w:r>
    </w:p>
    <w:p w14:paraId="5D18952F" w14:textId="77777777" w:rsidR="00AA7989" w:rsidRPr="00576DEF" w:rsidRDefault="00AA7989" w:rsidP="00AA7989">
      <w:pPr>
        <w:pStyle w:val="Telobesedila"/>
        <w:rPr>
          <w:rFonts w:ascii="Georgia" w:hAnsi="Georgia" w:cs="Tahoma"/>
          <w:strike/>
          <w:sz w:val="20"/>
          <w:lang w:val="sl-SI"/>
        </w:rPr>
      </w:pPr>
      <w:r w:rsidRPr="00576DEF">
        <w:rPr>
          <w:rFonts w:ascii="Georgia" w:hAnsi="Georgia" w:cs="Tahoma"/>
          <w:sz w:val="20"/>
          <w:lang w:val="sl-SI"/>
        </w:rPr>
        <w:t>V kolikor ponudnik nastopa s podizvajalci mora v »ESPD« obrazcu navesti, s katerimi podizvajalci bo sodeloval in na ustreznem obrazcu za vsakega podizvajalca posebej podati soglasje. Ponudnik  v razmerju do naročnika v celoti odgovarja za izvedbo prejetega naročila, ne glede na število podizvajalcev.</w:t>
      </w:r>
    </w:p>
    <w:p w14:paraId="132012F4" w14:textId="77777777" w:rsidR="00AA7989" w:rsidRPr="00576DEF" w:rsidRDefault="00AA7989" w:rsidP="00AA7989">
      <w:pPr>
        <w:pStyle w:val="Telobesedila"/>
        <w:rPr>
          <w:rFonts w:ascii="Georgia" w:hAnsi="Georgia" w:cs="Tahoma"/>
          <w:strike/>
          <w:sz w:val="20"/>
          <w:lang w:val="sl-SI"/>
        </w:rPr>
      </w:pPr>
    </w:p>
    <w:p w14:paraId="5083DD2D" w14:textId="77777777" w:rsidR="00AA7989" w:rsidRPr="00576DEF" w:rsidRDefault="00AA7989" w:rsidP="00AA7989">
      <w:pPr>
        <w:pStyle w:val="Telobesedila"/>
        <w:rPr>
          <w:rFonts w:ascii="Georgia" w:hAnsi="Georgia" w:cs="Tahoma"/>
          <w:sz w:val="20"/>
          <w:lang w:val="sl-SI"/>
        </w:rPr>
      </w:pPr>
      <w:r w:rsidRPr="00576DEF">
        <w:rPr>
          <w:rFonts w:ascii="Georgia" w:hAnsi="Georgia" w:cs="Tahoma"/>
          <w:sz w:val="20"/>
          <w:lang w:val="sl-SI"/>
        </w:rPr>
        <w:t xml:space="preserve">Ponudbo lahko predloži tudi skupina ponudnikov – skupna ponudba. Ne glede na predložitev skupne ponudbe, bodo ponudniki (partnerji v skupni ponudbi), odgovarjali naročniku za izvedbo prejetega naročila skupaj in vsak posamezno neomejeno solidarno. Skupina ponudnikov mora v ponudbi navesti vodilnega partnerja, ki je pooblaščen, da z naročnikom komunicira v imenu celotne skupine. </w:t>
      </w:r>
    </w:p>
    <w:p w14:paraId="6DC8EC93" w14:textId="77777777" w:rsidR="00AA7989" w:rsidRPr="00576DEF" w:rsidRDefault="00AA7989" w:rsidP="00AA7989">
      <w:pPr>
        <w:pStyle w:val="Telobesedila"/>
        <w:rPr>
          <w:rFonts w:ascii="Georgia" w:hAnsi="Georgia" w:cs="Tahoma"/>
          <w:sz w:val="20"/>
          <w:lang w:val="sl-SI"/>
        </w:rPr>
      </w:pPr>
    </w:p>
    <w:p w14:paraId="5028AC73" w14:textId="77777777" w:rsidR="00AA7989" w:rsidRPr="00576DEF" w:rsidRDefault="00AA7989" w:rsidP="00AA7989">
      <w:pPr>
        <w:pStyle w:val="Telobesedila"/>
        <w:rPr>
          <w:rFonts w:ascii="Georgia" w:hAnsi="Georgia" w:cs="Tahoma"/>
          <w:sz w:val="20"/>
          <w:lang w:val="sl-SI"/>
        </w:rPr>
      </w:pPr>
      <w:r w:rsidRPr="00576DEF">
        <w:rPr>
          <w:rFonts w:ascii="Georgia" w:hAnsi="Georgia" w:cs="Tahoma"/>
          <w:sz w:val="20"/>
          <w:lang w:val="sl-SI"/>
        </w:rPr>
        <w:t xml:space="preserve">Naročnik lahko skladno z zakonom od ponudnika zahteva odpravo pomanjkljivosti glede predloženih listin, soglasje k odpravi računskih napak ter pojasnila ali dodatna (stvarna) dokazila za navedbe v ponudbi. </w:t>
      </w:r>
    </w:p>
    <w:p w14:paraId="436CAB18" w14:textId="6D3CE703" w:rsidR="00AA7989" w:rsidRPr="00576DEF" w:rsidRDefault="00AA7989" w:rsidP="00AA7989">
      <w:pPr>
        <w:pStyle w:val="Telobesedila"/>
        <w:rPr>
          <w:rFonts w:ascii="Georgia" w:hAnsi="Georgia" w:cs="Tahoma"/>
          <w:sz w:val="20"/>
          <w:lang w:val="sl-SI"/>
        </w:rPr>
      </w:pPr>
      <w:r w:rsidRPr="00576DEF">
        <w:rPr>
          <w:rFonts w:ascii="Georgia" w:hAnsi="Georgia" w:cs="Tahoma"/>
          <w:sz w:val="20"/>
          <w:lang w:val="sl-SI"/>
        </w:rPr>
        <w:t>Komunikacija s ponudnikom poteka v informacijskem sistemu e</w:t>
      </w:r>
      <w:r w:rsidR="000D1086" w:rsidRPr="00576DEF">
        <w:rPr>
          <w:rFonts w:ascii="Georgia" w:hAnsi="Georgia" w:cs="Tahoma"/>
          <w:sz w:val="20"/>
          <w:lang w:val="sl-SI"/>
        </w:rPr>
        <w:t>-</w:t>
      </w:r>
      <w:r w:rsidRPr="00576DEF">
        <w:rPr>
          <w:rFonts w:ascii="Georgia" w:hAnsi="Georgia" w:cs="Tahoma"/>
          <w:sz w:val="20"/>
          <w:lang w:val="sl-SI"/>
        </w:rPr>
        <w:t>JN. Ponudnika se izključi, če v določenem roku ne odpravi pomanjkljivosti oziroma ne predloži ustreznih pojasnil ali dodatnih dokazil.</w:t>
      </w:r>
    </w:p>
    <w:p w14:paraId="3AEC801A" w14:textId="77777777" w:rsidR="00AA7989" w:rsidRPr="00576DEF" w:rsidRDefault="00AA7989" w:rsidP="00AA7989">
      <w:pPr>
        <w:pStyle w:val="Telobesedila"/>
        <w:rPr>
          <w:rFonts w:ascii="Georgia" w:hAnsi="Georgia" w:cs="Tahoma"/>
          <w:sz w:val="20"/>
          <w:lang w:val="sl-SI"/>
        </w:rPr>
      </w:pPr>
    </w:p>
    <w:p w14:paraId="1DFB2AC2" w14:textId="77777777" w:rsidR="00AA7989" w:rsidRPr="00576DEF" w:rsidRDefault="00AA7989" w:rsidP="00AA7989">
      <w:pPr>
        <w:pStyle w:val="Telobesedila"/>
        <w:rPr>
          <w:rFonts w:ascii="Georgia" w:hAnsi="Georgia" w:cs="Tahoma"/>
          <w:sz w:val="20"/>
          <w:lang w:val="sl-SI"/>
        </w:rPr>
      </w:pPr>
    </w:p>
    <w:p w14:paraId="47A408A0" w14:textId="77777777" w:rsidR="00AA7989" w:rsidRPr="00576DEF" w:rsidRDefault="00AA7989" w:rsidP="00AA7989">
      <w:pPr>
        <w:pStyle w:val="Telobesedila"/>
        <w:rPr>
          <w:rFonts w:ascii="Georgia" w:hAnsi="Georgia" w:cs="Tahoma"/>
          <w:sz w:val="20"/>
          <w:lang w:val="sl-SI"/>
        </w:rPr>
      </w:pPr>
    </w:p>
    <w:p w14:paraId="7AEBCC25" w14:textId="77777777" w:rsidR="00AA7989" w:rsidRPr="00576DEF" w:rsidRDefault="00AA7989" w:rsidP="007856DE">
      <w:pPr>
        <w:pStyle w:val="Telobesedila"/>
        <w:numPr>
          <w:ilvl w:val="0"/>
          <w:numId w:val="36"/>
        </w:numPr>
        <w:tabs>
          <w:tab w:val="clear" w:pos="7041"/>
          <w:tab w:val="left" w:pos="284"/>
        </w:tabs>
        <w:ind w:left="0" w:firstLine="0"/>
        <w:jc w:val="center"/>
        <w:rPr>
          <w:rFonts w:ascii="Georgia" w:hAnsi="Georgia" w:cs="Tahoma"/>
          <w:b/>
          <w:sz w:val="20"/>
          <w:lang w:val="sl-SI"/>
        </w:rPr>
      </w:pPr>
      <w:r w:rsidRPr="00576DEF">
        <w:rPr>
          <w:rFonts w:ascii="Georgia" w:hAnsi="Georgia" w:cs="Tahoma"/>
          <w:b/>
          <w:sz w:val="20"/>
          <w:lang w:val="sl-SI"/>
        </w:rPr>
        <w:t>PREDMET JAVNEGA NAROČILA</w:t>
      </w:r>
    </w:p>
    <w:p w14:paraId="4303A878" w14:textId="77777777" w:rsidR="00AA7989" w:rsidRPr="00576DEF" w:rsidRDefault="00AA7989" w:rsidP="00AA7989">
      <w:pPr>
        <w:pStyle w:val="Telobesedila"/>
        <w:rPr>
          <w:rFonts w:ascii="Georgia" w:hAnsi="Georgia" w:cs="Tahoma"/>
          <w:b/>
          <w:sz w:val="20"/>
          <w:lang w:val="sl-SI"/>
        </w:rPr>
      </w:pPr>
    </w:p>
    <w:p w14:paraId="7E62D556" w14:textId="77777777" w:rsidR="00AA7989" w:rsidRPr="00576DEF" w:rsidRDefault="00AA7989" w:rsidP="00AA7989">
      <w:pPr>
        <w:pStyle w:val="Telobesedila"/>
        <w:rPr>
          <w:rFonts w:ascii="Georgia" w:hAnsi="Georgia" w:cs="Tahoma"/>
          <w:sz w:val="20"/>
          <w:lang w:val="sl-SI"/>
        </w:rPr>
      </w:pPr>
    </w:p>
    <w:p w14:paraId="309F4AF7" w14:textId="48EA6983" w:rsidR="00AA7989" w:rsidRPr="00576DEF" w:rsidRDefault="00AA7989" w:rsidP="00AA7989">
      <w:pPr>
        <w:pStyle w:val="Telobesedila"/>
        <w:rPr>
          <w:rFonts w:ascii="Georgia" w:hAnsi="Georgia" w:cs="Tahoma"/>
          <w:sz w:val="20"/>
          <w:lang w:val="sl-SI"/>
        </w:rPr>
      </w:pPr>
      <w:r w:rsidRPr="00576DEF">
        <w:rPr>
          <w:rFonts w:ascii="Georgia" w:hAnsi="Georgia" w:cs="Tahoma"/>
          <w:sz w:val="20"/>
          <w:lang w:val="sl-SI"/>
        </w:rPr>
        <w:t xml:space="preserve">Predmet javnega razpisa so </w:t>
      </w:r>
      <w:r w:rsidRPr="00576DEF">
        <w:rPr>
          <w:rFonts w:ascii="Georgia" w:hAnsi="Georgia" w:cs="Tahoma"/>
          <w:b/>
          <w:sz w:val="20"/>
          <w:lang w:val="sl-SI"/>
        </w:rPr>
        <w:t>Spremljevalna dela</w:t>
      </w:r>
      <w:r w:rsidR="000D1086" w:rsidRPr="00576DEF">
        <w:rPr>
          <w:rFonts w:ascii="Georgia" w:hAnsi="Georgia" w:cs="Tahoma"/>
          <w:b/>
          <w:sz w:val="20"/>
          <w:lang w:val="sl-SI"/>
        </w:rPr>
        <w:t xml:space="preserve"> pred,</w:t>
      </w:r>
      <w:r w:rsidRPr="00576DEF">
        <w:rPr>
          <w:rFonts w:ascii="Georgia" w:hAnsi="Georgia" w:cs="Tahoma"/>
          <w:b/>
          <w:sz w:val="20"/>
          <w:lang w:val="sl-SI"/>
        </w:rPr>
        <w:t xml:space="preserve"> ob</w:t>
      </w:r>
      <w:r w:rsidR="000D1086" w:rsidRPr="00576DEF">
        <w:rPr>
          <w:rFonts w:ascii="Georgia" w:hAnsi="Georgia" w:cs="Tahoma"/>
          <w:b/>
          <w:sz w:val="20"/>
          <w:lang w:val="sl-SI"/>
        </w:rPr>
        <w:t xml:space="preserve"> in po</w:t>
      </w:r>
      <w:r w:rsidRPr="00576DEF">
        <w:rPr>
          <w:rFonts w:ascii="Georgia" w:hAnsi="Georgia" w:cs="Tahoma"/>
          <w:b/>
          <w:sz w:val="20"/>
          <w:lang w:val="sl-SI"/>
        </w:rPr>
        <w:t xml:space="preserve"> arheoloških izkopavanjih na območju </w:t>
      </w:r>
      <w:r w:rsidR="00AB490F" w:rsidRPr="00576DEF">
        <w:rPr>
          <w:rFonts w:ascii="Georgia" w:hAnsi="Georgia" w:cs="Tahoma"/>
          <w:b/>
          <w:sz w:val="20"/>
          <w:lang w:val="sl-SI"/>
        </w:rPr>
        <w:t>NUK II</w:t>
      </w:r>
      <w:r w:rsidR="00D65202" w:rsidRPr="00576DEF">
        <w:rPr>
          <w:rFonts w:ascii="Georgia" w:hAnsi="Georgia" w:cs="Tahoma"/>
          <w:b/>
          <w:sz w:val="20"/>
          <w:lang w:val="sl-SI"/>
        </w:rPr>
        <w:t xml:space="preserve">, </w:t>
      </w:r>
      <w:r w:rsidR="00D65202" w:rsidRPr="00576DEF">
        <w:rPr>
          <w:rFonts w:ascii="Georgia" w:hAnsi="Georgia" w:cs="Tahoma"/>
          <w:sz w:val="20"/>
          <w:lang w:val="sl-SI"/>
        </w:rPr>
        <w:t>ki se izvajajo v skladu z določili Zakona o varstvu kulturne dediščine (ZVKD-1) in Pravilnika o arheoloških raziskavah</w:t>
      </w:r>
      <w:r w:rsidRPr="00576DEF">
        <w:rPr>
          <w:rFonts w:ascii="Georgia" w:hAnsi="Georgia" w:cs="Tahoma"/>
          <w:sz w:val="20"/>
          <w:lang w:val="sl-SI"/>
        </w:rPr>
        <w:t>.</w:t>
      </w:r>
    </w:p>
    <w:p w14:paraId="6A0BAFFB" w14:textId="77777777" w:rsidR="00AA7989" w:rsidRPr="00576DEF" w:rsidRDefault="00AA7989" w:rsidP="00AA7989">
      <w:pPr>
        <w:pStyle w:val="Telobesedila"/>
        <w:rPr>
          <w:rFonts w:ascii="Georgia" w:hAnsi="Georgia" w:cs="Tahoma"/>
          <w:sz w:val="20"/>
          <w:lang w:val="sl-SI"/>
        </w:rPr>
      </w:pPr>
    </w:p>
    <w:p w14:paraId="5D6B309C" w14:textId="77777777" w:rsidR="00AA7989" w:rsidRPr="00576DEF" w:rsidRDefault="00AA7989" w:rsidP="00AA7989">
      <w:pPr>
        <w:pStyle w:val="Telobesedila"/>
        <w:rPr>
          <w:rFonts w:ascii="Georgia" w:hAnsi="Georgia" w:cs="Tahoma"/>
          <w:sz w:val="20"/>
          <w:lang w:val="sl-SI"/>
        </w:rPr>
      </w:pPr>
      <w:r w:rsidRPr="00576DEF">
        <w:rPr>
          <w:rFonts w:ascii="Georgia" w:hAnsi="Georgia" w:cs="Tahoma"/>
          <w:sz w:val="20"/>
          <w:lang w:val="sl-SI"/>
        </w:rPr>
        <w:t>V predmetnem javnem naročilu so uporabljeni sledeči pojmi:</w:t>
      </w:r>
    </w:p>
    <w:p w14:paraId="7434B73F" w14:textId="77777777" w:rsidR="00AA7989" w:rsidRPr="00576DEF" w:rsidRDefault="00AA7989" w:rsidP="00AA7989">
      <w:pPr>
        <w:pStyle w:val="Telobesedila"/>
        <w:widowControl w:val="0"/>
        <w:numPr>
          <w:ilvl w:val="0"/>
          <w:numId w:val="13"/>
        </w:numPr>
        <w:tabs>
          <w:tab w:val="clear" w:pos="1260"/>
          <w:tab w:val="clear" w:pos="7041"/>
          <w:tab w:val="num" w:pos="426"/>
        </w:tabs>
        <w:ind w:left="426" w:hanging="426"/>
        <w:rPr>
          <w:rFonts w:ascii="Georgia" w:hAnsi="Georgia" w:cs="Tahoma"/>
          <w:sz w:val="20"/>
          <w:lang w:val="sl-SI"/>
        </w:rPr>
      </w:pPr>
      <w:r w:rsidRPr="00576DEF">
        <w:rPr>
          <w:rFonts w:ascii="Georgia" w:hAnsi="Georgia" w:cs="Tahoma"/>
          <w:sz w:val="20"/>
          <w:lang w:val="sl-SI"/>
        </w:rPr>
        <w:t xml:space="preserve">naročnik: v predmetnem javnem naročilu je naročnik Javni Zavod Republike Slovenije za varstvo kulturne dediščine; </w:t>
      </w:r>
    </w:p>
    <w:p w14:paraId="2566DF47" w14:textId="77777777" w:rsidR="00AA7989" w:rsidRPr="00576DEF" w:rsidRDefault="00AA7989" w:rsidP="00AA7989">
      <w:pPr>
        <w:pStyle w:val="Telobesedila"/>
        <w:widowControl w:val="0"/>
        <w:numPr>
          <w:ilvl w:val="0"/>
          <w:numId w:val="13"/>
        </w:numPr>
        <w:tabs>
          <w:tab w:val="clear" w:pos="1260"/>
          <w:tab w:val="num" w:pos="426"/>
        </w:tabs>
        <w:ind w:left="426" w:hanging="426"/>
        <w:rPr>
          <w:rFonts w:ascii="Georgia" w:hAnsi="Georgia" w:cs="Tahoma"/>
          <w:sz w:val="20"/>
          <w:lang w:val="sl-SI"/>
        </w:rPr>
      </w:pPr>
      <w:r w:rsidRPr="00576DEF">
        <w:rPr>
          <w:rFonts w:ascii="Georgia" w:hAnsi="Georgia" w:cs="Tahoma"/>
          <w:sz w:val="20"/>
          <w:lang w:val="sl-SI"/>
        </w:rPr>
        <w:t>gospodarski subjekt je pravna ali fizična oseba, ki nastopa v ponudbi in prevzema dela, ki so predmet naročila.</w:t>
      </w:r>
    </w:p>
    <w:p w14:paraId="76907624" w14:textId="77777777" w:rsidR="00AA7989" w:rsidRPr="00576DEF" w:rsidRDefault="00AA7989" w:rsidP="00AA7989">
      <w:pPr>
        <w:pStyle w:val="Telobesedila"/>
        <w:widowControl w:val="0"/>
        <w:numPr>
          <w:ilvl w:val="0"/>
          <w:numId w:val="13"/>
        </w:numPr>
        <w:tabs>
          <w:tab w:val="clear" w:pos="1260"/>
          <w:tab w:val="num" w:pos="426"/>
        </w:tabs>
        <w:ind w:left="0" w:firstLine="0"/>
        <w:rPr>
          <w:rFonts w:ascii="Georgia" w:hAnsi="Georgia" w:cs="Tahoma"/>
          <w:sz w:val="20"/>
          <w:lang w:val="sl-SI"/>
        </w:rPr>
      </w:pPr>
      <w:r w:rsidRPr="00576DEF">
        <w:rPr>
          <w:rFonts w:ascii="Georgia" w:hAnsi="Georgia" w:cs="Tahoma"/>
          <w:sz w:val="20"/>
          <w:lang w:val="sl-SI"/>
        </w:rPr>
        <w:t>ponudnik je gospodarski subjekt (ali skupina takih subjektov), ki oddaja ponudbo.</w:t>
      </w:r>
    </w:p>
    <w:p w14:paraId="1F112AA2" w14:textId="77777777" w:rsidR="00AA7989" w:rsidRPr="00576DEF" w:rsidRDefault="00AA7989" w:rsidP="00AA7989">
      <w:pPr>
        <w:pStyle w:val="Telobesedila"/>
        <w:widowControl w:val="0"/>
        <w:numPr>
          <w:ilvl w:val="0"/>
          <w:numId w:val="13"/>
        </w:numPr>
        <w:tabs>
          <w:tab w:val="clear" w:pos="1260"/>
          <w:tab w:val="num" w:pos="426"/>
        </w:tabs>
        <w:ind w:left="0" w:firstLine="0"/>
        <w:rPr>
          <w:rFonts w:ascii="Georgia" w:hAnsi="Georgia" w:cs="Tahoma"/>
          <w:sz w:val="20"/>
          <w:lang w:val="sl-SI"/>
        </w:rPr>
      </w:pPr>
      <w:r w:rsidRPr="00576DEF">
        <w:rPr>
          <w:rFonts w:ascii="Georgia" w:hAnsi="Georgia" w:cs="Tahoma"/>
          <w:sz w:val="20"/>
          <w:lang w:val="sl-SI"/>
        </w:rPr>
        <w:t>izvajalec je ponudnik, s katerim bo sklenjena pogodba za izvedbo javnega naročila.</w:t>
      </w:r>
    </w:p>
    <w:p w14:paraId="709D3D86" w14:textId="77777777" w:rsidR="00AA7989" w:rsidRPr="00576DEF" w:rsidRDefault="00AA7989" w:rsidP="00AA7989">
      <w:pPr>
        <w:pStyle w:val="Telobesedila"/>
        <w:widowControl w:val="0"/>
        <w:numPr>
          <w:ilvl w:val="0"/>
          <w:numId w:val="13"/>
        </w:numPr>
        <w:tabs>
          <w:tab w:val="clear" w:pos="1260"/>
          <w:tab w:val="num" w:pos="426"/>
        </w:tabs>
        <w:ind w:left="426" w:hanging="426"/>
        <w:rPr>
          <w:rFonts w:ascii="Georgia" w:hAnsi="Georgia" w:cs="Tahoma"/>
          <w:sz w:val="20"/>
          <w:lang w:val="sl-SI"/>
        </w:rPr>
      </w:pPr>
      <w:r w:rsidRPr="00576DEF">
        <w:rPr>
          <w:rFonts w:ascii="Georgia" w:hAnsi="Georgia" w:cs="Tahoma"/>
          <w:sz w:val="20"/>
          <w:lang w:val="sl-SI"/>
        </w:rPr>
        <w:t>ESPD je enotni evropski dokument (79. člen ZJN-3) in predstavlja uradno izjavo gospodarskega subjekta, da ne obstajajo razlogi za njegovo izključitev in da izpolnjuje naročnikove pogoje za sodelovanje.</w:t>
      </w:r>
    </w:p>
    <w:p w14:paraId="5B4E321E" w14:textId="77777777" w:rsidR="00AA7989" w:rsidRPr="00576DEF" w:rsidRDefault="00AA7989" w:rsidP="00AA7989">
      <w:pPr>
        <w:pStyle w:val="Telobesedila"/>
        <w:tabs>
          <w:tab w:val="left" w:pos="851"/>
        </w:tabs>
        <w:rPr>
          <w:rFonts w:ascii="Georgia" w:hAnsi="Georgia" w:cs="Tahoma"/>
          <w:sz w:val="20"/>
          <w:lang w:val="sl-SI"/>
        </w:rPr>
      </w:pPr>
    </w:p>
    <w:p w14:paraId="61E58D3A" w14:textId="77777777" w:rsidR="00AA7989" w:rsidRPr="00576DEF" w:rsidRDefault="00AA7989" w:rsidP="00AA7989">
      <w:pPr>
        <w:pStyle w:val="Telobesedila"/>
        <w:rPr>
          <w:rFonts w:ascii="Georgia" w:hAnsi="Georgia" w:cs="Tahoma"/>
          <w:sz w:val="20"/>
          <w:lang w:val="sl-SI"/>
        </w:rPr>
      </w:pPr>
      <w:r w:rsidRPr="00576DEF">
        <w:rPr>
          <w:rFonts w:ascii="Georgia" w:hAnsi="Georgia" w:cs="Tahoma"/>
          <w:sz w:val="20"/>
          <w:lang w:val="sl-SI"/>
        </w:rPr>
        <w:t>Variantne ponudbe niso dopustne in jih naročnik v primeru prejema ne bo upošteval. Ponudnik, ki daje ponudbo, mora izpolnjevati in upoštevati tudi vsa določila veljavnih predpisov, ki urejajo področje predmeta javnega naročila v Republiki Sloveniji. Ponudba mora biti pripravljena v skladu z določili te razpisne dokumentacije. Javni razpis je v skladu z ZJN-3 objavljen na Portalu javnih naročil in v Uradnem listu Evropske unije.</w:t>
      </w:r>
    </w:p>
    <w:p w14:paraId="3E67CC3A" w14:textId="77777777" w:rsidR="00AA7989" w:rsidRPr="00576DEF" w:rsidRDefault="00AA7989" w:rsidP="00AA7989">
      <w:pPr>
        <w:pStyle w:val="Telobesedila"/>
        <w:ind w:left="540"/>
        <w:rPr>
          <w:rFonts w:ascii="Georgia" w:hAnsi="Georgia" w:cs="Tahoma"/>
          <w:sz w:val="20"/>
          <w:lang w:val="sl-SI"/>
        </w:rPr>
      </w:pPr>
    </w:p>
    <w:p w14:paraId="2F12A4F6" w14:textId="77777777" w:rsidR="00AA7989" w:rsidRPr="00576DEF" w:rsidRDefault="00AA7989" w:rsidP="00AA7989">
      <w:pPr>
        <w:pStyle w:val="Telobesedila"/>
        <w:tabs>
          <w:tab w:val="clear" w:pos="7041"/>
          <w:tab w:val="center" w:pos="7020"/>
        </w:tabs>
        <w:ind w:left="4248" w:firstLine="708"/>
        <w:rPr>
          <w:rFonts w:ascii="Georgia" w:hAnsi="Georgia" w:cs="Tahoma"/>
          <w:sz w:val="20"/>
          <w:lang w:val="sl-SI"/>
        </w:rPr>
      </w:pPr>
      <w:r w:rsidRPr="00576DEF">
        <w:rPr>
          <w:rFonts w:ascii="Georgia" w:hAnsi="Georgia" w:cs="Tahoma"/>
          <w:sz w:val="20"/>
          <w:lang w:val="sl-SI"/>
        </w:rPr>
        <w:tab/>
      </w:r>
    </w:p>
    <w:p w14:paraId="794F4DAD" w14:textId="77777777" w:rsidR="00AA7989" w:rsidRPr="00576DEF" w:rsidRDefault="00AA7989" w:rsidP="00AA7989">
      <w:pPr>
        <w:pStyle w:val="Telobesedila"/>
        <w:tabs>
          <w:tab w:val="center" w:pos="6663"/>
        </w:tabs>
        <w:ind w:left="5103"/>
        <w:rPr>
          <w:rFonts w:ascii="Georgia" w:hAnsi="Georgia" w:cs="Tahoma"/>
          <w:sz w:val="20"/>
          <w:lang w:val="sl-SI"/>
        </w:rPr>
      </w:pPr>
      <w:r w:rsidRPr="00576DEF">
        <w:rPr>
          <w:rFonts w:ascii="Georgia" w:hAnsi="Georgia" w:cs="Tahoma"/>
          <w:sz w:val="20"/>
          <w:lang w:val="sl-SI"/>
        </w:rPr>
        <w:t xml:space="preserve">JAVNI ZAVOD REPUBLIKE SLOVENIJE ZA VARSTVO KULTURNE DEDIŠČINE </w:t>
      </w:r>
    </w:p>
    <w:p w14:paraId="7263DDA8" w14:textId="77777777" w:rsidR="00AA7989" w:rsidRPr="00576DEF" w:rsidRDefault="00AA7989" w:rsidP="00AA7989">
      <w:pPr>
        <w:pStyle w:val="Telobesedila"/>
        <w:tabs>
          <w:tab w:val="center" w:pos="6663"/>
        </w:tabs>
        <w:rPr>
          <w:rFonts w:ascii="Georgia" w:hAnsi="Georgia" w:cs="Tahoma"/>
          <w:sz w:val="20"/>
          <w:lang w:val="sl-SI"/>
        </w:rPr>
      </w:pPr>
      <w:r w:rsidRPr="00576DEF">
        <w:rPr>
          <w:rFonts w:ascii="Georgia" w:hAnsi="Georgia" w:cs="Tahoma"/>
          <w:sz w:val="20"/>
          <w:lang w:val="sl-SI"/>
        </w:rPr>
        <w:tab/>
      </w:r>
    </w:p>
    <w:p w14:paraId="7C3B60F3" w14:textId="77777777" w:rsidR="00AA7989" w:rsidRPr="00576DEF" w:rsidRDefault="00AA7989" w:rsidP="00AA7989">
      <w:pPr>
        <w:pStyle w:val="Telobesedila"/>
        <w:tabs>
          <w:tab w:val="left" w:pos="5103"/>
          <w:tab w:val="center" w:pos="6663"/>
        </w:tabs>
        <w:ind w:left="5103"/>
        <w:rPr>
          <w:rFonts w:ascii="Georgia" w:hAnsi="Georgia" w:cs="Arial"/>
          <w:sz w:val="20"/>
        </w:rPr>
      </w:pPr>
      <w:r w:rsidRPr="00576DEF">
        <w:rPr>
          <w:rFonts w:ascii="Georgia" w:hAnsi="Georgia" w:cs="Tahoma"/>
          <w:sz w:val="20"/>
          <w:lang w:val="sl-SI"/>
        </w:rPr>
        <w:tab/>
        <w:t>Jernej Hudolin, generalni direktor</w:t>
      </w:r>
    </w:p>
    <w:p w14:paraId="0D035247" w14:textId="77777777" w:rsidR="00AA7989" w:rsidRPr="00576DEF" w:rsidRDefault="00AA7989" w:rsidP="00AA7989">
      <w:pPr>
        <w:rPr>
          <w:rFonts w:ascii="Georgia" w:hAnsi="Georgia"/>
          <w:sz w:val="20"/>
        </w:rPr>
      </w:pPr>
      <w:r w:rsidRPr="00576DEF">
        <w:rPr>
          <w:rFonts w:ascii="Georgia" w:hAnsi="Georgia"/>
          <w:sz w:val="20"/>
        </w:rPr>
        <w:br w:type="page"/>
      </w:r>
      <w:r w:rsidRPr="00576DEF">
        <w:rPr>
          <w:rFonts w:ascii="Georgia" w:hAnsi="Georgia"/>
          <w:sz w:val="20"/>
        </w:rPr>
        <w:lastRenderedPageBreak/>
        <w:t xml:space="preserve">JAVNI ZAVOD REPUBLIKE SLOVENIJE ZA VARSTVO KULTURNE DEDIŠČINE </w:t>
      </w:r>
    </w:p>
    <w:p w14:paraId="537814FB" w14:textId="77777777" w:rsidR="00AA7989" w:rsidRPr="00576DEF" w:rsidRDefault="00AA7989" w:rsidP="00AA7989">
      <w:pPr>
        <w:pStyle w:val="Telobesedila"/>
        <w:tabs>
          <w:tab w:val="left" w:pos="540"/>
        </w:tabs>
        <w:rPr>
          <w:rFonts w:ascii="Georgia" w:hAnsi="Georgia"/>
          <w:sz w:val="20"/>
          <w:lang w:val="sl-SI"/>
        </w:rPr>
      </w:pPr>
      <w:r w:rsidRPr="00576DEF">
        <w:rPr>
          <w:rFonts w:ascii="Georgia" w:hAnsi="Georgia"/>
          <w:sz w:val="20"/>
          <w:lang w:val="sl-SI"/>
        </w:rPr>
        <w:t>Poljanska cesta 40</w:t>
      </w:r>
    </w:p>
    <w:p w14:paraId="40C9BAF3" w14:textId="77777777" w:rsidR="00AA7989" w:rsidRPr="00576DEF" w:rsidRDefault="00AA7989" w:rsidP="00AA7989">
      <w:pPr>
        <w:tabs>
          <w:tab w:val="left" w:pos="851"/>
        </w:tabs>
        <w:rPr>
          <w:rFonts w:ascii="Georgia" w:hAnsi="Georgia" w:cs="Tahoma"/>
          <w:sz w:val="20"/>
        </w:rPr>
      </w:pPr>
      <w:r w:rsidRPr="00576DEF">
        <w:rPr>
          <w:rFonts w:ascii="Georgia" w:hAnsi="Georgia" w:cs="Tahoma"/>
          <w:sz w:val="20"/>
        </w:rPr>
        <w:t>1000 LJUBLJANA</w:t>
      </w:r>
    </w:p>
    <w:p w14:paraId="1615C6FC" w14:textId="77777777" w:rsidR="00AA7989" w:rsidRPr="00576DEF" w:rsidRDefault="00AA7989" w:rsidP="00AA7989">
      <w:pPr>
        <w:tabs>
          <w:tab w:val="left" w:pos="851"/>
        </w:tabs>
        <w:rPr>
          <w:rFonts w:ascii="Georgia" w:hAnsi="Georgia" w:cs="Tahoma"/>
          <w:sz w:val="20"/>
        </w:rPr>
      </w:pPr>
    </w:p>
    <w:p w14:paraId="5C7F68B1" w14:textId="102C60DF" w:rsidR="00AA7989" w:rsidRPr="00576DEF" w:rsidRDefault="00AA7989" w:rsidP="00AA7989">
      <w:pPr>
        <w:tabs>
          <w:tab w:val="left" w:pos="851"/>
        </w:tabs>
        <w:rPr>
          <w:rFonts w:ascii="Georgia" w:hAnsi="Georgia" w:cs="Tahoma"/>
          <w:sz w:val="20"/>
        </w:rPr>
      </w:pPr>
      <w:r w:rsidRPr="00576DEF">
        <w:rPr>
          <w:rFonts w:ascii="Georgia" w:hAnsi="Georgia" w:cs="Tahoma"/>
          <w:sz w:val="20"/>
        </w:rPr>
        <w:t>številka:</w:t>
      </w:r>
      <w:r w:rsidRPr="00576DEF">
        <w:rPr>
          <w:rFonts w:ascii="Georgia" w:hAnsi="Georgia" w:cs="Tahoma"/>
          <w:sz w:val="20"/>
        </w:rPr>
        <w:tab/>
        <w:t>430-10</w:t>
      </w:r>
      <w:r w:rsidR="00D60725" w:rsidRPr="00576DEF">
        <w:rPr>
          <w:rFonts w:ascii="Georgia" w:hAnsi="Georgia" w:cs="Tahoma"/>
          <w:sz w:val="20"/>
        </w:rPr>
        <w:t>-</w:t>
      </w:r>
      <w:r w:rsidR="001D6DAF" w:rsidRPr="00576DEF">
        <w:rPr>
          <w:rFonts w:ascii="Georgia" w:hAnsi="Georgia" w:cs="Tahoma"/>
          <w:sz w:val="20"/>
        </w:rPr>
        <w:t>10</w:t>
      </w:r>
      <w:r w:rsidR="00D60725" w:rsidRPr="00576DEF">
        <w:rPr>
          <w:rFonts w:ascii="Georgia" w:hAnsi="Georgia" w:cs="Tahoma"/>
          <w:sz w:val="20"/>
        </w:rPr>
        <w:t>/</w:t>
      </w:r>
      <w:r w:rsidR="00B40527" w:rsidRPr="00576DEF">
        <w:rPr>
          <w:rFonts w:ascii="Georgia" w:hAnsi="Georgia" w:cs="Tahoma"/>
          <w:sz w:val="20"/>
        </w:rPr>
        <w:t>2024</w:t>
      </w:r>
    </w:p>
    <w:p w14:paraId="1EE04284" w14:textId="449BF0A8" w:rsidR="00AA7989" w:rsidRPr="00576DEF" w:rsidRDefault="00AA7989" w:rsidP="00AA7989">
      <w:pPr>
        <w:tabs>
          <w:tab w:val="left" w:pos="851"/>
        </w:tabs>
        <w:rPr>
          <w:rFonts w:ascii="Georgia" w:hAnsi="Georgia" w:cs="Tahoma"/>
          <w:sz w:val="20"/>
        </w:rPr>
      </w:pPr>
      <w:r w:rsidRPr="00576DEF">
        <w:rPr>
          <w:rFonts w:ascii="Georgia" w:hAnsi="Georgia" w:cs="Tahoma"/>
          <w:sz w:val="20"/>
        </w:rPr>
        <w:t xml:space="preserve">datum: </w:t>
      </w:r>
      <w:r w:rsidR="001F4BF8" w:rsidRPr="00576DEF">
        <w:rPr>
          <w:rFonts w:ascii="Georgia" w:hAnsi="Georgia" w:cs="Tahoma"/>
          <w:sz w:val="20"/>
        </w:rPr>
        <w:t>2</w:t>
      </w:r>
      <w:r w:rsidR="00A53609" w:rsidRPr="00576DEF">
        <w:rPr>
          <w:rFonts w:ascii="Georgia" w:hAnsi="Georgia" w:cs="Tahoma"/>
          <w:sz w:val="20"/>
        </w:rPr>
        <w:t>0</w:t>
      </w:r>
      <w:r w:rsidR="001F4BF8" w:rsidRPr="00576DEF">
        <w:rPr>
          <w:rFonts w:ascii="Georgia" w:hAnsi="Georgia" w:cs="Tahoma"/>
          <w:sz w:val="20"/>
        </w:rPr>
        <w:t>.6</w:t>
      </w:r>
      <w:r w:rsidR="00B40527" w:rsidRPr="00576DEF">
        <w:rPr>
          <w:rFonts w:ascii="Georgia" w:hAnsi="Georgia" w:cs="Tahoma"/>
          <w:sz w:val="20"/>
        </w:rPr>
        <w:t>.2024</w:t>
      </w:r>
    </w:p>
    <w:p w14:paraId="1C64913B" w14:textId="77777777" w:rsidR="00AA7989" w:rsidRPr="00576DEF" w:rsidRDefault="00AA7989" w:rsidP="00AA7989">
      <w:pPr>
        <w:rPr>
          <w:rFonts w:ascii="Georgia" w:hAnsi="Georgia" w:cs="Tahoma"/>
          <w:sz w:val="20"/>
        </w:rPr>
      </w:pPr>
    </w:p>
    <w:p w14:paraId="59243EA7" w14:textId="77777777" w:rsidR="00AA7989" w:rsidRPr="00576DEF" w:rsidRDefault="00AA7989" w:rsidP="00AA7989">
      <w:pPr>
        <w:pStyle w:val="Telobesedila2"/>
        <w:ind w:left="540"/>
        <w:rPr>
          <w:rFonts w:ascii="Georgia" w:hAnsi="Georgia" w:cs="Tahoma"/>
          <w:b w:val="0"/>
          <w:sz w:val="20"/>
        </w:rPr>
      </w:pPr>
    </w:p>
    <w:p w14:paraId="5E846BAD" w14:textId="77777777" w:rsidR="00AA7989" w:rsidRPr="00576DEF" w:rsidRDefault="00AA7989" w:rsidP="00AA7989">
      <w:pPr>
        <w:pStyle w:val="Telobesedila2"/>
        <w:ind w:left="540"/>
        <w:rPr>
          <w:rFonts w:ascii="Georgia" w:hAnsi="Georgia" w:cs="Tahoma"/>
          <w:b w:val="0"/>
          <w:sz w:val="20"/>
        </w:rPr>
      </w:pPr>
    </w:p>
    <w:p w14:paraId="1923B1FA" w14:textId="77777777" w:rsidR="00AA7989" w:rsidRPr="00576DEF" w:rsidRDefault="00AA7989" w:rsidP="007856DE">
      <w:pPr>
        <w:pStyle w:val="Telobesedila2"/>
        <w:numPr>
          <w:ilvl w:val="0"/>
          <w:numId w:val="36"/>
        </w:numPr>
        <w:jc w:val="center"/>
        <w:rPr>
          <w:rFonts w:ascii="Georgia" w:hAnsi="Georgia" w:cs="Tahoma"/>
          <w:sz w:val="20"/>
        </w:rPr>
      </w:pPr>
      <w:r w:rsidRPr="00576DEF">
        <w:rPr>
          <w:rFonts w:ascii="Georgia" w:hAnsi="Georgia" w:cs="Tahoma"/>
          <w:sz w:val="20"/>
        </w:rPr>
        <w:t>NAVODILA PONUDNIKOM ZA IZDELAVO PONUDBE</w:t>
      </w:r>
    </w:p>
    <w:p w14:paraId="096F8D67" w14:textId="77777777" w:rsidR="00AA7989" w:rsidRPr="00576DEF" w:rsidRDefault="00AA7989" w:rsidP="00AA7989">
      <w:pPr>
        <w:pStyle w:val="Telobesedila2"/>
        <w:ind w:left="360"/>
        <w:rPr>
          <w:rFonts w:ascii="Georgia" w:hAnsi="Georgia" w:cs="Tahoma"/>
          <w:sz w:val="20"/>
        </w:rPr>
      </w:pPr>
    </w:p>
    <w:p w14:paraId="17906A22" w14:textId="77777777" w:rsidR="00AA7989" w:rsidRPr="00576DEF" w:rsidRDefault="00AA7989" w:rsidP="00AA7989">
      <w:pPr>
        <w:pStyle w:val="Telobesedila2"/>
        <w:jc w:val="center"/>
        <w:rPr>
          <w:rFonts w:ascii="Georgia" w:hAnsi="Georgia" w:cs="Tahoma"/>
          <w:sz w:val="20"/>
        </w:rPr>
      </w:pPr>
    </w:p>
    <w:p w14:paraId="1A44594B" w14:textId="77777777" w:rsidR="00AA7989" w:rsidRPr="00576DEF" w:rsidRDefault="00AA7989" w:rsidP="007856DE">
      <w:pPr>
        <w:pStyle w:val="Telobesedila2"/>
        <w:numPr>
          <w:ilvl w:val="1"/>
          <w:numId w:val="36"/>
        </w:numPr>
        <w:jc w:val="center"/>
        <w:rPr>
          <w:rFonts w:ascii="Georgia" w:hAnsi="Georgia" w:cs="Tahoma"/>
          <w:sz w:val="20"/>
        </w:rPr>
      </w:pPr>
      <w:r w:rsidRPr="00576DEF">
        <w:rPr>
          <w:rFonts w:ascii="Georgia" w:hAnsi="Georgia" w:cs="Tahoma"/>
          <w:sz w:val="20"/>
        </w:rPr>
        <w:t>PREDPISI, NAVODILA IN STANDARDI, NA PODLAGI KATERIH SE IZVAJA JAVNO NAROČILO</w:t>
      </w:r>
    </w:p>
    <w:p w14:paraId="4B225BE6" w14:textId="77777777" w:rsidR="00AA7989" w:rsidRPr="00576DEF" w:rsidRDefault="00AA7989" w:rsidP="00AA7989">
      <w:pPr>
        <w:pStyle w:val="Telobesedila2"/>
        <w:ind w:left="540"/>
        <w:rPr>
          <w:rFonts w:ascii="Georgia" w:hAnsi="Georgia" w:cs="Tahoma"/>
          <w:b w:val="0"/>
          <w:sz w:val="20"/>
        </w:rPr>
      </w:pPr>
    </w:p>
    <w:p w14:paraId="002C759A" w14:textId="77777777" w:rsidR="00AA7989" w:rsidRPr="00576DEF" w:rsidRDefault="00AA7989" w:rsidP="00AA7989">
      <w:pPr>
        <w:pStyle w:val="Telobesedila2"/>
        <w:ind w:left="540"/>
        <w:rPr>
          <w:rFonts w:ascii="Georgia" w:hAnsi="Georgia" w:cs="Tahoma"/>
          <w:b w:val="0"/>
          <w:sz w:val="20"/>
        </w:rPr>
      </w:pPr>
    </w:p>
    <w:p w14:paraId="44A84FC4" w14:textId="38758F64" w:rsidR="00AA7989" w:rsidRPr="00576DEF" w:rsidRDefault="00AA7989" w:rsidP="00AA7989">
      <w:pPr>
        <w:pStyle w:val="Telobesedila2"/>
        <w:rPr>
          <w:rFonts w:ascii="Georgia" w:hAnsi="Georgia" w:cs="Tahoma"/>
          <w:sz w:val="20"/>
        </w:rPr>
      </w:pPr>
      <w:r w:rsidRPr="00576DEF">
        <w:rPr>
          <w:rFonts w:ascii="Georgia" w:hAnsi="Georgia" w:cs="Tahoma"/>
          <w:b w:val="0"/>
          <w:sz w:val="20"/>
        </w:rPr>
        <w:t>Javni razpis za</w:t>
      </w:r>
      <w:r w:rsidRPr="00576DEF">
        <w:rPr>
          <w:rFonts w:ascii="Georgia" w:hAnsi="Georgia" w:cs="Tahoma"/>
          <w:sz w:val="20"/>
        </w:rPr>
        <w:t xml:space="preserve"> »Spremljevalna dela </w:t>
      </w:r>
      <w:r w:rsidR="000D1086" w:rsidRPr="00576DEF">
        <w:rPr>
          <w:rFonts w:ascii="Georgia" w:hAnsi="Georgia" w:cs="Tahoma"/>
          <w:sz w:val="20"/>
        </w:rPr>
        <w:t xml:space="preserve">pred, </w:t>
      </w:r>
      <w:r w:rsidRPr="00576DEF">
        <w:rPr>
          <w:rFonts w:ascii="Georgia" w:hAnsi="Georgia" w:cs="Tahoma"/>
          <w:sz w:val="20"/>
        </w:rPr>
        <w:t xml:space="preserve">ob </w:t>
      </w:r>
      <w:r w:rsidR="000D1086" w:rsidRPr="00576DEF">
        <w:rPr>
          <w:rFonts w:ascii="Georgia" w:hAnsi="Georgia" w:cs="Tahoma"/>
          <w:sz w:val="20"/>
        </w:rPr>
        <w:t xml:space="preserve">in po </w:t>
      </w:r>
      <w:r w:rsidRPr="00576DEF">
        <w:rPr>
          <w:rFonts w:ascii="Georgia" w:hAnsi="Georgia" w:cs="Tahoma"/>
          <w:sz w:val="20"/>
        </w:rPr>
        <w:t xml:space="preserve">arheoloških izkopavanjih na območju </w:t>
      </w:r>
      <w:r w:rsidR="00AB490F" w:rsidRPr="00576DEF">
        <w:rPr>
          <w:rFonts w:ascii="Georgia" w:hAnsi="Georgia" w:cs="Tahoma"/>
          <w:sz w:val="20"/>
        </w:rPr>
        <w:t>NUK II</w:t>
      </w:r>
      <w:r w:rsidRPr="00576DEF">
        <w:rPr>
          <w:rFonts w:ascii="Georgia" w:hAnsi="Georgia" w:cs="Tahoma"/>
          <w:sz w:val="20"/>
        </w:rPr>
        <w:t>«.</w:t>
      </w:r>
    </w:p>
    <w:p w14:paraId="0808DC3D" w14:textId="77777777" w:rsidR="00AA7989" w:rsidRPr="00576DEF" w:rsidRDefault="00AA7989" w:rsidP="00AA7989">
      <w:pPr>
        <w:pStyle w:val="Telobesedila2"/>
        <w:ind w:left="540"/>
        <w:rPr>
          <w:rFonts w:ascii="Georgia" w:hAnsi="Georgia" w:cs="Tahoma"/>
          <w:sz w:val="20"/>
        </w:rPr>
      </w:pPr>
    </w:p>
    <w:p w14:paraId="56F5BD57" w14:textId="77777777" w:rsidR="00AA7989" w:rsidRPr="00576DEF" w:rsidRDefault="00AA7989" w:rsidP="00AA7989">
      <w:pPr>
        <w:pStyle w:val="Telobesedila"/>
        <w:widowControl w:val="0"/>
        <w:numPr>
          <w:ilvl w:val="0"/>
          <w:numId w:val="14"/>
        </w:numPr>
        <w:tabs>
          <w:tab w:val="clear" w:pos="1260"/>
          <w:tab w:val="clear" w:pos="7041"/>
          <w:tab w:val="num" w:pos="426"/>
        </w:tabs>
        <w:ind w:left="426" w:hanging="426"/>
        <w:rPr>
          <w:rFonts w:ascii="Georgia" w:hAnsi="Georgia" w:cs="Tahoma"/>
          <w:sz w:val="20"/>
          <w:lang w:val="sl-SI"/>
        </w:rPr>
      </w:pPr>
      <w:r w:rsidRPr="00576DEF">
        <w:rPr>
          <w:rFonts w:ascii="Georgia" w:hAnsi="Georgia" w:cs="Tahoma"/>
          <w:sz w:val="20"/>
          <w:lang w:val="sl-SI"/>
        </w:rPr>
        <w:t xml:space="preserve">Zakona o javnem naročanju (v nadaljevanju: ZJN- 3), </w:t>
      </w:r>
    </w:p>
    <w:p w14:paraId="2C6DA0C0" w14:textId="77777777" w:rsidR="00AA7989" w:rsidRPr="00576DEF" w:rsidRDefault="00AA7989" w:rsidP="00AA7989">
      <w:pPr>
        <w:pStyle w:val="Telobesedila"/>
        <w:widowControl w:val="0"/>
        <w:numPr>
          <w:ilvl w:val="0"/>
          <w:numId w:val="14"/>
        </w:numPr>
        <w:tabs>
          <w:tab w:val="clear" w:pos="1260"/>
          <w:tab w:val="clear" w:pos="7041"/>
          <w:tab w:val="num" w:pos="426"/>
        </w:tabs>
        <w:ind w:left="426" w:hanging="426"/>
        <w:rPr>
          <w:rFonts w:ascii="Georgia" w:hAnsi="Georgia" w:cs="Tahoma"/>
          <w:sz w:val="20"/>
          <w:lang w:val="sl-SI"/>
        </w:rPr>
      </w:pPr>
      <w:r w:rsidRPr="00576DEF">
        <w:rPr>
          <w:rFonts w:ascii="Georgia" w:hAnsi="Georgia" w:cs="Tahoma"/>
          <w:sz w:val="20"/>
          <w:lang w:val="sl-SI"/>
        </w:rPr>
        <w:t xml:space="preserve">Zakona o pravnem varstvu v postopkih javnega naročanja (ZPVPJN) </w:t>
      </w:r>
    </w:p>
    <w:p w14:paraId="04BCC00B" w14:textId="77777777" w:rsidR="00AA7989" w:rsidRPr="00576DEF" w:rsidRDefault="00AA7989" w:rsidP="00AA7989">
      <w:pPr>
        <w:pStyle w:val="Telobesedila"/>
        <w:widowControl w:val="0"/>
        <w:numPr>
          <w:ilvl w:val="0"/>
          <w:numId w:val="14"/>
        </w:numPr>
        <w:tabs>
          <w:tab w:val="clear" w:pos="1260"/>
          <w:tab w:val="clear" w:pos="7041"/>
          <w:tab w:val="num" w:pos="426"/>
        </w:tabs>
        <w:ind w:left="426" w:hanging="426"/>
        <w:rPr>
          <w:rFonts w:ascii="Georgia" w:hAnsi="Georgia" w:cs="Tahoma"/>
          <w:sz w:val="20"/>
          <w:lang w:val="sl-SI"/>
        </w:rPr>
      </w:pPr>
      <w:r w:rsidRPr="00576DEF">
        <w:rPr>
          <w:rFonts w:ascii="Georgia" w:hAnsi="Georgia" w:cs="Tahoma"/>
          <w:sz w:val="20"/>
          <w:lang w:val="sl-SI"/>
        </w:rPr>
        <w:t>Zakona o integriteti in preprečevanju korupcije,</w:t>
      </w:r>
    </w:p>
    <w:p w14:paraId="582014C0" w14:textId="77777777" w:rsidR="00AA7989" w:rsidRPr="00576DEF" w:rsidRDefault="00AA7989" w:rsidP="00AA7989">
      <w:pPr>
        <w:pStyle w:val="Telobesedila"/>
        <w:widowControl w:val="0"/>
        <w:numPr>
          <w:ilvl w:val="0"/>
          <w:numId w:val="14"/>
        </w:numPr>
        <w:tabs>
          <w:tab w:val="clear" w:pos="1260"/>
          <w:tab w:val="clear" w:pos="7041"/>
          <w:tab w:val="num" w:pos="426"/>
        </w:tabs>
        <w:ind w:left="426" w:hanging="426"/>
        <w:rPr>
          <w:rFonts w:ascii="Georgia" w:hAnsi="Georgia" w:cs="Tahoma"/>
          <w:sz w:val="20"/>
          <w:lang w:val="sl-SI"/>
        </w:rPr>
      </w:pPr>
      <w:r w:rsidRPr="00576DEF">
        <w:rPr>
          <w:rFonts w:ascii="Georgia" w:hAnsi="Georgia" w:cs="Tahoma"/>
          <w:sz w:val="20"/>
          <w:lang w:val="sl-SI"/>
        </w:rPr>
        <w:t>Obligacijskega zakonika,</w:t>
      </w:r>
    </w:p>
    <w:p w14:paraId="11EE51AE" w14:textId="7E3B9B8A" w:rsidR="007A73A7" w:rsidRPr="00576DEF" w:rsidRDefault="007A73A7" w:rsidP="00AA7989">
      <w:pPr>
        <w:pStyle w:val="Telobesedila"/>
        <w:widowControl w:val="0"/>
        <w:numPr>
          <w:ilvl w:val="0"/>
          <w:numId w:val="14"/>
        </w:numPr>
        <w:tabs>
          <w:tab w:val="clear" w:pos="1260"/>
          <w:tab w:val="clear" w:pos="7041"/>
          <w:tab w:val="num" w:pos="426"/>
        </w:tabs>
        <w:ind w:left="426" w:hanging="426"/>
        <w:rPr>
          <w:rFonts w:ascii="Georgia" w:hAnsi="Georgia" w:cs="Tahoma"/>
          <w:sz w:val="20"/>
          <w:lang w:val="sl-SI"/>
        </w:rPr>
      </w:pPr>
      <w:r w:rsidRPr="00576DEF">
        <w:rPr>
          <w:rFonts w:ascii="Georgia" w:hAnsi="Georgia" w:cs="Tahoma"/>
          <w:sz w:val="20"/>
          <w:lang w:val="sl-SI"/>
        </w:rPr>
        <w:t>Zakon o varstvu kulturne dediščine (Z</w:t>
      </w:r>
      <w:r w:rsidR="007920A1" w:rsidRPr="00576DEF">
        <w:rPr>
          <w:rFonts w:ascii="Georgia" w:hAnsi="Georgia" w:cs="Tahoma"/>
          <w:sz w:val="20"/>
          <w:lang w:val="sl-SI"/>
        </w:rPr>
        <w:t>V</w:t>
      </w:r>
      <w:r w:rsidRPr="00576DEF">
        <w:rPr>
          <w:rFonts w:ascii="Georgia" w:hAnsi="Georgia" w:cs="Tahoma"/>
          <w:sz w:val="20"/>
          <w:lang w:val="sl-SI"/>
        </w:rPr>
        <w:t>KD-1),</w:t>
      </w:r>
    </w:p>
    <w:p w14:paraId="694520BA" w14:textId="18F84CA2" w:rsidR="007A73A7" w:rsidRPr="00576DEF" w:rsidRDefault="007A73A7" w:rsidP="00AA7989">
      <w:pPr>
        <w:pStyle w:val="Telobesedila"/>
        <w:widowControl w:val="0"/>
        <w:numPr>
          <w:ilvl w:val="0"/>
          <w:numId w:val="14"/>
        </w:numPr>
        <w:tabs>
          <w:tab w:val="clear" w:pos="1260"/>
          <w:tab w:val="clear" w:pos="7041"/>
          <w:tab w:val="num" w:pos="426"/>
        </w:tabs>
        <w:ind w:left="426" w:hanging="426"/>
        <w:rPr>
          <w:rFonts w:ascii="Georgia" w:hAnsi="Georgia" w:cs="Tahoma"/>
          <w:sz w:val="20"/>
          <w:lang w:val="sl-SI"/>
        </w:rPr>
      </w:pPr>
      <w:r w:rsidRPr="00576DEF">
        <w:rPr>
          <w:rFonts w:ascii="Georgia" w:hAnsi="Georgia" w:cs="Tahoma"/>
          <w:sz w:val="20"/>
          <w:lang w:val="sl-SI"/>
        </w:rPr>
        <w:t>Pravilnika o arheoloških raziskavah,</w:t>
      </w:r>
    </w:p>
    <w:p w14:paraId="61C8F0C6" w14:textId="77777777" w:rsidR="00AA7989" w:rsidRPr="00576DEF" w:rsidRDefault="00AA7989" w:rsidP="00AA7989">
      <w:pPr>
        <w:pStyle w:val="Telobesedila"/>
        <w:widowControl w:val="0"/>
        <w:numPr>
          <w:ilvl w:val="0"/>
          <w:numId w:val="14"/>
        </w:numPr>
        <w:tabs>
          <w:tab w:val="clear" w:pos="1260"/>
          <w:tab w:val="clear" w:pos="7041"/>
          <w:tab w:val="num" w:pos="426"/>
        </w:tabs>
        <w:ind w:left="426" w:hanging="426"/>
        <w:rPr>
          <w:rFonts w:ascii="Georgia" w:hAnsi="Georgia" w:cs="Tahoma"/>
          <w:sz w:val="20"/>
          <w:lang w:val="sl-SI"/>
        </w:rPr>
      </w:pPr>
      <w:r w:rsidRPr="00576DEF">
        <w:rPr>
          <w:rFonts w:ascii="Georgia" w:hAnsi="Georgia" w:cs="Tahoma"/>
          <w:sz w:val="20"/>
          <w:lang w:val="sl-SI"/>
        </w:rPr>
        <w:t>Gradbeni zakon (GZ-1),</w:t>
      </w:r>
    </w:p>
    <w:p w14:paraId="74C9D2C3" w14:textId="77777777" w:rsidR="00AA7989" w:rsidRPr="00576DEF" w:rsidRDefault="00AA7989" w:rsidP="00AA7989">
      <w:pPr>
        <w:pStyle w:val="Telobesedila"/>
        <w:widowControl w:val="0"/>
        <w:numPr>
          <w:ilvl w:val="0"/>
          <w:numId w:val="14"/>
        </w:numPr>
        <w:tabs>
          <w:tab w:val="clear" w:pos="1260"/>
          <w:tab w:val="clear" w:pos="7041"/>
          <w:tab w:val="num" w:pos="426"/>
        </w:tabs>
        <w:ind w:left="426" w:hanging="426"/>
        <w:rPr>
          <w:rFonts w:ascii="Georgia" w:hAnsi="Georgia" w:cs="Tahoma"/>
          <w:sz w:val="20"/>
          <w:lang w:val="sl-SI"/>
        </w:rPr>
      </w:pPr>
      <w:r w:rsidRPr="00576DEF">
        <w:rPr>
          <w:rFonts w:ascii="Georgia" w:hAnsi="Georgia" w:cs="Tahoma"/>
          <w:sz w:val="20"/>
          <w:lang w:val="sl-SI"/>
        </w:rPr>
        <w:t xml:space="preserve">skladno z ostalimi veljavnimi predpisi, ki urejajo področje javnih naročil, </w:t>
      </w:r>
    </w:p>
    <w:p w14:paraId="7DA78630" w14:textId="77777777" w:rsidR="00AA7989" w:rsidRPr="00576DEF" w:rsidRDefault="00AA7989" w:rsidP="00AA7989">
      <w:pPr>
        <w:pStyle w:val="Telobesedila"/>
        <w:widowControl w:val="0"/>
        <w:numPr>
          <w:ilvl w:val="0"/>
          <w:numId w:val="14"/>
        </w:numPr>
        <w:tabs>
          <w:tab w:val="clear" w:pos="1260"/>
          <w:tab w:val="clear" w:pos="7041"/>
          <w:tab w:val="num" w:pos="426"/>
        </w:tabs>
        <w:ind w:left="426" w:hanging="426"/>
        <w:rPr>
          <w:rFonts w:ascii="Georgia" w:hAnsi="Georgia" w:cs="Tahoma"/>
          <w:sz w:val="20"/>
          <w:lang w:val="sl-SI"/>
        </w:rPr>
      </w:pPr>
      <w:r w:rsidRPr="00576DEF">
        <w:rPr>
          <w:rFonts w:ascii="Georgia" w:hAnsi="Georgia" w:cs="Tahoma"/>
          <w:sz w:val="20"/>
          <w:lang w:val="sl-SI"/>
        </w:rPr>
        <w:t>skladno z ostalimi predpisi, ki urejajo področje predmeta javnega naročila.</w:t>
      </w:r>
    </w:p>
    <w:p w14:paraId="1ED3C950" w14:textId="77777777" w:rsidR="00AA7989" w:rsidRPr="00576DEF" w:rsidRDefault="00AA7989" w:rsidP="00AA7989">
      <w:pPr>
        <w:pStyle w:val="Telobesedila"/>
        <w:widowControl w:val="0"/>
        <w:numPr>
          <w:ilvl w:val="0"/>
          <w:numId w:val="14"/>
        </w:numPr>
        <w:tabs>
          <w:tab w:val="clear" w:pos="1260"/>
          <w:tab w:val="clear" w:pos="7041"/>
          <w:tab w:val="num" w:pos="426"/>
        </w:tabs>
        <w:ind w:left="426" w:hanging="426"/>
        <w:rPr>
          <w:rFonts w:ascii="Georgia" w:hAnsi="Georgia" w:cs="Tahoma"/>
          <w:sz w:val="20"/>
          <w:lang w:val="sl-SI"/>
        </w:rPr>
      </w:pPr>
      <w:r w:rsidRPr="00576DEF">
        <w:rPr>
          <w:rFonts w:ascii="Georgia" w:hAnsi="Georgia" w:cs="Tahoma"/>
          <w:sz w:val="20"/>
          <w:lang w:val="sl-SI"/>
        </w:rPr>
        <w:t>skladno z ostalo veljavno zakonodajo.</w:t>
      </w:r>
    </w:p>
    <w:p w14:paraId="3DDECEDD" w14:textId="77777777" w:rsidR="00AA7989" w:rsidRPr="00576DEF" w:rsidRDefault="00AA7989" w:rsidP="00AA7989">
      <w:pPr>
        <w:pStyle w:val="Telobesedila2"/>
        <w:jc w:val="center"/>
        <w:rPr>
          <w:rFonts w:ascii="Georgia" w:hAnsi="Georgia" w:cs="Tahoma"/>
          <w:sz w:val="20"/>
        </w:rPr>
      </w:pPr>
    </w:p>
    <w:p w14:paraId="27B2D518" w14:textId="77777777" w:rsidR="00AA7989" w:rsidRPr="00576DEF" w:rsidRDefault="00AA7989" w:rsidP="00AA7989">
      <w:pPr>
        <w:pStyle w:val="Telobesedila2"/>
        <w:jc w:val="center"/>
        <w:rPr>
          <w:rFonts w:ascii="Georgia" w:hAnsi="Georgia" w:cs="Tahoma"/>
          <w:sz w:val="20"/>
        </w:rPr>
      </w:pPr>
    </w:p>
    <w:p w14:paraId="12A5C746" w14:textId="77777777" w:rsidR="00AA7989" w:rsidRPr="00576DEF" w:rsidRDefault="00AA7989" w:rsidP="00AA7989">
      <w:pPr>
        <w:pStyle w:val="Telobesedila2"/>
        <w:jc w:val="center"/>
        <w:rPr>
          <w:rFonts w:ascii="Georgia" w:hAnsi="Georgia" w:cs="Tahoma"/>
          <w:sz w:val="20"/>
        </w:rPr>
      </w:pPr>
    </w:p>
    <w:p w14:paraId="7CDA7BD4" w14:textId="77777777" w:rsidR="00AA7989" w:rsidRPr="00576DEF" w:rsidRDefault="00AA7989" w:rsidP="007856DE">
      <w:pPr>
        <w:pStyle w:val="Odstavekseznama"/>
        <w:numPr>
          <w:ilvl w:val="1"/>
          <w:numId w:val="36"/>
        </w:numPr>
        <w:spacing w:after="0" w:line="240" w:lineRule="auto"/>
        <w:jc w:val="center"/>
        <w:rPr>
          <w:rFonts w:ascii="Georgia" w:eastAsia="Times New Roman" w:hAnsi="Georgia" w:cs="Tahoma"/>
          <w:b/>
          <w:sz w:val="20"/>
          <w:szCs w:val="20"/>
          <w:lang w:eastAsia="sl-SI"/>
        </w:rPr>
      </w:pPr>
      <w:r w:rsidRPr="00576DEF">
        <w:rPr>
          <w:rFonts w:ascii="Georgia" w:eastAsia="Times New Roman" w:hAnsi="Georgia" w:cs="Tahoma"/>
          <w:b/>
          <w:sz w:val="20"/>
          <w:szCs w:val="20"/>
          <w:lang w:eastAsia="sl-SI"/>
        </w:rPr>
        <w:t>JEZIK RAZPISNE DOKUMENTACIJE IN JEZIK, V KATEREM MORA PONUDNIK IZDELATI PONUDBO</w:t>
      </w:r>
    </w:p>
    <w:p w14:paraId="64CD6515" w14:textId="77777777" w:rsidR="00AA7989" w:rsidRPr="00576DEF" w:rsidRDefault="00AA7989" w:rsidP="00AA7989">
      <w:pPr>
        <w:pStyle w:val="Telobesedila"/>
        <w:ind w:left="540"/>
        <w:rPr>
          <w:rFonts w:ascii="Georgia" w:hAnsi="Georgia" w:cs="Tahoma"/>
          <w:sz w:val="20"/>
          <w:lang w:val="sl-SI"/>
        </w:rPr>
      </w:pPr>
    </w:p>
    <w:p w14:paraId="36ABB437" w14:textId="77777777" w:rsidR="00AA7989" w:rsidRPr="00576DEF" w:rsidRDefault="00AA7989" w:rsidP="00AA7989">
      <w:pPr>
        <w:pStyle w:val="Telobesedila"/>
        <w:rPr>
          <w:rFonts w:ascii="Georgia" w:hAnsi="Georgia" w:cs="Tahoma"/>
          <w:sz w:val="20"/>
          <w:lang w:val="sl-SI"/>
        </w:rPr>
      </w:pPr>
      <w:r w:rsidRPr="00576DEF">
        <w:rPr>
          <w:rFonts w:ascii="Georgia" w:hAnsi="Georgia" w:cs="Tahoma"/>
          <w:sz w:val="20"/>
          <w:lang w:val="sl-SI"/>
        </w:rPr>
        <w:t>Razpisna dokumentacija je pripravljena v slovenskem jeziku.</w:t>
      </w:r>
    </w:p>
    <w:p w14:paraId="742D76CC" w14:textId="77777777" w:rsidR="00AA7989" w:rsidRPr="00576DEF" w:rsidRDefault="00AA7989" w:rsidP="00AA7989">
      <w:pPr>
        <w:pStyle w:val="Telobesedila"/>
        <w:rPr>
          <w:rFonts w:ascii="Georgia" w:hAnsi="Georgia" w:cs="Tahoma"/>
          <w:sz w:val="20"/>
          <w:lang w:val="sl-SI"/>
        </w:rPr>
      </w:pPr>
    </w:p>
    <w:p w14:paraId="0F3361A1" w14:textId="77777777" w:rsidR="00AA7989" w:rsidRPr="00576DEF" w:rsidRDefault="00AA7989" w:rsidP="00AA7989">
      <w:pPr>
        <w:pStyle w:val="Telobesedila"/>
        <w:rPr>
          <w:rFonts w:ascii="Georgia" w:hAnsi="Georgia" w:cs="Tahoma"/>
          <w:sz w:val="20"/>
          <w:lang w:val="sl-SI"/>
        </w:rPr>
      </w:pPr>
      <w:r w:rsidRPr="00576DEF">
        <w:rPr>
          <w:rFonts w:ascii="Georgia" w:hAnsi="Georgia" w:cs="Tahoma"/>
          <w:sz w:val="20"/>
          <w:lang w:val="sl-SI"/>
        </w:rPr>
        <w:t xml:space="preserve">Ponudba in ostala dokumentacija, ki se nanaša na ponudbo, mora biti napisana v slovenskem jeziku. </w:t>
      </w:r>
    </w:p>
    <w:p w14:paraId="41351828" w14:textId="77777777" w:rsidR="00AA7989" w:rsidRPr="00576DEF" w:rsidRDefault="00AA7989" w:rsidP="00AA7989">
      <w:pPr>
        <w:pStyle w:val="Telobesedila"/>
        <w:rPr>
          <w:rFonts w:ascii="Georgia" w:hAnsi="Georgia" w:cs="Tahoma"/>
          <w:sz w:val="20"/>
          <w:lang w:val="sl-SI"/>
        </w:rPr>
      </w:pPr>
    </w:p>
    <w:p w14:paraId="2CEC98FD" w14:textId="77777777" w:rsidR="00AA7989" w:rsidRPr="00576DEF" w:rsidRDefault="00AA7989" w:rsidP="00AA7989">
      <w:pPr>
        <w:pStyle w:val="Telobesedila"/>
        <w:rPr>
          <w:rFonts w:ascii="Georgia" w:hAnsi="Georgia" w:cs="Tahoma"/>
          <w:sz w:val="20"/>
          <w:lang w:val="sl-SI"/>
        </w:rPr>
      </w:pPr>
      <w:r w:rsidRPr="00576DEF">
        <w:rPr>
          <w:rFonts w:ascii="Georgia" w:hAnsi="Georgia" w:cs="Tahoma"/>
          <w:sz w:val="20"/>
          <w:lang w:val="sl-SI"/>
        </w:rPr>
        <w:t xml:space="preserve">V primeru, da ponudnik v ponudbi predloži dokument, ki je napisan v tujem jeziku, mora biti tak dokument uradno preveden v slovenski jezik. Če bi naročnik ob pregledovanju in ocenjevanju ponudb menil, da je potrebno del ponudbe, ki ne bi bil predložen v slovenskem jeziku, uradno prevesti v slovenskih jezik, bo to zahteval, in ponudniku določil ustrezni rok. Stroške prevoda v tem primeru nosi ponudnik. Za presojo spornih vprašanj se vedno uporablja ponudba oziroma njen uradni prevod v slovenskem jeziku. </w:t>
      </w:r>
    </w:p>
    <w:p w14:paraId="0BB5EF51" w14:textId="77777777" w:rsidR="00AA7989" w:rsidRPr="00576DEF" w:rsidRDefault="00AA7989" w:rsidP="00AA7989">
      <w:pPr>
        <w:pStyle w:val="Telobesedila"/>
        <w:ind w:left="540"/>
        <w:rPr>
          <w:rFonts w:ascii="Georgia" w:hAnsi="Georgia" w:cs="Tahoma"/>
          <w:sz w:val="20"/>
          <w:lang w:val="sl-SI"/>
        </w:rPr>
      </w:pPr>
    </w:p>
    <w:p w14:paraId="5DAA9BE3" w14:textId="77777777" w:rsidR="00AA7989" w:rsidRPr="00576DEF" w:rsidRDefault="00AA7989" w:rsidP="00AA7989">
      <w:pPr>
        <w:ind w:left="540"/>
        <w:jc w:val="both"/>
        <w:rPr>
          <w:rFonts w:ascii="Georgia" w:hAnsi="Georgia" w:cs="Tahoma"/>
          <w:sz w:val="20"/>
        </w:rPr>
      </w:pPr>
    </w:p>
    <w:p w14:paraId="752B4CC5" w14:textId="77777777" w:rsidR="00AA7989" w:rsidRPr="00576DEF" w:rsidRDefault="00AA7989" w:rsidP="00AA7989">
      <w:pPr>
        <w:ind w:left="540"/>
        <w:jc w:val="both"/>
        <w:rPr>
          <w:rFonts w:ascii="Georgia" w:hAnsi="Georgia" w:cs="Tahoma"/>
          <w:sz w:val="20"/>
        </w:rPr>
      </w:pPr>
    </w:p>
    <w:p w14:paraId="192D24B2" w14:textId="77777777" w:rsidR="00AA7989" w:rsidRPr="00576DEF" w:rsidRDefault="00AA7989" w:rsidP="007856DE">
      <w:pPr>
        <w:pStyle w:val="Odstavekseznama"/>
        <w:numPr>
          <w:ilvl w:val="1"/>
          <w:numId w:val="36"/>
        </w:numPr>
        <w:spacing w:after="0" w:line="240" w:lineRule="auto"/>
        <w:jc w:val="center"/>
        <w:rPr>
          <w:rFonts w:ascii="Georgia" w:eastAsia="Times New Roman" w:hAnsi="Georgia" w:cs="Tahoma"/>
          <w:b/>
          <w:sz w:val="20"/>
          <w:szCs w:val="20"/>
          <w:lang w:eastAsia="sl-SI"/>
        </w:rPr>
      </w:pPr>
      <w:r w:rsidRPr="00576DEF">
        <w:rPr>
          <w:rFonts w:ascii="Georgia" w:eastAsia="Times New Roman" w:hAnsi="Georgia" w:cs="Tahoma"/>
          <w:b/>
          <w:sz w:val="20"/>
          <w:szCs w:val="20"/>
          <w:lang w:eastAsia="sl-SI"/>
        </w:rPr>
        <w:t>POPOLNA PONUDBA</w:t>
      </w:r>
    </w:p>
    <w:p w14:paraId="73E56F57" w14:textId="77777777" w:rsidR="00AA7989" w:rsidRPr="00576DEF" w:rsidRDefault="00AA7989" w:rsidP="00AA7989">
      <w:pPr>
        <w:ind w:left="540"/>
        <w:jc w:val="both"/>
        <w:rPr>
          <w:rFonts w:ascii="Georgia" w:hAnsi="Georgia" w:cs="Tahoma"/>
          <w:sz w:val="20"/>
        </w:rPr>
      </w:pPr>
    </w:p>
    <w:p w14:paraId="43ED6307" w14:textId="77777777" w:rsidR="00AA7989" w:rsidRPr="00576DEF" w:rsidRDefault="00AA7989" w:rsidP="00AA7989">
      <w:pPr>
        <w:jc w:val="both"/>
        <w:rPr>
          <w:rFonts w:ascii="Georgia" w:hAnsi="Georgia" w:cs="Tahoma"/>
          <w:sz w:val="20"/>
        </w:rPr>
      </w:pPr>
      <w:r w:rsidRPr="00576DEF">
        <w:rPr>
          <w:rFonts w:ascii="Georgia" w:hAnsi="Georgia" w:cs="Tahoma"/>
          <w:sz w:val="20"/>
        </w:rPr>
        <w:t xml:space="preserve">Ponudba se bo štela za popolno, če bo pravočasna, popolna, sprejemljiva, pravilna in primerna. </w:t>
      </w:r>
    </w:p>
    <w:p w14:paraId="04FCD84A" w14:textId="77777777" w:rsidR="00AA7989" w:rsidRPr="00576DEF" w:rsidRDefault="00AA7989" w:rsidP="00AA7989">
      <w:pPr>
        <w:jc w:val="both"/>
        <w:rPr>
          <w:rFonts w:ascii="Georgia" w:hAnsi="Georgia"/>
          <w:sz w:val="20"/>
        </w:rPr>
      </w:pPr>
    </w:p>
    <w:p w14:paraId="73025311" w14:textId="77777777" w:rsidR="00AA7989" w:rsidRPr="00576DEF" w:rsidRDefault="00AA7989" w:rsidP="00AA7989">
      <w:pPr>
        <w:jc w:val="both"/>
        <w:rPr>
          <w:rFonts w:ascii="Georgia" w:hAnsi="Georgia"/>
          <w:sz w:val="20"/>
        </w:rPr>
      </w:pPr>
      <w:r w:rsidRPr="00576DEF">
        <w:rPr>
          <w:rFonts w:ascii="Georgia" w:hAnsi="Georgia"/>
          <w:sz w:val="20"/>
        </w:rPr>
        <w:t>Ponudniki naj pri pripravi ponudbe in izpolnjevanju obrazcev upoštevajo navodila, ki so navedena na posameznem obrazcu.</w:t>
      </w:r>
    </w:p>
    <w:p w14:paraId="3B399841" w14:textId="77777777" w:rsidR="00AA7989" w:rsidRPr="00576DEF" w:rsidRDefault="00AA7989" w:rsidP="00AA7989">
      <w:pPr>
        <w:pStyle w:val="Telobesedila"/>
        <w:rPr>
          <w:rFonts w:ascii="Georgia" w:hAnsi="Georgia" w:cs="Tahoma"/>
          <w:sz w:val="20"/>
          <w:lang w:val="sl-SI"/>
        </w:rPr>
      </w:pPr>
    </w:p>
    <w:p w14:paraId="2B92D0CD" w14:textId="77777777" w:rsidR="00AA7989" w:rsidRPr="00576DEF" w:rsidRDefault="00AA7989" w:rsidP="00AA7989">
      <w:pPr>
        <w:pStyle w:val="Telobesedila"/>
        <w:rPr>
          <w:rFonts w:ascii="Georgia" w:hAnsi="Georgia" w:cs="Tahoma"/>
          <w:sz w:val="20"/>
          <w:lang w:val="sl-SI"/>
        </w:rPr>
      </w:pPr>
      <w:r w:rsidRPr="00576DEF">
        <w:rPr>
          <w:rFonts w:ascii="Georgia" w:hAnsi="Georgia" w:cs="Tahoma"/>
          <w:sz w:val="20"/>
          <w:lang w:val="sl-SI"/>
        </w:rPr>
        <w:t xml:space="preserve">Ponudnik mora svojo ponudbo izdelati in oddati na izvirniku te prevzete razpisne dokumentacije, ki jo prevzame preko Portala javnih naročil. Vsi obrazci in izjave morajo biti datirani, žigosani in podpisani s strani zakonitega zastopnika ponudnika ali s strani pooblaščene osebe ponudnika za podpis ponudbe, ki je navedena v «ESPD« obrazcu. V primeru, da ponudbo podpiše pooblaščena oseba, ki ni zakoniti zastopnik, mora biti ponudbi priloženo pooblastilo zakonitega zastopnika osebi, ki je pooblaščena za podpis ponudbe. </w:t>
      </w:r>
    </w:p>
    <w:p w14:paraId="3BC184FC" w14:textId="77777777" w:rsidR="00AA7989" w:rsidRPr="00576DEF" w:rsidRDefault="00AA7989" w:rsidP="00AA7989">
      <w:pPr>
        <w:pStyle w:val="Telobesedila"/>
        <w:rPr>
          <w:rFonts w:ascii="Georgia" w:hAnsi="Georgia" w:cs="Tahoma"/>
          <w:sz w:val="20"/>
          <w:lang w:val="sl-SI"/>
        </w:rPr>
      </w:pPr>
      <w:r w:rsidRPr="00576DEF">
        <w:rPr>
          <w:rFonts w:ascii="Georgia" w:hAnsi="Georgia" w:cs="Tahoma"/>
          <w:sz w:val="20"/>
          <w:lang w:val="sl-SI"/>
        </w:rPr>
        <w:lastRenderedPageBreak/>
        <w:t>Ponudnik v obrazcih, ki so sestavni del razpisne dokumentacije, ne sme spreminjati ali popravljati besedila, ki je pripravljeno s strani naročnika, in že vpisano v obrazce. V primeru dvoma se upošteva razpisna dokumentacija in obrazci, ki so objavljeni na Portalu javnih naročil v .PDF obliki in morebitni odgovori, spremembe ter dopolnitve, ki jih poda naročnik. Če bo naročnik pri pregledu ponudbe ugotovil, da je ponudnik spreminjal besedilo v obrazcih (ali morebitne odgovore, spremembe in dopolnitve), ki ga je določil naročnik, bo ponudbo takega ponudnika izločil.</w:t>
      </w:r>
    </w:p>
    <w:p w14:paraId="0A178C85" w14:textId="77777777" w:rsidR="00AA7989" w:rsidRPr="00576DEF" w:rsidRDefault="00AA7989" w:rsidP="00AA7989">
      <w:pPr>
        <w:pStyle w:val="Telobesedila"/>
        <w:rPr>
          <w:rFonts w:ascii="Georgia" w:hAnsi="Georgia" w:cs="Tahoma"/>
          <w:sz w:val="20"/>
          <w:lang w:val="sl-SI"/>
        </w:rPr>
      </w:pPr>
    </w:p>
    <w:p w14:paraId="44767D0B" w14:textId="77777777" w:rsidR="00AA7989" w:rsidRPr="00576DEF" w:rsidRDefault="00AA7989" w:rsidP="00AA7989">
      <w:pPr>
        <w:pStyle w:val="Telobesedila"/>
        <w:rPr>
          <w:rFonts w:ascii="Georgia" w:hAnsi="Georgia" w:cs="Tahoma"/>
          <w:sz w:val="20"/>
          <w:lang w:val="sl-SI"/>
        </w:rPr>
      </w:pPr>
      <w:r w:rsidRPr="00576DEF">
        <w:rPr>
          <w:rFonts w:ascii="Georgia" w:hAnsi="Georgia" w:cs="Tahoma"/>
          <w:sz w:val="20"/>
          <w:lang w:val="sl-SI"/>
        </w:rPr>
        <w:t>Če je iz tehničnih razlogov posamezen obrazec izdelan oziroma izpolnjen drugače (npr. s pomočjo računalnika), mora besedilo v obrazcu v celoti ustrezati zahtevam naročnika iz te razpisne dokumentacije, kar pomeni, da mora besedilo obrazca vsebinsko in pomensko v celoti ustrezati besedilu na predpisanem obrazcu.</w:t>
      </w:r>
    </w:p>
    <w:p w14:paraId="10A7E7B7" w14:textId="77777777" w:rsidR="00AA7989" w:rsidRPr="00576DEF" w:rsidRDefault="00AA7989" w:rsidP="00AA7989">
      <w:pPr>
        <w:pStyle w:val="Telobesedila"/>
        <w:rPr>
          <w:rFonts w:ascii="Georgia" w:hAnsi="Georgia" w:cs="Tahoma"/>
          <w:sz w:val="20"/>
          <w:lang w:val="sl-SI"/>
        </w:rPr>
      </w:pPr>
    </w:p>
    <w:p w14:paraId="14710D5B" w14:textId="77777777" w:rsidR="00AA7989" w:rsidRPr="00576DEF" w:rsidRDefault="00AA7989" w:rsidP="00AA7989">
      <w:pPr>
        <w:pStyle w:val="Telobesedila"/>
        <w:rPr>
          <w:rFonts w:ascii="Georgia" w:hAnsi="Georgia" w:cs="Tahoma"/>
          <w:sz w:val="20"/>
          <w:lang w:val="sl-SI"/>
        </w:rPr>
      </w:pPr>
      <w:r w:rsidRPr="00576DEF">
        <w:rPr>
          <w:rFonts w:ascii="Georgia" w:hAnsi="Georgia" w:cs="Tahoma"/>
          <w:sz w:val="20"/>
          <w:lang w:val="sl-SI"/>
        </w:rPr>
        <w:t>V primeru, da bi naročnik po pregledu ponudb ugotovil, da je ponudba nepopolna, bo dopustil dopolnitev take ponudbe, s tem da bo ponudnika pozval na dopolnitev. Če pozvani ponudnik v postavljenem roku ne bo dopolnil ponudbe, bo naročnik ponudbo takega ponudnika izločil.</w:t>
      </w:r>
    </w:p>
    <w:p w14:paraId="501A2689" w14:textId="77777777" w:rsidR="00AA7989" w:rsidRPr="00576DEF" w:rsidRDefault="00AA7989" w:rsidP="00AA7989">
      <w:pPr>
        <w:pStyle w:val="Telobesedila"/>
        <w:rPr>
          <w:rFonts w:ascii="Georgia" w:hAnsi="Georgia" w:cs="Tahoma"/>
          <w:sz w:val="20"/>
          <w:lang w:val="sl-SI"/>
        </w:rPr>
      </w:pPr>
    </w:p>
    <w:p w14:paraId="164544BE" w14:textId="77777777" w:rsidR="00AA7989" w:rsidRPr="00576DEF" w:rsidRDefault="00AA7989" w:rsidP="00AA7989">
      <w:pPr>
        <w:pStyle w:val="Telobesedila"/>
        <w:rPr>
          <w:rFonts w:ascii="Georgia" w:hAnsi="Georgia" w:cs="Tahoma"/>
          <w:sz w:val="20"/>
          <w:lang w:val="sl-SI"/>
        </w:rPr>
      </w:pPr>
      <w:r w:rsidRPr="00576DEF">
        <w:rPr>
          <w:rFonts w:ascii="Georgia" w:hAnsi="Georgia" w:cs="Tahoma"/>
          <w:sz w:val="20"/>
          <w:lang w:val="sl-SI"/>
        </w:rPr>
        <w:t>Ob tem naročnik opozarja ponudnike, da je dopolnitev ponudbe mogoča samo pod pogoji, ki jih določa ZJN-3. Ob tem bo naročnik upošteval ustaljeno prakso Državne revizijske komisije.</w:t>
      </w:r>
    </w:p>
    <w:p w14:paraId="7A6AE0DF" w14:textId="77777777" w:rsidR="00AA7989" w:rsidRPr="00576DEF" w:rsidRDefault="00AA7989" w:rsidP="00AA7989">
      <w:pPr>
        <w:pStyle w:val="Telobesedila"/>
        <w:rPr>
          <w:rFonts w:ascii="Georgia" w:hAnsi="Georgia" w:cs="Tahoma"/>
          <w:sz w:val="20"/>
          <w:lang w:val="sl-SI"/>
        </w:rPr>
      </w:pPr>
    </w:p>
    <w:p w14:paraId="7141BF86" w14:textId="77777777" w:rsidR="00AA7989" w:rsidRPr="00576DEF" w:rsidRDefault="00AA7989" w:rsidP="00AA7989">
      <w:pPr>
        <w:pStyle w:val="Telobesedila"/>
        <w:rPr>
          <w:rFonts w:ascii="Georgia" w:hAnsi="Georgia" w:cs="Tahoma"/>
          <w:sz w:val="20"/>
          <w:lang w:val="sl-SI"/>
        </w:rPr>
      </w:pPr>
      <w:r w:rsidRPr="00576DEF">
        <w:rPr>
          <w:rFonts w:ascii="Georgia" w:hAnsi="Georgia" w:cs="Tahoma"/>
          <w:sz w:val="20"/>
          <w:lang w:val="sl-SI"/>
        </w:rPr>
        <w:t>Morebitne spremembe in pojasnila razpisne dokumentacije bodo objavljena na portalu javnih naročil (https://www.enarocanje.si). Pojasnila, spremembe in odgovori na vprašanja so sestavni del razpisne dokumentacije in jih je treba upoštevati pri pripravi ponudbe.</w:t>
      </w:r>
    </w:p>
    <w:p w14:paraId="025D62E8" w14:textId="77777777" w:rsidR="00AA7989" w:rsidRPr="00576DEF" w:rsidRDefault="00AA7989" w:rsidP="00AA7989">
      <w:pPr>
        <w:pStyle w:val="Telobesedila"/>
        <w:ind w:left="540"/>
        <w:rPr>
          <w:rFonts w:ascii="Georgia" w:hAnsi="Georgia" w:cs="Tahoma"/>
          <w:sz w:val="20"/>
          <w:lang w:val="sl-SI"/>
        </w:rPr>
      </w:pPr>
    </w:p>
    <w:p w14:paraId="53A80F0F" w14:textId="77777777" w:rsidR="00AA7989" w:rsidRPr="00576DEF" w:rsidRDefault="00AA7989" w:rsidP="00AA7989">
      <w:pPr>
        <w:pStyle w:val="Telobesedila"/>
        <w:ind w:left="540"/>
        <w:rPr>
          <w:rFonts w:ascii="Georgia" w:hAnsi="Georgia" w:cs="Tahoma"/>
          <w:b/>
          <w:sz w:val="20"/>
          <w:lang w:val="sl-SI"/>
        </w:rPr>
      </w:pPr>
    </w:p>
    <w:p w14:paraId="715695CE" w14:textId="77777777" w:rsidR="00AA7989" w:rsidRPr="00576DEF" w:rsidRDefault="00AA7989" w:rsidP="00AA7989">
      <w:pPr>
        <w:pStyle w:val="Telobesedila"/>
        <w:ind w:left="567"/>
        <w:rPr>
          <w:rFonts w:ascii="Georgia" w:hAnsi="Georgia" w:cs="Tahoma"/>
          <w:sz w:val="20"/>
          <w:u w:val="single"/>
          <w:lang w:val="sl-SI"/>
        </w:rPr>
      </w:pPr>
    </w:p>
    <w:p w14:paraId="21BDEB23" w14:textId="77777777" w:rsidR="00AA7989" w:rsidRPr="00576DEF" w:rsidRDefault="00AA7989" w:rsidP="007856DE">
      <w:pPr>
        <w:pStyle w:val="Odstavekseznama"/>
        <w:numPr>
          <w:ilvl w:val="1"/>
          <w:numId w:val="36"/>
        </w:numPr>
        <w:spacing w:after="0" w:line="240" w:lineRule="auto"/>
        <w:jc w:val="center"/>
        <w:rPr>
          <w:rFonts w:ascii="Georgia" w:eastAsia="Times New Roman" w:hAnsi="Georgia" w:cs="Tahoma"/>
          <w:b/>
          <w:sz w:val="20"/>
          <w:szCs w:val="20"/>
          <w:lang w:eastAsia="sl-SI"/>
        </w:rPr>
      </w:pPr>
      <w:r w:rsidRPr="00576DEF">
        <w:rPr>
          <w:rFonts w:ascii="Georgia" w:eastAsia="Times New Roman" w:hAnsi="Georgia" w:cs="Tahoma"/>
          <w:b/>
          <w:sz w:val="20"/>
          <w:szCs w:val="20"/>
          <w:lang w:eastAsia="sl-SI"/>
        </w:rPr>
        <w:t>UPORABA RAZPISNE DOKUMENTACIJE / JAVNOST IN ZAUPNOST POSTOPKA / VPOGLED V PONUDBE IN OSTALO DOKUMENTACIJO</w:t>
      </w:r>
    </w:p>
    <w:p w14:paraId="0DF25564" w14:textId="77777777" w:rsidR="00AA7989" w:rsidRPr="00576DEF" w:rsidRDefault="00AA7989" w:rsidP="00AA7989">
      <w:pPr>
        <w:pStyle w:val="Telobesedila"/>
        <w:ind w:left="567"/>
        <w:rPr>
          <w:rFonts w:ascii="Georgia" w:hAnsi="Georgia" w:cs="Tahoma"/>
          <w:sz w:val="20"/>
          <w:u w:val="single"/>
          <w:lang w:val="sl-SI"/>
        </w:rPr>
      </w:pPr>
    </w:p>
    <w:p w14:paraId="24C28F3B" w14:textId="77777777" w:rsidR="00AA7989" w:rsidRPr="00576DEF" w:rsidRDefault="00AA7989" w:rsidP="00AA7989">
      <w:pPr>
        <w:pStyle w:val="Telobesedila"/>
        <w:rPr>
          <w:rFonts w:ascii="Georgia" w:hAnsi="Georgia" w:cs="Tahoma"/>
          <w:b/>
          <w:sz w:val="20"/>
          <w:lang w:val="sl-SI"/>
        </w:rPr>
      </w:pPr>
      <w:r w:rsidRPr="00576DEF">
        <w:rPr>
          <w:rFonts w:ascii="Georgia" w:hAnsi="Georgia" w:cs="Tahoma"/>
          <w:b/>
          <w:sz w:val="20"/>
          <w:lang w:val="sl-SI"/>
        </w:rPr>
        <w:t>Uporaba razpisne dokumentacije</w:t>
      </w:r>
    </w:p>
    <w:p w14:paraId="56FDA339" w14:textId="77777777" w:rsidR="00AA7989" w:rsidRPr="00576DEF" w:rsidRDefault="00AA7989" w:rsidP="00AA7989">
      <w:pPr>
        <w:pStyle w:val="Telobesedila"/>
        <w:rPr>
          <w:rFonts w:ascii="Georgia" w:hAnsi="Georgia" w:cs="Tahoma"/>
          <w:sz w:val="20"/>
          <w:lang w:val="sl-SI"/>
        </w:rPr>
      </w:pPr>
      <w:r w:rsidRPr="00576DEF">
        <w:rPr>
          <w:rFonts w:ascii="Georgia" w:hAnsi="Georgia"/>
          <w:sz w:val="20"/>
          <w:lang w:val="sl-SI"/>
        </w:rPr>
        <w:t xml:space="preserve">Ponudnik, ki prevzame razpisno dokumentacijo se obvezuje, da jo bo uporabil samo za izdelavo ponudbe. </w:t>
      </w:r>
      <w:r w:rsidRPr="00576DEF">
        <w:rPr>
          <w:rFonts w:ascii="Georgia" w:hAnsi="Georgia"/>
          <w:bCs/>
          <w:sz w:val="20"/>
          <w:lang w:val="sl-SI"/>
        </w:rPr>
        <w:t>Vsebina razpisne dokumentacije je zaščitena. Vsebino razpisne dokumentacije udeleženci razpisa in druge osebe ne smejo kopirati, razen v delih, kjer je v razpisni dokumentaciji tako navedeno. V primeru kršitve se zoper storilca lahko uveljavlja odškodninska odgovornost.</w:t>
      </w:r>
    </w:p>
    <w:p w14:paraId="5B6BA4E9" w14:textId="77777777" w:rsidR="00AA7989" w:rsidRPr="00576DEF" w:rsidRDefault="00AA7989" w:rsidP="00AA7989">
      <w:pPr>
        <w:pStyle w:val="Telobesedila"/>
        <w:rPr>
          <w:rFonts w:ascii="Georgia" w:hAnsi="Georgia" w:cs="Tahoma"/>
          <w:sz w:val="20"/>
          <w:lang w:val="sl-SI"/>
        </w:rPr>
      </w:pPr>
    </w:p>
    <w:p w14:paraId="4BA26B5D" w14:textId="77777777" w:rsidR="00AA7989" w:rsidRPr="00576DEF" w:rsidRDefault="00AA7989" w:rsidP="00AA7989">
      <w:pPr>
        <w:pStyle w:val="Telobesedila"/>
        <w:tabs>
          <w:tab w:val="left" w:pos="540"/>
        </w:tabs>
        <w:rPr>
          <w:rFonts w:ascii="Georgia" w:hAnsi="Georgia"/>
          <w:b/>
          <w:bCs/>
          <w:sz w:val="20"/>
          <w:lang w:val="sl-SI"/>
        </w:rPr>
      </w:pPr>
      <w:r w:rsidRPr="00576DEF">
        <w:rPr>
          <w:rFonts w:ascii="Georgia" w:hAnsi="Georgia"/>
          <w:b/>
          <w:bCs/>
          <w:sz w:val="20"/>
          <w:lang w:val="sl-SI"/>
        </w:rPr>
        <w:t>Javnost in zaupnost postopka</w:t>
      </w:r>
    </w:p>
    <w:p w14:paraId="30FDBE21" w14:textId="77777777" w:rsidR="00AA7989" w:rsidRPr="00576DEF" w:rsidRDefault="00AA7989" w:rsidP="00AA7989">
      <w:pPr>
        <w:pStyle w:val="Telobesedila"/>
        <w:tabs>
          <w:tab w:val="left" w:pos="540"/>
        </w:tabs>
        <w:rPr>
          <w:rFonts w:ascii="Georgia" w:hAnsi="Georgia"/>
          <w:bCs/>
          <w:sz w:val="20"/>
          <w:lang w:val="sl-SI"/>
        </w:rPr>
      </w:pPr>
      <w:r w:rsidRPr="00576DEF">
        <w:rPr>
          <w:rFonts w:ascii="Georgia" w:hAnsi="Georgia"/>
          <w:bCs/>
          <w:sz w:val="20"/>
          <w:lang w:val="sl-SI"/>
        </w:rPr>
        <w:t>Naročnik mora zagotoviti varovanje podatkov, ki se glede na določbe zakona, ki ureja varstvo osebnih podatkov, tajne podatke ali gospodarske javne družbe, štejejo za osebne ali tajne podatke ali poslovno skrivnost. Celotna dokumentacija o oddanem javnem naročilu je po datumu oddaje naročila javna, če ne vsebuje poslovnih skrivnosti ali tajnih podatkov. Pred tem datumom določbe zakona, ki urejajo dostop do informacij javnega značaja, ne veljajo.</w:t>
      </w:r>
    </w:p>
    <w:p w14:paraId="1173CEAF" w14:textId="77777777" w:rsidR="00AA7989" w:rsidRPr="00576DEF" w:rsidRDefault="00AA7989" w:rsidP="00AA7989">
      <w:pPr>
        <w:pStyle w:val="Telobesedila"/>
        <w:tabs>
          <w:tab w:val="left" w:pos="540"/>
        </w:tabs>
        <w:rPr>
          <w:rFonts w:ascii="Georgia" w:hAnsi="Georgia" w:cs="Tahoma"/>
          <w:sz w:val="20"/>
          <w:lang w:val="sl-SI"/>
        </w:rPr>
      </w:pPr>
    </w:p>
    <w:p w14:paraId="22CCC91F" w14:textId="77777777" w:rsidR="00AA7989" w:rsidRPr="00576DEF" w:rsidRDefault="00AA7989" w:rsidP="00AA7989">
      <w:pPr>
        <w:pStyle w:val="Telobesedila"/>
        <w:rPr>
          <w:rFonts w:ascii="Georgia" w:hAnsi="Georgia" w:cs="Tahoma"/>
          <w:sz w:val="20"/>
          <w:lang w:val="sl-SI"/>
        </w:rPr>
      </w:pPr>
      <w:r w:rsidRPr="00576DEF">
        <w:rPr>
          <w:rFonts w:ascii="Georgia" w:hAnsi="Georgia" w:cs="Tahoma"/>
          <w:sz w:val="20"/>
          <w:lang w:val="sl-SI"/>
        </w:rPr>
        <w:t xml:space="preserve">Ponudnik naj obrazce in izjave za katere meni, da sodijo pod varstvo osebnih podatkov, ali pod zaupne ali pod poslovno skrivnost označi s klavzulo »ZAUPNO« ali »POSLOVNA SKRIVNOST« in parafo osebe, ki je podpisnik ponudbe. Če naj bo zaupen samo določen podatek v obrazcu ali dokumentu, mora biti zaupni del podčrtan, v isti vrstici ob desnem robu pa oznaka »ZAUPNO« ali »POSLOVNA SKRIVNOST« in parafa osebe, ki je podpisnik ponudbe. </w:t>
      </w:r>
    </w:p>
    <w:p w14:paraId="254C70EC" w14:textId="77777777" w:rsidR="00AA7989" w:rsidRPr="00576DEF" w:rsidRDefault="00AA7989" w:rsidP="00AA7989">
      <w:pPr>
        <w:pStyle w:val="Telobesedila"/>
        <w:rPr>
          <w:rFonts w:ascii="Georgia" w:hAnsi="Georgia" w:cs="Tahoma"/>
          <w:sz w:val="20"/>
          <w:lang w:val="sl-SI"/>
        </w:rPr>
      </w:pPr>
    </w:p>
    <w:p w14:paraId="0094CC3B" w14:textId="77777777" w:rsidR="00AA7989" w:rsidRPr="00576DEF" w:rsidRDefault="00AA7989" w:rsidP="00AA7989">
      <w:pPr>
        <w:pStyle w:val="Telobesedila"/>
        <w:rPr>
          <w:rFonts w:ascii="Georgia" w:hAnsi="Georgia" w:cs="Tahoma"/>
          <w:sz w:val="20"/>
          <w:lang w:val="sl-SI"/>
        </w:rPr>
      </w:pPr>
      <w:r w:rsidRPr="00576DEF">
        <w:rPr>
          <w:rFonts w:ascii="Georgia" w:hAnsi="Georgia" w:cs="Tahoma"/>
          <w:sz w:val="20"/>
          <w:lang w:val="sl-SI"/>
        </w:rPr>
        <w:t xml:space="preserve">Ob tem naročnik opozarja ponudnike, da pod zaupne podatke ali poslovno skrivnost ne sodijo podatki, ki so predmet ocenjevanja ponudb oziroma na podlagi predpisov ne sodijo pod zaupne ali poslovno skrivnost. Dokumenti, ki jih bo ponudnik upravičeno označil kot zaupne ali kot poslovno skrivnost, bodo uporabljeni samo za namene javnega razpisa in ne bodo dostopni nikomur izven kroga oseb, ki bodo vključene v razpisni postopek. Naročnik bo v celoti odgovoren za varovanje zaupnosti tako dobljenih podatkov. Ti podatki ne bodo nikjer javno objavljeni. </w:t>
      </w:r>
    </w:p>
    <w:p w14:paraId="676B9347" w14:textId="77777777" w:rsidR="00AA7989" w:rsidRPr="00576DEF" w:rsidRDefault="00AA7989" w:rsidP="00AA7989">
      <w:pPr>
        <w:pStyle w:val="Telobesedila"/>
        <w:rPr>
          <w:rFonts w:ascii="Georgia" w:hAnsi="Georgia" w:cs="Tahoma"/>
          <w:sz w:val="20"/>
          <w:lang w:val="sl-SI"/>
        </w:rPr>
      </w:pPr>
    </w:p>
    <w:p w14:paraId="24FDEC34" w14:textId="77777777" w:rsidR="00AA7989" w:rsidRPr="00576DEF" w:rsidRDefault="00AA7989" w:rsidP="00AA7989">
      <w:pPr>
        <w:pStyle w:val="Telobesedila"/>
        <w:rPr>
          <w:rFonts w:ascii="Georgia" w:hAnsi="Georgia" w:cs="Tahoma"/>
          <w:sz w:val="20"/>
          <w:lang w:val="sl-SI"/>
        </w:rPr>
      </w:pPr>
      <w:r w:rsidRPr="00576DEF">
        <w:rPr>
          <w:rFonts w:ascii="Georgia" w:hAnsi="Georgia" w:cs="Tahoma"/>
          <w:sz w:val="20"/>
          <w:lang w:val="sl-SI"/>
        </w:rPr>
        <w:t xml:space="preserve">Naročnik bo obravnaval kot zaupne ali kot poslovno skrivnost tiste podatke v ponudbeni dokumentaciji, ki bodo označene s klavzulo »ZAUPNO« ali »POSLOVNA SKRIVNOST« in ne odgovarja za zaupnost podatkov, ki ne bodo označeni, kot je navedeno, razen podatkov, ki v skladu z veljavnimi predpisi sodijo pod zaupne podatke, poslovno skrivnost ali varstvo osebnih podatkov. </w:t>
      </w:r>
    </w:p>
    <w:p w14:paraId="3C5B4AED" w14:textId="77777777" w:rsidR="00AA7989" w:rsidRPr="00576DEF" w:rsidRDefault="00AA7989" w:rsidP="00AA7989">
      <w:pPr>
        <w:pStyle w:val="Telobesedila"/>
        <w:rPr>
          <w:rFonts w:ascii="Georgia" w:hAnsi="Georgia" w:cs="Tahoma"/>
          <w:sz w:val="20"/>
          <w:lang w:val="sl-SI"/>
        </w:rPr>
      </w:pPr>
    </w:p>
    <w:p w14:paraId="15563D3E" w14:textId="77777777" w:rsidR="00AA7989" w:rsidRPr="00576DEF" w:rsidRDefault="00AA7989" w:rsidP="00AA7989">
      <w:pPr>
        <w:pStyle w:val="Telobesedila"/>
        <w:rPr>
          <w:rFonts w:ascii="Georgia" w:hAnsi="Georgia" w:cs="Tahoma"/>
          <w:sz w:val="20"/>
          <w:lang w:val="sl-SI"/>
        </w:rPr>
      </w:pPr>
      <w:r w:rsidRPr="00576DEF">
        <w:rPr>
          <w:rFonts w:ascii="Georgia" w:hAnsi="Georgia" w:cs="Tahoma"/>
          <w:sz w:val="20"/>
          <w:lang w:val="sl-SI"/>
        </w:rPr>
        <w:t xml:space="preserve">Ponudniki morajo pri določanju poslovne skrivnosti upoštevati določbe ZJN-3. </w:t>
      </w:r>
    </w:p>
    <w:p w14:paraId="28783084" w14:textId="77777777" w:rsidR="00AA7989" w:rsidRPr="00576DEF" w:rsidRDefault="00AA7989" w:rsidP="00AA7989">
      <w:pPr>
        <w:pStyle w:val="Telobesedila"/>
        <w:rPr>
          <w:rFonts w:ascii="Georgia" w:hAnsi="Georgia" w:cs="Tahoma"/>
          <w:sz w:val="20"/>
          <w:lang w:val="sl-SI"/>
        </w:rPr>
      </w:pPr>
    </w:p>
    <w:p w14:paraId="25EA0C40" w14:textId="77777777" w:rsidR="00AA7989" w:rsidRPr="00576DEF" w:rsidRDefault="00AA7989" w:rsidP="00AA7989">
      <w:pPr>
        <w:pStyle w:val="Telobesedila"/>
        <w:rPr>
          <w:rFonts w:ascii="Georgia" w:hAnsi="Georgia" w:cs="Tahoma"/>
          <w:sz w:val="20"/>
          <w:lang w:val="sl-SI"/>
        </w:rPr>
      </w:pPr>
      <w:r w:rsidRPr="00576DEF">
        <w:rPr>
          <w:rFonts w:ascii="Georgia" w:hAnsi="Georgia" w:cs="Tahoma"/>
          <w:sz w:val="20"/>
          <w:lang w:val="sl-SI"/>
        </w:rPr>
        <w:lastRenderedPageBreak/>
        <w:t xml:space="preserve">V primeru, da bodo kot zaupno ali kot poslovna skrivnost označeni podatki, ki ne ustrezajo pogojem določenim v ZJN-3, bo naročnik ponudnika pozval, da oznako zaupnosti ali poslovna skrivnost umakne. Ponudnik to stori tako, da njegov zastopnik ali njegov pooblaščenec nad oznako napiše »PREKLIC«, vpiše datum in se podpiše ali naročniku posreduje pisno izjavo, da umika oznako zaupnosti, podpisano s strani zakonitega zastopnika ponudnika. </w:t>
      </w:r>
      <w:bookmarkStart w:id="12" w:name="OLE_LINK3"/>
      <w:r w:rsidRPr="00576DEF">
        <w:rPr>
          <w:rFonts w:ascii="Georgia" w:hAnsi="Georgia" w:cs="Tahoma"/>
          <w:sz w:val="20"/>
          <w:lang w:val="sl-SI"/>
        </w:rPr>
        <w:t xml:space="preserve">Naročnik si pridržuje pravico </w:t>
      </w:r>
      <w:bookmarkEnd w:id="12"/>
      <w:r w:rsidRPr="00576DEF">
        <w:rPr>
          <w:rFonts w:ascii="Georgia" w:hAnsi="Georgia" w:cs="Tahoma"/>
          <w:sz w:val="20"/>
          <w:lang w:val="sl-SI"/>
        </w:rPr>
        <w:t>sam umakniti oznako zaupnosti iz dokumentov ali podatkov, ki v skladu z zakonom sodijo pod javne podatke.</w:t>
      </w:r>
    </w:p>
    <w:p w14:paraId="1EE4B3FE" w14:textId="77777777" w:rsidR="00AA7989" w:rsidRPr="00576DEF" w:rsidRDefault="00AA7989" w:rsidP="00AA7989">
      <w:pPr>
        <w:pStyle w:val="Telobesedila"/>
        <w:ind w:left="567"/>
        <w:rPr>
          <w:rFonts w:ascii="Georgia" w:hAnsi="Georgia" w:cs="Tahoma"/>
          <w:sz w:val="20"/>
          <w:lang w:val="sl-SI"/>
        </w:rPr>
      </w:pPr>
    </w:p>
    <w:p w14:paraId="46D9C85A" w14:textId="77777777" w:rsidR="00AA7989" w:rsidRPr="00576DEF" w:rsidRDefault="00AA7989" w:rsidP="00AA7989">
      <w:pPr>
        <w:ind w:left="567"/>
        <w:jc w:val="both"/>
        <w:rPr>
          <w:rFonts w:ascii="Georgia" w:hAnsi="Georgia"/>
          <w:sz w:val="20"/>
          <w:u w:val="single"/>
        </w:rPr>
      </w:pPr>
    </w:p>
    <w:p w14:paraId="2BE7FD90" w14:textId="77777777" w:rsidR="00AA7989" w:rsidRPr="00576DEF" w:rsidRDefault="00AA7989" w:rsidP="00AA7989">
      <w:pPr>
        <w:ind w:left="567"/>
        <w:jc w:val="both"/>
        <w:rPr>
          <w:rFonts w:ascii="Georgia" w:hAnsi="Georgia"/>
          <w:sz w:val="20"/>
          <w:u w:val="single"/>
        </w:rPr>
      </w:pPr>
    </w:p>
    <w:p w14:paraId="7DF7411F" w14:textId="77777777" w:rsidR="00AA7989" w:rsidRPr="00576DEF" w:rsidRDefault="00AA7989" w:rsidP="007856DE">
      <w:pPr>
        <w:pStyle w:val="Odstavekseznama"/>
        <w:numPr>
          <w:ilvl w:val="1"/>
          <w:numId w:val="36"/>
        </w:numPr>
        <w:spacing w:after="0" w:line="240" w:lineRule="auto"/>
        <w:jc w:val="center"/>
        <w:rPr>
          <w:rFonts w:ascii="Georgia" w:eastAsia="Times New Roman" w:hAnsi="Georgia" w:cs="Tahoma"/>
          <w:b/>
          <w:sz w:val="20"/>
          <w:szCs w:val="20"/>
          <w:lang w:eastAsia="sl-SI"/>
        </w:rPr>
      </w:pPr>
      <w:r w:rsidRPr="00576DEF">
        <w:rPr>
          <w:rFonts w:ascii="Georgia" w:eastAsia="Times New Roman" w:hAnsi="Georgia" w:cs="Tahoma"/>
          <w:b/>
          <w:sz w:val="20"/>
          <w:szCs w:val="20"/>
          <w:lang w:eastAsia="sl-SI"/>
        </w:rPr>
        <w:t>PONUDBA</w:t>
      </w:r>
    </w:p>
    <w:p w14:paraId="118A2ADD" w14:textId="77777777" w:rsidR="00AA7989" w:rsidRPr="00576DEF" w:rsidRDefault="00AA7989" w:rsidP="00AA7989">
      <w:pPr>
        <w:ind w:left="567"/>
        <w:jc w:val="both"/>
        <w:rPr>
          <w:rFonts w:ascii="Georgia" w:hAnsi="Georgia"/>
          <w:b/>
          <w:sz w:val="20"/>
        </w:rPr>
      </w:pPr>
    </w:p>
    <w:p w14:paraId="7C9B29A3" w14:textId="77777777" w:rsidR="00AA7989" w:rsidRPr="00576DEF" w:rsidRDefault="00AA7989" w:rsidP="00AA7989">
      <w:pPr>
        <w:jc w:val="both"/>
        <w:rPr>
          <w:rFonts w:ascii="Georgia" w:hAnsi="Georgia"/>
          <w:b/>
          <w:sz w:val="20"/>
        </w:rPr>
      </w:pPr>
      <w:r w:rsidRPr="00576DEF">
        <w:rPr>
          <w:rFonts w:ascii="Georgia" w:hAnsi="Georgia"/>
          <w:b/>
          <w:sz w:val="20"/>
        </w:rPr>
        <w:t>Splošno</w:t>
      </w:r>
    </w:p>
    <w:p w14:paraId="67994BBF" w14:textId="77777777" w:rsidR="00AA7989" w:rsidRPr="00576DEF" w:rsidRDefault="00AA7989" w:rsidP="00AA7989">
      <w:pPr>
        <w:jc w:val="both"/>
        <w:rPr>
          <w:rFonts w:ascii="Georgia" w:hAnsi="Georgia"/>
          <w:sz w:val="20"/>
        </w:rPr>
      </w:pPr>
    </w:p>
    <w:p w14:paraId="7EFBD033" w14:textId="77777777" w:rsidR="00AA7989" w:rsidRPr="00576DEF" w:rsidRDefault="00AA7989" w:rsidP="00AA7989">
      <w:pPr>
        <w:jc w:val="both"/>
        <w:rPr>
          <w:rFonts w:ascii="Georgia" w:hAnsi="Georgia"/>
          <w:sz w:val="20"/>
        </w:rPr>
      </w:pPr>
      <w:r w:rsidRPr="00576DEF">
        <w:rPr>
          <w:rFonts w:ascii="Georgia" w:hAnsi="Georgia"/>
          <w:sz w:val="20"/>
        </w:rPr>
        <w:t>Ponudnik lahko v postopku predmetnega javnega naročila sodeluje, in sicer:</w:t>
      </w:r>
    </w:p>
    <w:p w14:paraId="1D6F315C" w14:textId="77777777" w:rsidR="00AA7989" w:rsidRPr="00576DEF" w:rsidRDefault="00AA7989" w:rsidP="00AA7989">
      <w:pPr>
        <w:jc w:val="both"/>
        <w:rPr>
          <w:rFonts w:ascii="Georgia" w:hAnsi="Georgia"/>
          <w:sz w:val="20"/>
        </w:rPr>
      </w:pPr>
    </w:p>
    <w:p w14:paraId="4DC56193" w14:textId="77777777" w:rsidR="00AA7989" w:rsidRPr="00576DEF" w:rsidRDefault="00AA7989" w:rsidP="00AA7989">
      <w:pPr>
        <w:numPr>
          <w:ilvl w:val="0"/>
          <w:numId w:val="17"/>
        </w:numPr>
        <w:tabs>
          <w:tab w:val="clear" w:pos="927"/>
          <w:tab w:val="num" w:pos="426"/>
        </w:tabs>
        <w:ind w:left="0" w:firstLine="0"/>
        <w:jc w:val="both"/>
        <w:rPr>
          <w:rFonts w:ascii="Georgia" w:hAnsi="Georgia"/>
          <w:sz w:val="20"/>
        </w:rPr>
      </w:pPr>
      <w:r w:rsidRPr="00576DEF">
        <w:rPr>
          <w:rFonts w:ascii="Georgia" w:hAnsi="Georgia"/>
          <w:sz w:val="20"/>
        </w:rPr>
        <w:t xml:space="preserve">s samostojno ponudbo </w:t>
      </w:r>
    </w:p>
    <w:p w14:paraId="283D255D" w14:textId="77777777" w:rsidR="00AA7989" w:rsidRPr="00576DEF" w:rsidRDefault="00AA7989" w:rsidP="00AA7989">
      <w:pPr>
        <w:jc w:val="both"/>
        <w:rPr>
          <w:rFonts w:ascii="Georgia" w:hAnsi="Georgia"/>
          <w:sz w:val="20"/>
        </w:rPr>
      </w:pPr>
      <w:r w:rsidRPr="00576DEF">
        <w:rPr>
          <w:rFonts w:ascii="Georgia" w:hAnsi="Georgia"/>
          <w:sz w:val="20"/>
        </w:rPr>
        <w:t>ali</w:t>
      </w:r>
    </w:p>
    <w:p w14:paraId="4CCF15E9" w14:textId="77777777" w:rsidR="00AA7989" w:rsidRPr="00576DEF" w:rsidRDefault="00AA7989" w:rsidP="00AA7989">
      <w:pPr>
        <w:numPr>
          <w:ilvl w:val="0"/>
          <w:numId w:val="17"/>
        </w:numPr>
        <w:tabs>
          <w:tab w:val="clear" w:pos="927"/>
          <w:tab w:val="left" w:pos="426"/>
        </w:tabs>
        <w:ind w:left="0" w:firstLine="0"/>
        <w:jc w:val="both"/>
        <w:rPr>
          <w:rFonts w:ascii="Georgia" w:hAnsi="Georgia"/>
          <w:sz w:val="20"/>
        </w:rPr>
      </w:pPr>
      <w:r w:rsidRPr="00576DEF">
        <w:rPr>
          <w:rFonts w:ascii="Georgia" w:hAnsi="Georgia"/>
          <w:sz w:val="20"/>
        </w:rPr>
        <w:t xml:space="preserve">s samostojno ponudbo s podizvajalci </w:t>
      </w:r>
    </w:p>
    <w:p w14:paraId="3F885D2B" w14:textId="77777777" w:rsidR="00AA7989" w:rsidRPr="00576DEF" w:rsidRDefault="00AA7989" w:rsidP="00AA7989">
      <w:pPr>
        <w:jc w:val="both"/>
        <w:rPr>
          <w:rFonts w:ascii="Georgia" w:hAnsi="Georgia"/>
          <w:sz w:val="20"/>
        </w:rPr>
      </w:pPr>
      <w:r w:rsidRPr="00576DEF">
        <w:rPr>
          <w:rFonts w:ascii="Georgia" w:hAnsi="Georgia"/>
          <w:sz w:val="20"/>
        </w:rPr>
        <w:t>ali</w:t>
      </w:r>
    </w:p>
    <w:p w14:paraId="6D6B0612" w14:textId="77777777" w:rsidR="00AA7989" w:rsidRPr="00576DEF" w:rsidRDefault="00AA7989" w:rsidP="00AA7989">
      <w:pPr>
        <w:numPr>
          <w:ilvl w:val="0"/>
          <w:numId w:val="17"/>
        </w:numPr>
        <w:tabs>
          <w:tab w:val="clear" w:pos="927"/>
          <w:tab w:val="num" w:pos="426"/>
        </w:tabs>
        <w:ind w:left="0" w:firstLine="0"/>
        <w:jc w:val="both"/>
        <w:rPr>
          <w:rFonts w:ascii="Georgia" w:hAnsi="Georgia"/>
          <w:sz w:val="20"/>
        </w:rPr>
      </w:pPr>
      <w:r w:rsidRPr="00576DEF">
        <w:rPr>
          <w:rFonts w:ascii="Georgia" w:hAnsi="Georgia"/>
          <w:sz w:val="20"/>
        </w:rPr>
        <w:t xml:space="preserve">s skupno ponudbo </w:t>
      </w:r>
    </w:p>
    <w:p w14:paraId="3DD4DD5F" w14:textId="77777777" w:rsidR="00AA7989" w:rsidRPr="00576DEF" w:rsidRDefault="00AA7989" w:rsidP="00AA7989">
      <w:pPr>
        <w:jc w:val="both"/>
        <w:rPr>
          <w:rFonts w:ascii="Georgia" w:hAnsi="Georgia"/>
          <w:sz w:val="20"/>
        </w:rPr>
      </w:pPr>
      <w:r w:rsidRPr="00576DEF">
        <w:rPr>
          <w:rFonts w:ascii="Georgia" w:hAnsi="Georgia"/>
          <w:sz w:val="20"/>
        </w:rPr>
        <w:t>ali</w:t>
      </w:r>
    </w:p>
    <w:p w14:paraId="2A3D50AB" w14:textId="77777777" w:rsidR="00AA7989" w:rsidRPr="00576DEF" w:rsidRDefault="00AA7989" w:rsidP="00AA7989">
      <w:pPr>
        <w:numPr>
          <w:ilvl w:val="0"/>
          <w:numId w:val="17"/>
        </w:numPr>
        <w:tabs>
          <w:tab w:val="clear" w:pos="927"/>
          <w:tab w:val="num" w:pos="426"/>
        </w:tabs>
        <w:ind w:left="0" w:firstLine="0"/>
        <w:jc w:val="both"/>
        <w:rPr>
          <w:rFonts w:ascii="Georgia" w:hAnsi="Georgia"/>
          <w:sz w:val="20"/>
        </w:rPr>
      </w:pPr>
      <w:r w:rsidRPr="00576DEF">
        <w:rPr>
          <w:rFonts w:ascii="Georgia" w:hAnsi="Georgia"/>
          <w:sz w:val="20"/>
        </w:rPr>
        <w:t xml:space="preserve">s skupno ponudbo s podizvajalci. </w:t>
      </w:r>
    </w:p>
    <w:p w14:paraId="0D4C6AB8" w14:textId="77777777" w:rsidR="00AA7989" w:rsidRPr="00576DEF" w:rsidRDefault="00AA7989" w:rsidP="00AA7989">
      <w:pPr>
        <w:jc w:val="both"/>
        <w:rPr>
          <w:rFonts w:ascii="Georgia" w:hAnsi="Georgia"/>
          <w:sz w:val="20"/>
        </w:rPr>
      </w:pPr>
    </w:p>
    <w:p w14:paraId="47A6C9F8" w14:textId="77777777" w:rsidR="00AA7989" w:rsidRPr="00576DEF" w:rsidRDefault="00AA7989" w:rsidP="00AA7989">
      <w:pPr>
        <w:jc w:val="both"/>
        <w:rPr>
          <w:rFonts w:ascii="Georgia" w:hAnsi="Georgia"/>
          <w:sz w:val="20"/>
        </w:rPr>
      </w:pPr>
      <w:r w:rsidRPr="00576DEF">
        <w:rPr>
          <w:rFonts w:ascii="Georgia" w:hAnsi="Georgia"/>
          <w:sz w:val="20"/>
        </w:rPr>
        <w:t>Posamezna pravna ali fizična oseba lahko v predmetnem javnem naročilu nastopa le enkrat, in sicer bodisi kot:</w:t>
      </w:r>
    </w:p>
    <w:p w14:paraId="649F009D" w14:textId="77777777" w:rsidR="00AA7989" w:rsidRPr="00576DEF" w:rsidRDefault="00AA7989" w:rsidP="00AA7989">
      <w:pPr>
        <w:jc w:val="both"/>
        <w:rPr>
          <w:rFonts w:ascii="Georgia" w:hAnsi="Georgia"/>
          <w:sz w:val="20"/>
        </w:rPr>
      </w:pPr>
    </w:p>
    <w:p w14:paraId="42E778DA" w14:textId="77777777" w:rsidR="00AA7989" w:rsidRPr="00576DEF" w:rsidRDefault="00AA7989" w:rsidP="00AA7989">
      <w:pPr>
        <w:numPr>
          <w:ilvl w:val="0"/>
          <w:numId w:val="14"/>
        </w:numPr>
        <w:tabs>
          <w:tab w:val="clear" w:pos="1260"/>
          <w:tab w:val="num" w:pos="567"/>
        </w:tabs>
        <w:ind w:left="0" w:firstLine="0"/>
        <w:jc w:val="both"/>
        <w:rPr>
          <w:rFonts w:ascii="Georgia" w:hAnsi="Georgia"/>
          <w:sz w:val="20"/>
        </w:rPr>
      </w:pPr>
      <w:r w:rsidRPr="00576DEF">
        <w:rPr>
          <w:rFonts w:ascii="Georgia" w:hAnsi="Georgia"/>
          <w:sz w:val="20"/>
        </w:rPr>
        <w:t>samostojni ponudnik</w:t>
      </w:r>
    </w:p>
    <w:p w14:paraId="451419AA" w14:textId="77777777" w:rsidR="00AA7989" w:rsidRPr="00576DEF" w:rsidRDefault="00AA7989" w:rsidP="00AA7989">
      <w:pPr>
        <w:jc w:val="both"/>
        <w:rPr>
          <w:rFonts w:ascii="Georgia" w:hAnsi="Georgia"/>
          <w:sz w:val="20"/>
        </w:rPr>
      </w:pPr>
      <w:r w:rsidRPr="00576DEF">
        <w:rPr>
          <w:rFonts w:ascii="Georgia" w:hAnsi="Georgia"/>
          <w:sz w:val="20"/>
        </w:rPr>
        <w:t>ali</w:t>
      </w:r>
    </w:p>
    <w:p w14:paraId="2F2959C3" w14:textId="77777777" w:rsidR="00AA7989" w:rsidRPr="00576DEF" w:rsidRDefault="00AA7989" w:rsidP="00AA7989">
      <w:pPr>
        <w:numPr>
          <w:ilvl w:val="0"/>
          <w:numId w:val="14"/>
        </w:numPr>
        <w:tabs>
          <w:tab w:val="clear" w:pos="1260"/>
          <w:tab w:val="num" w:pos="567"/>
        </w:tabs>
        <w:ind w:left="0" w:firstLine="0"/>
        <w:jc w:val="both"/>
        <w:rPr>
          <w:rFonts w:ascii="Georgia" w:hAnsi="Georgia"/>
          <w:sz w:val="20"/>
        </w:rPr>
      </w:pPr>
      <w:r w:rsidRPr="00576DEF">
        <w:rPr>
          <w:rFonts w:ascii="Georgia" w:hAnsi="Georgia"/>
          <w:sz w:val="20"/>
        </w:rPr>
        <w:t>partner v skupini ponudnikov.</w:t>
      </w:r>
    </w:p>
    <w:p w14:paraId="606560DC" w14:textId="77777777" w:rsidR="00AA7989" w:rsidRPr="00576DEF" w:rsidRDefault="00AA7989" w:rsidP="00AA7989">
      <w:pPr>
        <w:jc w:val="both"/>
        <w:rPr>
          <w:rFonts w:ascii="Georgia" w:hAnsi="Georgia"/>
          <w:sz w:val="20"/>
        </w:rPr>
      </w:pPr>
    </w:p>
    <w:p w14:paraId="2C41BBA7" w14:textId="77777777" w:rsidR="00AA7989" w:rsidRPr="00576DEF" w:rsidRDefault="00AA7989" w:rsidP="00AA7989">
      <w:pPr>
        <w:jc w:val="both"/>
        <w:rPr>
          <w:rFonts w:ascii="Georgia" w:hAnsi="Georgia"/>
          <w:sz w:val="20"/>
        </w:rPr>
      </w:pPr>
      <w:r w:rsidRPr="00576DEF">
        <w:rPr>
          <w:rFonts w:ascii="Georgia" w:hAnsi="Georgia"/>
          <w:sz w:val="20"/>
        </w:rPr>
        <w:t>V kolikor ponudnik sam ne izpolnjuje vseh kadrovskih in tehničnih zahtev iz te razpisne dokumentacije in oddaja ponudbo ali s podizvajalci ali s soponudniki mora za dokazovanje izpolnjevanja posameznega pogoja priložiti ponudbi obrazce, ki dokazujejo izpolnjevanje posameznega pogoja tudi za podizvajalce in/ali soponudnike.</w:t>
      </w:r>
    </w:p>
    <w:p w14:paraId="70C8C670" w14:textId="77777777" w:rsidR="00AA7989" w:rsidRPr="00576DEF" w:rsidRDefault="00AA7989" w:rsidP="00AA7989">
      <w:pPr>
        <w:jc w:val="both"/>
        <w:rPr>
          <w:rFonts w:ascii="Georgia" w:hAnsi="Georgia"/>
          <w:sz w:val="20"/>
        </w:rPr>
      </w:pPr>
    </w:p>
    <w:p w14:paraId="6171AF8C" w14:textId="77777777" w:rsidR="00AA7989" w:rsidRPr="00576DEF" w:rsidRDefault="00AA7989" w:rsidP="00AA7989">
      <w:pPr>
        <w:jc w:val="both"/>
        <w:rPr>
          <w:rFonts w:ascii="Georgia" w:hAnsi="Georgia"/>
          <w:b/>
          <w:sz w:val="20"/>
        </w:rPr>
      </w:pPr>
      <w:r w:rsidRPr="00576DEF">
        <w:rPr>
          <w:rFonts w:ascii="Georgia" w:hAnsi="Georgia"/>
          <w:b/>
          <w:sz w:val="20"/>
        </w:rPr>
        <w:t>Samostojna ponudba</w:t>
      </w:r>
    </w:p>
    <w:p w14:paraId="6168673F" w14:textId="77777777" w:rsidR="00AA7989" w:rsidRPr="00576DEF" w:rsidRDefault="00AA7989" w:rsidP="00AA7989">
      <w:pPr>
        <w:jc w:val="both"/>
        <w:rPr>
          <w:rFonts w:ascii="Georgia" w:hAnsi="Georgia"/>
          <w:sz w:val="20"/>
        </w:rPr>
      </w:pPr>
      <w:r w:rsidRPr="00576DEF">
        <w:rPr>
          <w:rFonts w:ascii="Georgia" w:hAnsi="Georgia"/>
          <w:sz w:val="20"/>
        </w:rPr>
        <w:t xml:space="preserve">Samostojna ponudba pomeni, da ponudnik odda ponudbo samostojno – brez podizvajalcev oz. brez soponudnikov (partnerjev v skupini). </w:t>
      </w:r>
    </w:p>
    <w:p w14:paraId="7D4DD079" w14:textId="77777777" w:rsidR="00AA7989" w:rsidRPr="00576DEF" w:rsidRDefault="00AA7989" w:rsidP="00AA7989">
      <w:pPr>
        <w:jc w:val="both"/>
        <w:rPr>
          <w:rFonts w:ascii="Georgia" w:hAnsi="Georgia"/>
          <w:sz w:val="20"/>
        </w:rPr>
      </w:pPr>
    </w:p>
    <w:p w14:paraId="2D43A413" w14:textId="77777777" w:rsidR="00AA7989" w:rsidRPr="00576DEF" w:rsidRDefault="00AA7989" w:rsidP="00AA7989">
      <w:pPr>
        <w:jc w:val="both"/>
        <w:rPr>
          <w:rFonts w:ascii="Georgia" w:hAnsi="Georgia"/>
          <w:sz w:val="20"/>
        </w:rPr>
      </w:pPr>
      <w:r w:rsidRPr="00576DEF">
        <w:rPr>
          <w:rFonts w:ascii="Georgia" w:hAnsi="Georgia"/>
          <w:sz w:val="20"/>
        </w:rPr>
        <w:t>V primeru samostojne ponudbe mora ponudnik strokovno, tehnično in kadrovsko sam izpolnjevati vse pogoje iz te razpisne dokumentacije.</w:t>
      </w:r>
    </w:p>
    <w:p w14:paraId="16FA38F5" w14:textId="77777777" w:rsidR="00AA7989" w:rsidRPr="00576DEF" w:rsidRDefault="00AA7989" w:rsidP="00AA7989">
      <w:pPr>
        <w:jc w:val="both"/>
        <w:rPr>
          <w:rFonts w:ascii="Georgia" w:hAnsi="Georgia"/>
          <w:sz w:val="20"/>
        </w:rPr>
      </w:pPr>
    </w:p>
    <w:p w14:paraId="1867D07E" w14:textId="77777777" w:rsidR="00AA7989" w:rsidRPr="00576DEF" w:rsidRDefault="00AA7989" w:rsidP="00AA7989">
      <w:pPr>
        <w:jc w:val="both"/>
        <w:rPr>
          <w:rFonts w:ascii="Georgia" w:hAnsi="Georgia" w:cs="Tahoma"/>
          <w:b/>
          <w:sz w:val="20"/>
        </w:rPr>
      </w:pPr>
      <w:r w:rsidRPr="00576DEF">
        <w:rPr>
          <w:rFonts w:ascii="Georgia" w:hAnsi="Georgia" w:cs="Tahoma"/>
          <w:b/>
          <w:sz w:val="20"/>
        </w:rPr>
        <w:t>Skupna ponudba</w:t>
      </w:r>
    </w:p>
    <w:p w14:paraId="61B6422B" w14:textId="77777777" w:rsidR="00AA7989" w:rsidRPr="00576DEF" w:rsidRDefault="00AA7989" w:rsidP="00AA7989">
      <w:pPr>
        <w:pStyle w:val="Telobesedila"/>
        <w:rPr>
          <w:rFonts w:ascii="Georgia" w:hAnsi="Georgia" w:cs="Tahoma"/>
          <w:sz w:val="20"/>
          <w:lang w:val="sl-SI"/>
        </w:rPr>
      </w:pPr>
      <w:r w:rsidRPr="00576DEF">
        <w:rPr>
          <w:rFonts w:ascii="Georgia" w:hAnsi="Georgia" w:cs="Tahoma"/>
          <w:sz w:val="20"/>
          <w:lang w:val="sl-SI"/>
        </w:rPr>
        <w:t xml:space="preserve">Ponudbo lahko predloži tudi skupina ponudnikov – skupna ponudba. Ne glede na predložitev skupne ponudbe pa izbrani ponudniki odgovarjajo naročniku skupaj in vsak posamezno neomejeno solidarno. V kolikor ponudnik nastopa s soponudniki – partnerji v skupini, mora v »ESPD« obrazcu navesti, s katerimi soponudniki – partnerji v skupini bo sodeloval. </w:t>
      </w:r>
    </w:p>
    <w:p w14:paraId="28156801" w14:textId="77777777" w:rsidR="00AA7989" w:rsidRPr="00576DEF" w:rsidRDefault="00AA7989" w:rsidP="00AA7989">
      <w:pPr>
        <w:pStyle w:val="Telobesedila"/>
        <w:rPr>
          <w:rFonts w:ascii="Georgia" w:hAnsi="Georgia" w:cs="Tahoma"/>
          <w:sz w:val="20"/>
          <w:lang w:val="sl-SI"/>
        </w:rPr>
      </w:pPr>
      <w:r w:rsidRPr="00576DEF">
        <w:rPr>
          <w:rFonts w:ascii="Georgia" w:hAnsi="Georgia" w:cs="Tahoma"/>
          <w:sz w:val="20"/>
          <w:lang w:val="sl-SI"/>
        </w:rPr>
        <w:t xml:space="preserve">Pri skupni ponudbi se izpolnjevanje pogojev za osnovno sposobnost ponudnika iz ZJN-3, sposobnost za opravljanje poklicne dejavnosti in finančna sposobnost ugotavlja za vsakega od ponudnikov posebej, medtem ko se ostali pogoji ugotavljajo za vse ponudnike skupaj. </w:t>
      </w:r>
    </w:p>
    <w:p w14:paraId="5843B5EB" w14:textId="77777777" w:rsidR="00AA7989" w:rsidRPr="00576DEF" w:rsidRDefault="00AA7989" w:rsidP="00AA7989">
      <w:pPr>
        <w:pStyle w:val="Telobesedila"/>
        <w:rPr>
          <w:rFonts w:ascii="Georgia" w:hAnsi="Georgia" w:cs="Tahoma"/>
          <w:sz w:val="20"/>
          <w:lang w:val="sl-SI"/>
        </w:rPr>
      </w:pPr>
    </w:p>
    <w:p w14:paraId="38A6E41E" w14:textId="77777777" w:rsidR="00AA7989" w:rsidRPr="00576DEF" w:rsidRDefault="00AA7989" w:rsidP="00AA7989">
      <w:pPr>
        <w:pStyle w:val="Telobesedila"/>
        <w:rPr>
          <w:rFonts w:ascii="Georgia" w:hAnsi="Georgia" w:cs="Tahoma"/>
          <w:sz w:val="20"/>
          <w:lang w:val="sl-SI"/>
        </w:rPr>
      </w:pPr>
      <w:r w:rsidRPr="00576DEF">
        <w:rPr>
          <w:rFonts w:ascii="Georgia" w:hAnsi="Georgia" w:cs="Tahoma"/>
          <w:sz w:val="20"/>
          <w:lang w:val="sl-SI"/>
        </w:rPr>
        <w:t>V primeru, da se ponudnik javlja s skupno ponudbo, mora že ob ponudbi predložiti osnutek pravnega akta o skupni izvedbi naročila (pogodba ali dogovor o poslovnem sodelovanju).</w:t>
      </w:r>
    </w:p>
    <w:p w14:paraId="758A3461" w14:textId="77777777" w:rsidR="00AA7989" w:rsidRPr="00576DEF" w:rsidRDefault="00AA7989" w:rsidP="00AA7989">
      <w:pPr>
        <w:pStyle w:val="Telobesedila"/>
        <w:rPr>
          <w:rFonts w:ascii="Georgia" w:hAnsi="Georgia" w:cs="Tahoma"/>
          <w:sz w:val="20"/>
          <w:lang w:val="sl-SI"/>
        </w:rPr>
      </w:pPr>
    </w:p>
    <w:p w14:paraId="52085324" w14:textId="77777777" w:rsidR="00AA7989" w:rsidRPr="00576DEF" w:rsidRDefault="00AA7989" w:rsidP="00AA7989">
      <w:pPr>
        <w:pStyle w:val="Telobesedila"/>
        <w:rPr>
          <w:rFonts w:ascii="Georgia" w:hAnsi="Georgia" w:cs="Tahoma"/>
          <w:sz w:val="20"/>
          <w:lang w:val="sl-SI"/>
        </w:rPr>
      </w:pPr>
      <w:r w:rsidRPr="00576DEF">
        <w:rPr>
          <w:rFonts w:ascii="Georgia" w:hAnsi="Georgia" w:cs="Tahoma"/>
          <w:sz w:val="20"/>
          <w:lang w:val="sl-SI"/>
        </w:rPr>
        <w:t xml:space="preserve">Skupina ponudnikov mora v skupni ponudbi navesti vodilnega partnerja, ki je pooblaščen, da z naročnikom komunicira v imenu celotne skupine. Preko vodilnega partnerja se tako izvede vsa komunikacija med naročnikom in skupino ponudnikov ter tudi vsa plačila. </w:t>
      </w:r>
    </w:p>
    <w:p w14:paraId="246A671E" w14:textId="77777777" w:rsidR="00AA7989" w:rsidRPr="00576DEF" w:rsidRDefault="00AA7989" w:rsidP="00AA7989">
      <w:pPr>
        <w:pStyle w:val="Telobesedila"/>
        <w:rPr>
          <w:rFonts w:ascii="Georgia" w:hAnsi="Georgia" w:cs="Tahoma"/>
          <w:sz w:val="20"/>
          <w:lang w:val="sl-SI"/>
        </w:rPr>
      </w:pPr>
    </w:p>
    <w:p w14:paraId="2102B7FA" w14:textId="77777777" w:rsidR="00AA7989" w:rsidRPr="00576DEF" w:rsidRDefault="00AA7989" w:rsidP="00AA7989">
      <w:pPr>
        <w:pStyle w:val="Telobesedila"/>
        <w:rPr>
          <w:rFonts w:ascii="Georgia" w:hAnsi="Georgia" w:cs="Tahoma"/>
          <w:sz w:val="20"/>
          <w:lang w:val="sl-SI"/>
        </w:rPr>
      </w:pPr>
      <w:r w:rsidRPr="00576DEF">
        <w:rPr>
          <w:rFonts w:ascii="Georgia" w:hAnsi="Georgia" w:cs="Tahoma"/>
          <w:sz w:val="20"/>
          <w:lang w:val="sl-SI"/>
        </w:rPr>
        <w:t xml:space="preserve">Pravni akt o poslovnem sodelovanju bo moral vsebovati: </w:t>
      </w:r>
    </w:p>
    <w:p w14:paraId="0058AFA4" w14:textId="77777777" w:rsidR="00AA7989" w:rsidRPr="00576DEF" w:rsidRDefault="00AA7989" w:rsidP="00AA7989">
      <w:pPr>
        <w:pStyle w:val="Telobesedila"/>
        <w:widowControl w:val="0"/>
        <w:numPr>
          <w:ilvl w:val="0"/>
          <w:numId w:val="15"/>
        </w:numPr>
        <w:tabs>
          <w:tab w:val="clear" w:pos="7041"/>
          <w:tab w:val="left" w:pos="426"/>
        </w:tabs>
        <w:ind w:left="426" w:hanging="426"/>
        <w:rPr>
          <w:rFonts w:ascii="Georgia" w:hAnsi="Georgia" w:cs="Tahoma"/>
          <w:sz w:val="20"/>
          <w:lang w:val="sl-SI"/>
        </w:rPr>
      </w:pPr>
      <w:r w:rsidRPr="00576DEF">
        <w:rPr>
          <w:rFonts w:ascii="Georgia" w:hAnsi="Georgia" w:cs="Tahoma"/>
          <w:sz w:val="20"/>
          <w:lang w:val="sl-SI"/>
        </w:rPr>
        <w:t>navedbo vseh partnerjev v skupini (naziv in naslov partnerja, zakonitega zastopnika, matična številka, davčna številka, številka transakcijskega računa),</w:t>
      </w:r>
    </w:p>
    <w:p w14:paraId="6556D46F" w14:textId="77777777" w:rsidR="00AA7989" w:rsidRPr="00576DEF" w:rsidRDefault="00AA7989" w:rsidP="00AA7989">
      <w:pPr>
        <w:pStyle w:val="Telobesedila"/>
        <w:widowControl w:val="0"/>
        <w:numPr>
          <w:ilvl w:val="0"/>
          <w:numId w:val="15"/>
        </w:numPr>
        <w:tabs>
          <w:tab w:val="clear" w:pos="7041"/>
          <w:tab w:val="left" w:pos="426"/>
        </w:tabs>
        <w:ind w:left="426" w:hanging="426"/>
        <w:rPr>
          <w:rFonts w:ascii="Georgia" w:hAnsi="Georgia" w:cs="Tahoma"/>
          <w:sz w:val="20"/>
          <w:lang w:val="sl-SI"/>
        </w:rPr>
      </w:pPr>
      <w:r w:rsidRPr="00576DEF">
        <w:rPr>
          <w:rFonts w:ascii="Georgia" w:hAnsi="Georgia" w:cs="Tahoma"/>
          <w:sz w:val="20"/>
          <w:lang w:val="sl-SI"/>
        </w:rPr>
        <w:lastRenderedPageBreak/>
        <w:t>pooblastilo vodilnemu partnerju v skupini,</w:t>
      </w:r>
    </w:p>
    <w:p w14:paraId="4F208675" w14:textId="77777777" w:rsidR="00AA7989" w:rsidRPr="00576DEF" w:rsidRDefault="00AA7989" w:rsidP="00AA7989">
      <w:pPr>
        <w:pStyle w:val="Telobesedila"/>
        <w:widowControl w:val="0"/>
        <w:numPr>
          <w:ilvl w:val="0"/>
          <w:numId w:val="15"/>
        </w:numPr>
        <w:tabs>
          <w:tab w:val="clear" w:pos="7041"/>
          <w:tab w:val="left" w:pos="426"/>
        </w:tabs>
        <w:ind w:left="426" w:hanging="426"/>
        <w:rPr>
          <w:rFonts w:ascii="Georgia" w:hAnsi="Georgia" w:cs="Tahoma"/>
          <w:sz w:val="20"/>
          <w:lang w:val="sl-SI"/>
        </w:rPr>
      </w:pPr>
      <w:r w:rsidRPr="00576DEF">
        <w:rPr>
          <w:rFonts w:ascii="Georgia" w:hAnsi="Georgia" w:cs="Tahoma"/>
          <w:sz w:val="20"/>
          <w:lang w:val="sl-SI"/>
        </w:rPr>
        <w:t>določilo, da so partnerji do naročnika skupaj in vsak posamezno neomejeno solidarno odgovorni,</w:t>
      </w:r>
    </w:p>
    <w:p w14:paraId="2DD32074" w14:textId="77777777" w:rsidR="00AA7989" w:rsidRPr="00576DEF" w:rsidRDefault="00AA7989" w:rsidP="00AA7989">
      <w:pPr>
        <w:pStyle w:val="Telobesedila"/>
        <w:widowControl w:val="0"/>
        <w:numPr>
          <w:ilvl w:val="0"/>
          <w:numId w:val="15"/>
        </w:numPr>
        <w:tabs>
          <w:tab w:val="clear" w:pos="7041"/>
          <w:tab w:val="left" w:pos="426"/>
        </w:tabs>
        <w:ind w:left="426" w:hanging="426"/>
        <w:rPr>
          <w:rFonts w:ascii="Georgia" w:hAnsi="Georgia" w:cs="Tahoma"/>
          <w:sz w:val="20"/>
          <w:lang w:val="sl-SI"/>
        </w:rPr>
      </w:pPr>
      <w:r w:rsidRPr="00576DEF">
        <w:rPr>
          <w:rFonts w:ascii="Georgia" w:hAnsi="Georgia" w:cs="Tahoma"/>
          <w:sz w:val="20"/>
          <w:lang w:val="sl-SI"/>
        </w:rPr>
        <w:t>področje dela, ki ga bo prevzel in izvedel vsak partner v skupini,</w:t>
      </w:r>
    </w:p>
    <w:p w14:paraId="1790D5D7" w14:textId="77777777" w:rsidR="00AA7989" w:rsidRPr="00576DEF" w:rsidRDefault="00AA7989" w:rsidP="00AA7989">
      <w:pPr>
        <w:pStyle w:val="Telobesedila"/>
        <w:widowControl w:val="0"/>
        <w:numPr>
          <w:ilvl w:val="0"/>
          <w:numId w:val="15"/>
        </w:numPr>
        <w:tabs>
          <w:tab w:val="clear" w:pos="7041"/>
          <w:tab w:val="left" w:pos="426"/>
        </w:tabs>
        <w:ind w:left="426" w:hanging="426"/>
        <w:rPr>
          <w:rFonts w:ascii="Georgia" w:hAnsi="Georgia" w:cs="Tahoma"/>
          <w:sz w:val="20"/>
          <w:lang w:val="sl-SI"/>
        </w:rPr>
      </w:pPr>
      <w:r w:rsidRPr="00576DEF">
        <w:rPr>
          <w:rFonts w:ascii="Georgia" w:hAnsi="Georgia" w:cs="Tahoma"/>
          <w:sz w:val="20"/>
          <w:lang w:val="sl-SI"/>
        </w:rPr>
        <w:t>način plačila in komuniciranje z naročnikom le preko vodilnega partnerja v skupini,</w:t>
      </w:r>
    </w:p>
    <w:p w14:paraId="2A684876" w14:textId="77777777" w:rsidR="00AA7989" w:rsidRPr="00576DEF" w:rsidRDefault="00AA7989" w:rsidP="00AA7989">
      <w:pPr>
        <w:pStyle w:val="Telobesedila"/>
        <w:widowControl w:val="0"/>
        <w:numPr>
          <w:ilvl w:val="0"/>
          <w:numId w:val="15"/>
        </w:numPr>
        <w:tabs>
          <w:tab w:val="clear" w:pos="7041"/>
          <w:tab w:val="left" w:pos="426"/>
        </w:tabs>
        <w:ind w:left="426" w:hanging="426"/>
        <w:rPr>
          <w:rFonts w:ascii="Georgia" w:hAnsi="Georgia" w:cs="Tahoma"/>
          <w:sz w:val="20"/>
          <w:lang w:val="sl-SI"/>
        </w:rPr>
      </w:pPr>
      <w:r w:rsidRPr="00576DEF">
        <w:rPr>
          <w:rFonts w:ascii="Georgia" w:hAnsi="Georgia" w:cs="Tahoma"/>
          <w:sz w:val="20"/>
          <w:lang w:val="sl-SI"/>
        </w:rPr>
        <w:t>določbe v primeru izstopa kateregakoli od partnerjev v skupini,</w:t>
      </w:r>
    </w:p>
    <w:p w14:paraId="7DB0A8E9" w14:textId="77777777" w:rsidR="00AA7989" w:rsidRPr="00576DEF" w:rsidRDefault="00AA7989" w:rsidP="00AA7989">
      <w:pPr>
        <w:pStyle w:val="Telobesedila"/>
        <w:widowControl w:val="0"/>
        <w:numPr>
          <w:ilvl w:val="0"/>
          <w:numId w:val="15"/>
        </w:numPr>
        <w:tabs>
          <w:tab w:val="clear" w:pos="7041"/>
          <w:tab w:val="left" w:pos="426"/>
        </w:tabs>
        <w:ind w:left="426" w:hanging="426"/>
        <w:rPr>
          <w:rFonts w:ascii="Georgia" w:hAnsi="Georgia" w:cs="Tahoma"/>
          <w:sz w:val="20"/>
          <w:lang w:val="sl-SI"/>
        </w:rPr>
      </w:pPr>
      <w:r w:rsidRPr="00576DEF">
        <w:rPr>
          <w:rFonts w:ascii="Georgia" w:hAnsi="Georgia" w:cs="Tahoma"/>
          <w:sz w:val="20"/>
          <w:lang w:val="sl-SI"/>
        </w:rPr>
        <w:t>reševanje sporov med partnerji v skupini,</w:t>
      </w:r>
    </w:p>
    <w:p w14:paraId="7D4CEEDF" w14:textId="77777777" w:rsidR="00AA7989" w:rsidRPr="00576DEF" w:rsidRDefault="00AA7989" w:rsidP="00AA7989">
      <w:pPr>
        <w:pStyle w:val="Telobesedila"/>
        <w:widowControl w:val="0"/>
        <w:numPr>
          <w:ilvl w:val="0"/>
          <w:numId w:val="15"/>
        </w:numPr>
        <w:tabs>
          <w:tab w:val="clear" w:pos="7041"/>
          <w:tab w:val="left" w:pos="426"/>
        </w:tabs>
        <w:ind w:left="426" w:hanging="426"/>
        <w:rPr>
          <w:rFonts w:ascii="Georgia" w:hAnsi="Georgia" w:cs="Tahoma"/>
          <w:sz w:val="20"/>
          <w:lang w:val="sl-SI"/>
        </w:rPr>
      </w:pPr>
      <w:r w:rsidRPr="00576DEF">
        <w:rPr>
          <w:rFonts w:ascii="Georgia" w:hAnsi="Georgia" w:cs="Tahoma"/>
          <w:sz w:val="20"/>
          <w:lang w:val="sl-SI"/>
        </w:rPr>
        <w:t>druge morebitne pravice in obveznosti med partnerji v skupini,</w:t>
      </w:r>
    </w:p>
    <w:p w14:paraId="0B74E783" w14:textId="77777777" w:rsidR="00AA7989" w:rsidRPr="00576DEF" w:rsidRDefault="00AA7989" w:rsidP="00AA7989">
      <w:pPr>
        <w:pStyle w:val="Telobesedila"/>
        <w:widowControl w:val="0"/>
        <w:numPr>
          <w:ilvl w:val="0"/>
          <w:numId w:val="15"/>
        </w:numPr>
        <w:tabs>
          <w:tab w:val="clear" w:pos="7041"/>
          <w:tab w:val="left" w:pos="426"/>
        </w:tabs>
        <w:ind w:left="426" w:hanging="426"/>
        <w:rPr>
          <w:rFonts w:ascii="Georgia" w:hAnsi="Georgia" w:cs="Tahoma"/>
          <w:sz w:val="20"/>
          <w:lang w:val="sl-SI"/>
        </w:rPr>
      </w:pPr>
      <w:r w:rsidRPr="00576DEF">
        <w:rPr>
          <w:rFonts w:ascii="Georgia" w:hAnsi="Georgia" w:cs="Tahoma"/>
          <w:sz w:val="20"/>
          <w:lang w:val="sl-SI"/>
        </w:rPr>
        <w:t>rok veljavnosti pravnega akta.</w:t>
      </w:r>
    </w:p>
    <w:p w14:paraId="1EE241DE" w14:textId="77777777" w:rsidR="00AA7989" w:rsidRPr="00576DEF" w:rsidRDefault="00AA7989" w:rsidP="00AA7989">
      <w:pPr>
        <w:pStyle w:val="Telobesedila"/>
        <w:tabs>
          <w:tab w:val="left" w:pos="1134"/>
        </w:tabs>
        <w:rPr>
          <w:rFonts w:ascii="Georgia" w:hAnsi="Georgia" w:cs="Tahoma"/>
          <w:sz w:val="20"/>
          <w:lang w:val="sl-SI"/>
        </w:rPr>
      </w:pPr>
    </w:p>
    <w:p w14:paraId="69059ABE" w14:textId="77777777" w:rsidR="00AA7989" w:rsidRPr="00576DEF" w:rsidRDefault="00AA7989" w:rsidP="00AA7989">
      <w:pPr>
        <w:pStyle w:val="Telobesedila"/>
        <w:tabs>
          <w:tab w:val="left" w:pos="1134"/>
        </w:tabs>
        <w:rPr>
          <w:rFonts w:ascii="Georgia" w:hAnsi="Georgia" w:cs="Tahoma"/>
          <w:sz w:val="20"/>
          <w:lang w:val="sl-SI"/>
        </w:rPr>
      </w:pPr>
      <w:r w:rsidRPr="00576DEF">
        <w:rPr>
          <w:rFonts w:ascii="Georgia" w:hAnsi="Georgia" w:cs="Tahoma"/>
          <w:sz w:val="20"/>
          <w:lang w:val="sl-SI"/>
        </w:rPr>
        <w:t>Pravni akt o skupni izvedbi naročila bo moral biti datiran, žigosan in podpisan s strani vseh partnerjev v skupini.</w:t>
      </w:r>
    </w:p>
    <w:p w14:paraId="170E549A" w14:textId="77777777" w:rsidR="00AA7989" w:rsidRPr="00576DEF" w:rsidRDefault="00AA7989" w:rsidP="00AA7989">
      <w:pPr>
        <w:pStyle w:val="Telobesedila"/>
        <w:tabs>
          <w:tab w:val="left" w:pos="851"/>
        </w:tabs>
        <w:rPr>
          <w:rFonts w:ascii="Georgia" w:hAnsi="Georgia" w:cs="Tahoma"/>
          <w:sz w:val="20"/>
          <w:lang w:val="sl-SI"/>
        </w:rPr>
      </w:pPr>
    </w:p>
    <w:p w14:paraId="1BD048CD" w14:textId="77777777" w:rsidR="00AA7989" w:rsidRPr="00576DEF" w:rsidRDefault="00AA7989" w:rsidP="00AA7989">
      <w:pPr>
        <w:pStyle w:val="Telobesedila"/>
        <w:rPr>
          <w:rFonts w:ascii="Georgia" w:hAnsi="Georgia" w:cs="Tahoma"/>
          <w:b/>
          <w:sz w:val="20"/>
          <w:lang w:val="sl-SI"/>
        </w:rPr>
      </w:pPr>
      <w:r w:rsidRPr="00576DEF">
        <w:rPr>
          <w:rFonts w:ascii="Georgia" w:hAnsi="Georgia" w:cs="Tahoma"/>
          <w:b/>
          <w:sz w:val="20"/>
          <w:lang w:val="sl-SI"/>
        </w:rPr>
        <w:t>Ponudba s podizvajalci</w:t>
      </w:r>
    </w:p>
    <w:p w14:paraId="2085A46F" w14:textId="77777777" w:rsidR="00AA7989" w:rsidRPr="00576DEF" w:rsidRDefault="00AA7989" w:rsidP="00AA7989">
      <w:pPr>
        <w:pStyle w:val="Telobesedila"/>
        <w:rPr>
          <w:rFonts w:ascii="Georgia" w:hAnsi="Georgia" w:cs="Tahoma"/>
          <w:sz w:val="20"/>
          <w:lang w:val="sl-SI"/>
        </w:rPr>
      </w:pPr>
      <w:r w:rsidRPr="00576DEF">
        <w:rPr>
          <w:rFonts w:ascii="Georgia" w:hAnsi="Georgia" w:cs="Tahoma"/>
          <w:sz w:val="20"/>
          <w:lang w:val="sl-SI"/>
        </w:rPr>
        <w:t xml:space="preserve">Za podizvajalca se šteje subjekt, ki je pravna ali fizična oseba in oseba povezana s ponudnikom. </w:t>
      </w:r>
    </w:p>
    <w:p w14:paraId="4202067F" w14:textId="77777777" w:rsidR="00AA7989" w:rsidRPr="00576DEF" w:rsidRDefault="00AA7989" w:rsidP="00AA7989">
      <w:pPr>
        <w:pStyle w:val="Telobesedila"/>
        <w:rPr>
          <w:rFonts w:ascii="Georgia" w:hAnsi="Georgia" w:cs="Tahoma"/>
          <w:sz w:val="20"/>
          <w:lang w:val="sl-SI"/>
        </w:rPr>
      </w:pPr>
    </w:p>
    <w:p w14:paraId="62C01D9C" w14:textId="77777777" w:rsidR="00AA7989" w:rsidRPr="00576DEF" w:rsidRDefault="00AA7989" w:rsidP="00AA7989">
      <w:pPr>
        <w:pStyle w:val="Telobesedila"/>
        <w:rPr>
          <w:rFonts w:ascii="Georgia" w:hAnsi="Georgia" w:cs="Tahoma"/>
          <w:sz w:val="20"/>
          <w:lang w:val="sl-SI"/>
        </w:rPr>
      </w:pPr>
      <w:r w:rsidRPr="00576DEF">
        <w:rPr>
          <w:rFonts w:ascii="Georgia" w:hAnsi="Georgia" w:cs="Tahoma"/>
          <w:sz w:val="20"/>
          <w:lang w:val="sl-SI"/>
        </w:rPr>
        <w:t xml:space="preserve">Za podizvajalca se ne šteje gospodarski subjekt, ki glede na razmerje s ponudnikom izpolnjuje kriterije za povezano družbo po zakonu, ki ureja gospodarske družbe. V navedenem primeru se za podizvajalca šteje subjekt, ki je pravna ali fizična oseba in bo z osebo, povezano s ponudnikom izvajala dela, ki so neposredno povezana s predmetom javnega naročila. </w:t>
      </w:r>
    </w:p>
    <w:p w14:paraId="7F3CE3F4" w14:textId="77777777" w:rsidR="00AA7989" w:rsidRPr="00576DEF" w:rsidRDefault="00AA7989" w:rsidP="00AA7989">
      <w:pPr>
        <w:pStyle w:val="Telobesedila"/>
        <w:rPr>
          <w:rFonts w:ascii="Georgia" w:hAnsi="Georgia" w:cs="Tahoma"/>
          <w:sz w:val="20"/>
          <w:lang w:val="sl-SI"/>
        </w:rPr>
      </w:pPr>
    </w:p>
    <w:p w14:paraId="5E01F243" w14:textId="77777777" w:rsidR="00AA7989" w:rsidRPr="00576DEF" w:rsidRDefault="00AA7989" w:rsidP="00AA7989">
      <w:pPr>
        <w:pStyle w:val="Telobesedila"/>
        <w:rPr>
          <w:rFonts w:ascii="Georgia" w:hAnsi="Georgia" w:cs="Tahoma"/>
          <w:sz w:val="20"/>
          <w:lang w:val="sl-SI"/>
        </w:rPr>
      </w:pPr>
      <w:r w:rsidRPr="00576DEF">
        <w:rPr>
          <w:rFonts w:ascii="Georgia" w:hAnsi="Georgia" w:cs="Tahoma"/>
          <w:sz w:val="20"/>
          <w:lang w:val="sl-SI"/>
        </w:rPr>
        <w:t xml:space="preserve">V kolikor ponudnik nastopa s podizvajalci, mora v »ESPD« obrazcu navesti, s katerimi podizvajalci bo sodeloval. </w:t>
      </w:r>
    </w:p>
    <w:p w14:paraId="0BB7E077" w14:textId="77777777" w:rsidR="00AA7989" w:rsidRPr="00576DEF" w:rsidRDefault="00AA7989" w:rsidP="00AA7989">
      <w:pPr>
        <w:pStyle w:val="Telobesedila"/>
        <w:rPr>
          <w:rFonts w:ascii="Georgia" w:hAnsi="Georgia" w:cs="Tahoma"/>
          <w:sz w:val="20"/>
          <w:lang w:val="sl-SI"/>
        </w:rPr>
      </w:pPr>
    </w:p>
    <w:p w14:paraId="282AECD4" w14:textId="77777777" w:rsidR="00AA7989" w:rsidRPr="00576DEF" w:rsidRDefault="00AA7989" w:rsidP="00AA7989">
      <w:pPr>
        <w:pStyle w:val="Telobesedila"/>
        <w:rPr>
          <w:rFonts w:ascii="Georgia" w:hAnsi="Georgia" w:cs="Tahoma"/>
          <w:sz w:val="20"/>
          <w:lang w:val="sl-SI"/>
        </w:rPr>
      </w:pPr>
      <w:r w:rsidRPr="00576DEF">
        <w:rPr>
          <w:rFonts w:ascii="Georgia" w:hAnsi="Georgia" w:cs="Tahoma"/>
          <w:sz w:val="20"/>
          <w:lang w:val="sl-SI"/>
        </w:rPr>
        <w:t xml:space="preserve">V primeru, da ponudnik nastopa s podizvajalcem, mora podizvajalec izpolnjevati osnovne pogoje za opravljanje poklicne dejavnosti. </w:t>
      </w:r>
    </w:p>
    <w:p w14:paraId="11CC5251" w14:textId="77777777" w:rsidR="00AA7989" w:rsidRPr="00576DEF" w:rsidRDefault="00AA7989" w:rsidP="00AA7989">
      <w:pPr>
        <w:pStyle w:val="Telobesedila"/>
        <w:rPr>
          <w:rFonts w:ascii="Georgia" w:hAnsi="Georgia" w:cs="Tahoma"/>
          <w:sz w:val="20"/>
          <w:lang w:val="sl-SI"/>
        </w:rPr>
      </w:pPr>
    </w:p>
    <w:p w14:paraId="667EA3F9" w14:textId="77777777" w:rsidR="00AA7989" w:rsidRPr="00576DEF" w:rsidRDefault="00AA7989" w:rsidP="00AA7989">
      <w:pPr>
        <w:pStyle w:val="Telobesedila"/>
        <w:rPr>
          <w:rFonts w:ascii="Georgia" w:hAnsi="Georgia" w:cs="Tahoma"/>
          <w:sz w:val="20"/>
          <w:lang w:val="sl-SI"/>
        </w:rPr>
      </w:pPr>
      <w:r w:rsidRPr="00576DEF">
        <w:rPr>
          <w:rFonts w:ascii="Georgia" w:hAnsi="Georgia" w:cs="Tahoma"/>
          <w:sz w:val="20"/>
          <w:lang w:val="sl-SI"/>
        </w:rPr>
        <w:t xml:space="preserve">Ponudnik v razmerju do naročnika v celoti odgovarja za izvedbo prejetega naročila, ne glede na število podizvajalcev, ki bi jih navedel v svoji ponudbi. </w:t>
      </w:r>
    </w:p>
    <w:p w14:paraId="3DF8B06D" w14:textId="77777777" w:rsidR="00AA7989" w:rsidRPr="00576DEF" w:rsidRDefault="00AA7989" w:rsidP="00AA7989">
      <w:pPr>
        <w:pStyle w:val="Telobesedila"/>
        <w:rPr>
          <w:rFonts w:ascii="Georgia" w:hAnsi="Georgia" w:cs="Tahoma"/>
          <w:sz w:val="20"/>
          <w:lang w:val="sl-SI"/>
        </w:rPr>
      </w:pPr>
    </w:p>
    <w:p w14:paraId="08951A6C" w14:textId="77777777" w:rsidR="00AA7989" w:rsidRPr="00576DEF" w:rsidRDefault="00AA7989" w:rsidP="00AA7989">
      <w:pPr>
        <w:pStyle w:val="Telobesedila"/>
        <w:tabs>
          <w:tab w:val="left" w:pos="851"/>
        </w:tabs>
        <w:rPr>
          <w:rFonts w:ascii="Georgia" w:hAnsi="Georgia" w:cs="Tahoma"/>
          <w:sz w:val="20"/>
          <w:lang w:val="sl-SI"/>
        </w:rPr>
      </w:pPr>
      <w:r w:rsidRPr="00576DEF">
        <w:rPr>
          <w:rFonts w:ascii="Georgia" w:hAnsi="Georgia" w:cs="Tahoma"/>
          <w:sz w:val="20"/>
          <w:lang w:val="sl-SI"/>
        </w:rPr>
        <w:t>Izbrani ponudnik, ki nastopa s podizvajalcem, bo moral imeti sklenjeno pogodbo s podizvajalcem za izvedbo naročila in bo moral naročniku posredovati kopijo pogodbe, ki jo bo sklenil s podizvajalcem. Podizvajalska pogodba bo morala vsebovati najmanj:</w:t>
      </w:r>
    </w:p>
    <w:p w14:paraId="5B234606" w14:textId="77777777" w:rsidR="00AA7989" w:rsidRPr="00576DEF" w:rsidRDefault="00AA7989" w:rsidP="00AA7989">
      <w:pPr>
        <w:pStyle w:val="Telobesedila"/>
        <w:tabs>
          <w:tab w:val="left" w:pos="851"/>
        </w:tabs>
        <w:rPr>
          <w:rFonts w:ascii="Georgia" w:hAnsi="Georgia" w:cs="Tahoma"/>
          <w:sz w:val="20"/>
          <w:lang w:val="sl-SI"/>
        </w:rPr>
      </w:pPr>
    </w:p>
    <w:p w14:paraId="73423522" w14:textId="77777777" w:rsidR="00AA7989" w:rsidRPr="00576DEF" w:rsidRDefault="00AA7989" w:rsidP="00AA7989">
      <w:pPr>
        <w:pStyle w:val="Telobesedila"/>
        <w:widowControl w:val="0"/>
        <w:numPr>
          <w:ilvl w:val="0"/>
          <w:numId w:val="16"/>
        </w:numPr>
        <w:tabs>
          <w:tab w:val="clear" w:pos="7041"/>
          <w:tab w:val="left" w:pos="426"/>
        </w:tabs>
        <w:ind w:left="426" w:hanging="426"/>
        <w:rPr>
          <w:rFonts w:ascii="Georgia" w:hAnsi="Georgia" w:cs="Tahoma"/>
          <w:sz w:val="20"/>
          <w:lang w:val="sl-SI"/>
        </w:rPr>
      </w:pPr>
      <w:r w:rsidRPr="00576DEF">
        <w:rPr>
          <w:rFonts w:ascii="Georgia" w:hAnsi="Georgia" w:cs="Tahoma"/>
          <w:sz w:val="20"/>
          <w:lang w:val="sl-SI"/>
        </w:rPr>
        <w:t>podatke o ponudniku (naziv in naslov, matična številka, davčna številka, številka transakcijskega računa),</w:t>
      </w:r>
    </w:p>
    <w:p w14:paraId="4DFD5B34" w14:textId="77777777" w:rsidR="00AA7989" w:rsidRPr="00576DEF" w:rsidRDefault="00AA7989" w:rsidP="00AA7989">
      <w:pPr>
        <w:pStyle w:val="Telobesedila"/>
        <w:widowControl w:val="0"/>
        <w:numPr>
          <w:ilvl w:val="0"/>
          <w:numId w:val="16"/>
        </w:numPr>
        <w:tabs>
          <w:tab w:val="clear" w:pos="7041"/>
          <w:tab w:val="left" w:pos="426"/>
        </w:tabs>
        <w:ind w:left="426" w:hanging="426"/>
        <w:rPr>
          <w:rFonts w:ascii="Georgia" w:hAnsi="Georgia" w:cs="Tahoma"/>
          <w:sz w:val="20"/>
          <w:lang w:val="sl-SI"/>
        </w:rPr>
      </w:pPr>
      <w:r w:rsidRPr="00576DEF">
        <w:rPr>
          <w:rFonts w:ascii="Georgia" w:hAnsi="Georgia" w:cs="Tahoma"/>
          <w:sz w:val="20"/>
          <w:lang w:val="sl-SI"/>
        </w:rPr>
        <w:t>podatke o podizvajalcu (naziv, polni naslov, matična številka, davčna številka in transakcijski račun),</w:t>
      </w:r>
    </w:p>
    <w:p w14:paraId="0BA0AB7E" w14:textId="435C6443" w:rsidR="00AA7989" w:rsidRPr="00576DEF" w:rsidRDefault="00237C67" w:rsidP="00AA7989">
      <w:pPr>
        <w:pStyle w:val="Telobesedila"/>
        <w:widowControl w:val="0"/>
        <w:numPr>
          <w:ilvl w:val="0"/>
          <w:numId w:val="16"/>
        </w:numPr>
        <w:tabs>
          <w:tab w:val="clear" w:pos="7041"/>
          <w:tab w:val="left" w:pos="426"/>
        </w:tabs>
        <w:ind w:left="426" w:hanging="426"/>
        <w:rPr>
          <w:rFonts w:ascii="Georgia" w:hAnsi="Georgia" w:cs="Tahoma"/>
          <w:sz w:val="20"/>
          <w:lang w:val="sl-SI"/>
        </w:rPr>
      </w:pPr>
      <w:r w:rsidRPr="00576DEF">
        <w:rPr>
          <w:rFonts w:ascii="Georgia" w:hAnsi="Georgia" w:cs="Tahoma"/>
          <w:sz w:val="20"/>
          <w:lang w:val="sl-SI"/>
        </w:rPr>
        <w:t xml:space="preserve">navedbo </w:t>
      </w:r>
      <w:r w:rsidR="00AA7989" w:rsidRPr="00576DEF">
        <w:rPr>
          <w:rFonts w:ascii="Georgia" w:hAnsi="Georgia" w:cs="Tahoma"/>
          <w:sz w:val="20"/>
          <w:lang w:val="sl-SI"/>
        </w:rPr>
        <w:t>vsak</w:t>
      </w:r>
      <w:r w:rsidRPr="00576DEF">
        <w:rPr>
          <w:rFonts w:ascii="Georgia" w:hAnsi="Georgia" w:cs="Tahoma"/>
          <w:sz w:val="20"/>
          <w:lang w:val="sl-SI"/>
        </w:rPr>
        <w:t>e</w:t>
      </w:r>
      <w:r w:rsidR="00AA7989" w:rsidRPr="00576DEF">
        <w:rPr>
          <w:rFonts w:ascii="Georgia" w:hAnsi="Georgia" w:cs="Tahoma"/>
          <w:sz w:val="20"/>
          <w:lang w:val="sl-SI"/>
        </w:rPr>
        <w:t xml:space="preserve"> </w:t>
      </w:r>
      <w:r w:rsidRPr="00576DEF">
        <w:rPr>
          <w:rFonts w:ascii="Georgia" w:hAnsi="Georgia" w:cs="Tahoma"/>
          <w:sz w:val="20"/>
          <w:lang w:val="sl-SI"/>
        </w:rPr>
        <w:t xml:space="preserve">vrste </w:t>
      </w:r>
      <w:r w:rsidR="00AA7989" w:rsidRPr="00576DEF">
        <w:rPr>
          <w:rFonts w:ascii="Georgia" w:hAnsi="Georgia" w:cs="Tahoma"/>
          <w:sz w:val="20"/>
          <w:lang w:val="sl-SI"/>
        </w:rPr>
        <w:t>storitve, ki jo bo opravil podizvajalec,</w:t>
      </w:r>
    </w:p>
    <w:p w14:paraId="2DDFACD5" w14:textId="77777777" w:rsidR="00AA7989" w:rsidRPr="00576DEF" w:rsidRDefault="00AA7989" w:rsidP="00AA7989">
      <w:pPr>
        <w:pStyle w:val="Telobesedila"/>
        <w:widowControl w:val="0"/>
        <w:numPr>
          <w:ilvl w:val="0"/>
          <w:numId w:val="16"/>
        </w:numPr>
        <w:tabs>
          <w:tab w:val="clear" w:pos="7041"/>
          <w:tab w:val="left" w:pos="426"/>
        </w:tabs>
        <w:ind w:left="426" w:hanging="426"/>
        <w:rPr>
          <w:rFonts w:ascii="Georgia" w:hAnsi="Georgia" w:cs="Tahoma"/>
          <w:sz w:val="20"/>
          <w:lang w:val="sl-SI"/>
        </w:rPr>
      </w:pPr>
      <w:r w:rsidRPr="00576DEF">
        <w:rPr>
          <w:rFonts w:ascii="Georgia" w:hAnsi="Georgia" w:cs="Tahoma"/>
          <w:sz w:val="20"/>
          <w:lang w:val="sl-SI"/>
        </w:rPr>
        <w:t>predmet, količino, vrednost, kraj in rok izvedbe teh del.</w:t>
      </w:r>
    </w:p>
    <w:p w14:paraId="78F639B9" w14:textId="77777777" w:rsidR="00AA7989" w:rsidRPr="00576DEF" w:rsidRDefault="00AA7989" w:rsidP="00AA7989">
      <w:pPr>
        <w:pStyle w:val="Telobesedila"/>
        <w:tabs>
          <w:tab w:val="left" w:pos="851"/>
        </w:tabs>
        <w:rPr>
          <w:rFonts w:ascii="Georgia" w:hAnsi="Georgia" w:cs="Tahoma"/>
          <w:sz w:val="20"/>
          <w:u w:val="single"/>
          <w:lang w:val="sl-SI"/>
        </w:rPr>
      </w:pPr>
    </w:p>
    <w:p w14:paraId="19115FF3" w14:textId="77777777" w:rsidR="00AA7989" w:rsidRPr="00576DEF" w:rsidRDefault="00AA7989" w:rsidP="00AA7989">
      <w:pPr>
        <w:pStyle w:val="Telobesedila"/>
        <w:ind w:left="540"/>
        <w:rPr>
          <w:rFonts w:ascii="Georgia" w:hAnsi="Georgia" w:cs="Tahoma"/>
          <w:sz w:val="20"/>
          <w:lang w:val="sl-SI"/>
        </w:rPr>
      </w:pPr>
    </w:p>
    <w:p w14:paraId="4A9ABCED" w14:textId="77777777" w:rsidR="00AA7989" w:rsidRPr="00576DEF" w:rsidRDefault="00AA7989" w:rsidP="00AA7989">
      <w:pPr>
        <w:pStyle w:val="Telobesedila"/>
        <w:ind w:left="540"/>
        <w:rPr>
          <w:rFonts w:ascii="Georgia" w:hAnsi="Georgia" w:cs="Tahoma"/>
          <w:sz w:val="20"/>
          <w:lang w:val="sl-SI"/>
        </w:rPr>
      </w:pPr>
    </w:p>
    <w:p w14:paraId="2D4EAD29" w14:textId="77777777" w:rsidR="00AA7989" w:rsidRPr="00576DEF" w:rsidRDefault="00AA7989" w:rsidP="007856DE">
      <w:pPr>
        <w:pStyle w:val="Odstavekseznama"/>
        <w:numPr>
          <w:ilvl w:val="1"/>
          <w:numId w:val="36"/>
        </w:numPr>
        <w:spacing w:line="240" w:lineRule="auto"/>
        <w:jc w:val="center"/>
        <w:rPr>
          <w:rFonts w:ascii="Georgia" w:eastAsia="Times New Roman" w:hAnsi="Georgia" w:cs="Tahoma"/>
          <w:b/>
          <w:sz w:val="20"/>
          <w:szCs w:val="20"/>
          <w:lang w:eastAsia="sl-SI"/>
        </w:rPr>
      </w:pPr>
      <w:r w:rsidRPr="00576DEF">
        <w:rPr>
          <w:rFonts w:ascii="Georgia" w:eastAsia="Times New Roman" w:hAnsi="Georgia" w:cs="Tahoma"/>
          <w:b/>
          <w:sz w:val="20"/>
          <w:szCs w:val="20"/>
          <w:lang w:eastAsia="sl-SI"/>
        </w:rPr>
        <w:t>VSEBINE PONUDBE</w:t>
      </w:r>
    </w:p>
    <w:p w14:paraId="3E55C84C" w14:textId="77777777" w:rsidR="00AA7989" w:rsidRPr="00576DEF" w:rsidRDefault="00AA7989" w:rsidP="00AA7989">
      <w:pPr>
        <w:pStyle w:val="Telobesedila"/>
        <w:ind w:left="540"/>
        <w:rPr>
          <w:rFonts w:ascii="Georgia" w:hAnsi="Georgia" w:cs="Tahoma"/>
          <w:sz w:val="20"/>
          <w:lang w:val="sl-SI"/>
        </w:rPr>
      </w:pPr>
    </w:p>
    <w:p w14:paraId="7BF1F39B" w14:textId="77777777" w:rsidR="00AA7989" w:rsidRPr="00576DEF" w:rsidRDefault="00AA7989" w:rsidP="00AA7989">
      <w:pPr>
        <w:pStyle w:val="Telobesedila"/>
        <w:rPr>
          <w:rFonts w:ascii="Georgia" w:hAnsi="Georgia" w:cs="Tahoma"/>
          <w:sz w:val="20"/>
          <w:lang w:val="sl-SI"/>
        </w:rPr>
      </w:pPr>
      <w:r w:rsidRPr="00576DEF">
        <w:rPr>
          <w:rFonts w:ascii="Georgia" w:hAnsi="Georgia" w:cs="Tahoma"/>
          <w:sz w:val="20"/>
          <w:lang w:val="sl-SI"/>
        </w:rPr>
        <w:t>Dopustna bo ponudba, ki bo vsebovala vse obrazce, izjave in dokumente, ki so zahtevan v tej razpisni dokumentaciji.</w:t>
      </w:r>
    </w:p>
    <w:p w14:paraId="0C1B8603" w14:textId="77777777" w:rsidR="00AA7989" w:rsidRPr="00576DEF" w:rsidRDefault="00AA7989" w:rsidP="00AA7989">
      <w:pPr>
        <w:pStyle w:val="Telobesedila"/>
        <w:rPr>
          <w:rFonts w:ascii="Georgia" w:hAnsi="Georgia" w:cs="Tahoma"/>
          <w:sz w:val="20"/>
          <w:lang w:val="sl-SI"/>
        </w:rPr>
      </w:pPr>
    </w:p>
    <w:p w14:paraId="16F0C894" w14:textId="77777777" w:rsidR="00AA7989" w:rsidRPr="00576DEF" w:rsidRDefault="00AA7989" w:rsidP="00AA7989">
      <w:pPr>
        <w:pStyle w:val="Telobesedila"/>
        <w:rPr>
          <w:rFonts w:ascii="Georgia" w:hAnsi="Georgia" w:cs="Tahoma"/>
          <w:sz w:val="20"/>
          <w:lang w:val="sl-SI"/>
        </w:rPr>
      </w:pPr>
      <w:r w:rsidRPr="00576DEF">
        <w:rPr>
          <w:rFonts w:ascii="Georgia" w:hAnsi="Georgia" w:cs="Tahoma"/>
          <w:sz w:val="20"/>
          <w:lang w:val="sl-SI"/>
        </w:rPr>
        <w:t>Ponudba na predmetno javno naročilo mora obsegati sledečo dokumentacijo:</w:t>
      </w:r>
    </w:p>
    <w:p w14:paraId="2E4BA50B" w14:textId="77777777" w:rsidR="00AA7989" w:rsidRPr="00576DEF" w:rsidRDefault="00AA7989" w:rsidP="00AA7989">
      <w:pPr>
        <w:pStyle w:val="Telobesedila"/>
        <w:widowControl w:val="0"/>
        <w:numPr>
          <w:ilvl w:val="0"/>
          <w:numId w:val="18"/>
        </w:numPr>
        <w:tabs>
          <w:tab w:val="clear" w:pos="7041"/>
          <w:tab w:val="left" w:pos="567"/>
        </w:tabs>
        <w:ind w:left="0" w:firstLine="0"/>
        <w:rPr>
          <w:rFonts w:ascii="Georgia" w:hAnsi="Georgia" w:cs="Tahoma"/>
          <w:sz w:val="20"/>
          <w:lang w:val="sl-SI"/>
        </w:rPr>
      </w:pPr>
      <w:r w:rsidRPr="00576DEF">
        <w:rPr>
          <w:rFonts w:ascii="Georgia" w:hAnsi="Georgia" w:cs="Tahoma"/>
          <w:sz w:val="20"/>
          <w:lang w:val="sl-SI"/>
        </w:rPr>
        <w:t>Izpolnjen, podpisan in žigosan obrazec: »ponudba - predračun «</w:t>
      </w:r>
    </w:p>
    <w:p w14:paraId="27075138" w14:textId="559169AE" w:rsidR="00AA7989" w:rsidRPr="00576DEF" w:rsidRDefault="00AA7989" w:rsidP="00AA7989">
      <w:pPr>
        <w:pStyle w:val="Telobesedila"/>
        <w:widowControl w:val="0"/>
        <w:numPr>
          <w:ilvl w:val="0"/>
          <w:numId w:val="18"/>
        </w:numPr>
        <w:tabs>
          <w:tab w:val="clear" w:pos="7041"/>
          <w:tab w:val="left" w:pos="567"/>
        </w:tabs>
        <w:ind w:left="0" w:firstLine="0"/>
        <w:rPr>
          <w:rFonts w:ascii="Georgia" w:hAnsi="Georgia" w:cs="Tahoma"/>
          <w:sz w:val="20"/>
          <w:lang w:val="sl-SI"/>
        </w:rPr>
      </w:pPr>
      <w:r w:rsidRPr="00576DEF">
        <w:rPr>
          <w:rFonts w:ascii="Georgia" w:hAnsi="Georgia" w:cs="Tahoma"/>
          <w:sz w:val="20"/>
          <w:lang w:val="sl-SI"/>
        </w:rPr>
        <w:t>Izpolnjen, podpisan in žigosan obrazec: »</w:t>
      </w:r>
      <w:r w:rsidR="009B1E05" w:rsidRPr="00576DEF">
        <w:rPr>
          <w:rFonts w:ascii="Georgia" w:hAnsi="Georgia" w:cs="Tahoma"/>
          <w:sz w:val="20"/>
          <w:lang w:val="sl-SI"/>
        </w:rPr>
        <w:t>predračun</w:t>
      </w:r>
      <w:r w:rsidRPr="00576DEF">
        <w:rPr>
          <w:rFonts w:ascii="Georgia" w:hAnsi="Georgia" w:cs="Tahoma"/>
          <w:sz w:val="20"/>
          <w:lang w:val="sl-SI"/>
        </w:rPr>
        <w:t xml:space="preserve"> s količinami«</w:t>
      </w:r>
    </w:p>
    <w:p w14:paraId="5EC389FD" w14:textId="77777777" w:rsidR="00AA7989" w:rsidRPr="00576DEF" w:rsidRDefault="00AA7989" w:rsidP="00AA7989">
      <w:pPr>
        <w:pStyle w:val="Telobesedila"/>
        <w:widowControl w:val="0"/>
        <w:numPr>
          <w:ilvl w:val="0"/>
          <w:numId w:val="18"/>
        </w:numPr>
        <w:tabs>
          <w:tab w:val="clear" w:pos="7041"/>
          <w:tab w:val="left" w:pos="567"/>
        </w:tabs>
        <w:ind w:left="0" w:firstLine="0"/>
        <w:rPr>
          <w:rFonts w:ascii="Georgia" w:hAnsi="Georgia" w:cs="Tahoma"/>
          <w:sz w:val="20"/>
          <w:lang w:val="sl-SI"/>
        </w:rPr>
      </w:pPr>
      <w:r w:rsidRPr="00576DEF">
        <w:rPr>
          <w:rFonts w:ascii="Georgia" w:hAnsi="Georgia" w:cs="Tahoma"/>
          <w:sz w:val="20"/>
          <w:lang w:val="sl-SI"/>
        </w:rPr>
        <w:t>Izpolnjen, podpisan in žigosan obrazec: »ESPD« (za vse gospodarske subjekte v ponudbi)</w:t>
      </w:r>
    </w:p>
    <w:p w14:paraId="0E91950A" w14:textId="77777777" w:rsidR="00AA7989" w:rsidRPr="00576DEF" w:rsidRDefault="00AA7989" w:rsidP="00AA7989">
      <w:pPr>
        <w:pStyle w:val="Odstavekseznama"/>
        <w:widowControl w:val="0"/>
        <w:numPr>
          <w:ilvl w:val="0"/>
          <w:numId w:val="18"/>
        </w:numPr>
        <w:tabs>
          <w:tab w:val="left" w:pos="567"/>
        </w:tabs>
        <w:spacing w:line="240" w:lineRule="auto"/>
        <w:ind w:left="0" w:firstLine="0"/>
        <w:rPr>
          <w:rFonts w:ascii="Georgia" w:hAnsi="Georgia" w:cs="Tahoma"/>
          <w:sz w:val="20"/>
          <w:szCs w:val="20"/>
        </w:rPr>
      </w:pPr>
      <w:r w:rsidRPr="00576DEF">
        <w:rPr>
          <w:rFonts w:ascii="Georgia" w:hAnsi="Georgia" w:cs="Tahoma"/>
          <w:sz w:val="20"/>
          <w:szCs w:val="20"/>
        </w:rPr>
        <w:t>Izpolnjen, podpisan in žigosan obrazec: »P</w:t>
      </w:r>
      <w:r w:rsidRPr="00576DEF">
        <w:rPr>
          <w:rFonts w:ascii="Georgia" w:eastAsia="Times New Roman" w:hAnsi="Georgia" w:cs="Tahoma"/>
          <w:sz w:val="20"/>
          <w:szCs w:val="20"/>
          <w:lang w:eastAsia="sl-SI"/>
        </w:rPr>
        <w:t>odatki o gospodarskem subjektu«</w:t>
      </w:r>
    </w:p>
    <w:p w14:paraId="020F6A37" w14:textId="77777777" w:rsidR="00AA7989" w:rsidRPr="00576DEF" w:rsidRDefault="00AA7989" w:rsidP="00AA7989">
      <w:pPr>
        <w:pStyle w:val="Odstavekseznama"/>
        <w:widowControl w:val="0"/>
        <w:numPr>
          <w:ilvl w:val="0"/>
          <w:numId w:val="18"/>
        </w:numPr>
        <w:tabs>
          <w:tab w:val="left" w:pos="567"/>
        </w:tabs>
        <w:spacing w:line="240" w:lineRule="auto"/>
        <w:ind w:left="0" w:firstLine="0"/>
        <w:rPr>
          <w:rFonts w:ascii="Georgia" w:hAnsi="Georgia" w:cs="Tahoma"/>
          <w:sz w:val="20"/>
          <w:szCs w:val="20"/>
        </w:rPr>
      </w:pPr>
      <w:r w:rsidRPr="00576DEF">
        <w:rPr>
          <w:rFonts w:ascii="Georgia" w:hAnsi="Georgia" w:cs="Tahoma"/>
          <w:sz w:val="20"/>
          <w:szCs w:val="20"/>
        </w:rPr>
        <w:t>Izpolnjen, podpisan in žigosan obrazec</w:t>
      </w:r>
      <w:r w:rsidRPr="00576DEF">
        <w:rPr>
          <w:rFonts w:ascii="Georgia" w:eastAsia="Times New Roman" w:hAnsi="Georgia" w:cs="Tahoma"/>
          <w:sz w:val="20"/>
          <w:szCs w:val="20"/>
          <w:lang w:eastAsia="sl-SI"/>
        </w:rPr>
        <w:t xml:space="preserve"> »Izjava o tehnični zmogljivosti«</w:t>
      </w:r>
    </w:p>
    <w:p w14:paraId="246A81B2" w14:textId="77777777" w:rsidR="00AA7989" w:rsidRPr="00576DEF" w:rsidRDefault="00AA7989" w:rsidP="00AA7989">
      <w:pPr>
        <w:pStyle w:val="Odstavekseznama"/>
        <w:widowControl w:val="0"/>
        <w:numPr>
          <w:ilvl w:val="0"/>
          <w:numId w:val="18"/>
        </w:numPr>
        <w:tabs>
          <w:tab w:val="left" w:pos="567"/>
        </w:tabs>
        <w:spacing w:line="240" w:lineRule="auto"/>
        <w:ind w:left="0" w:firstLine="0"/>
        <w:rPr>
          <w:rFonts w:ascii="Georgia" w:hAnsi="Georgia" w:cs="Tahoma"/>
          <w:sz w:val="20"/>
          <w:szCs w:val="20"/>
        </w:rPr>
      </w:pPr>
      <w:r w:rsidRPr="00576DEF">
        <w:rPr>
          <w:rFonts w:ascii="Georgia" w:hAnsi="Georgia" w:cs="Tahoma"/>
          <w:sz w:val="20"/>
          <w:szCs w:val="20"/>
        </w:rPr>
        <w:t>Izpolnjen, podpisan in žigosan obrazec</w:t>
      </w:r>
      <w:r w:rsidRPr="00576DEF">
        <w:rPr>
          <w:rFonts w:ascii="Georgia" w:eastAsia="Times New Roman" w:hAnsi="Georgia" w:cs="Tahoma"/>
          <w:sz w:val="20"/>
          <w:szCs w:val="20"/>
          <w:lang w:eastAsia="sl-SI"/>
        </w:rPr>
        <w:t xml:space="preserve"> »Izjava o kadrovskih zmogljivostih«</w:t>
      </w:r>
    </w:p>
    <w:p w14:paraId="51F9E3B5" w14:textId="457D6B80" w:rsidR="00AA7989" w:rsidRPr="00576DEF" w:rsidRDefault="00AA7989" w:rsidP="00AA7989">
      <w:pPr>
        <w:pStyle w:val="Odstavekseznama"/>
        <w:widowControl w:val="0"/>
        <w:numPr>
          <w:ilvl w:val="0"/>
          <w:numId w:val="18"/>
        </w:numPr>
        <w:tabs>
          <w:tab w:val="left" w:pos="567"/>
        </w:tabs>
        <w:spacing w:line="240" w:lineRule="auto"/>
        <w:ind w:left="0" w:firstLine="0"/>
        <w:rPr>
          <w:rFonts w:ascii="Georgia" w:hAnsi="Georgia" w:cs="Tahoma"/>
          <w:sz w:val="20"/>
          <w:szCs w:val="20"/>
        </w:rPr>
      </w:pPr>
      <w:r w:rsidRPr="00576DEF">
        <w:rPr>
          <w:rFonts w:ascii="Georgia" w:hAnsi="Georgia" w:cs="Tahoma"/>
          <w:sz w:val="20"/>
          <w:szCs w:val="20"/>
        </w:rPr>
        <w:t>Izpolnjen, podpisan in žigosan obrazec</w:t>
      </w:r>
      <w:r w:rsidRPr="00576DEF">
        <w:rPr>
          <w:rFonts w:ascii="Georgia" w:eastAsia="Times New Roman" w:hAnsi="Georgia" w:cs="Tahoma"/>
          <w:sz w:val="20"/>
          <w:szCs w:val="20"/>
          <w:lang w:eastAsia="sl-SI"/>
        </w:rPr>
        <w:t xml:space="preserve"> »R</w:t>
      </w:r>
      <w:r w:rsidR="00EE7702" w:rsidRPr="00576DEF">
        <w:rPr>
          <w:rFonts w:ascii="Georgia" w:eastAsia="Times New Roman" w:hAnsi="Georgia" w:cs="Tahoma"/>
          <w:sz w:val="20"/>
          <w:szCs w:val="20"/>
          <w:lang w:eastAsia="sl-SI"/>
        </w:rPr>
        <w:t>eferenca gospodarskega subjekta – strojna dela«</w:t>
      </w:r>
    </w:p>
    <w:p w14:paraId="63585F87" w14:textId="200799FD" w:rsidR="00EE7702" w:rsidRPr="00576DEF" w:rsidRDefault="00EE7702" w:rsidP="00EE7702">
      <w:pPr>
        <w:pStyle w:val="Odstavekseznama"/>
        <w:widowControl w:val="0"/>
        <w:numPr>
          <w:ilvl w:val="0"/>
          <w:numId w:val="18"/>
        </w:numPr>
        <w:tabs>
          <w:tab w:val="left" w:pos="567"/>
        </w:tabs>
        <w:spacing w:line="240" w:lineRule="auto"/>
        <w:ind w:left="0" w:firstLine="0"/>
        <w:rPr>
          <w:rFonts w:ascii="Georgia" w:hAnsi="Georgia" w:cs="Tahoma"/>
          <w:sz w:val="20"/>
          <w:szCs w:val="20"/>
        </w:rPr>
      </w:pPr>
      <w:r w:rsidRPr="00576DEF">
        <w:rPr>
          <w:rFonts w:ascii="Georgia" w:hAnsi="Georgia" w:cs="Tahoma"/>
          <w:sz w:val="20"/>
          <w:szCs w:val="20"/>
        </w:rPr>
        <w:t>Izpolnjen, podpisan in žigosan obrazec</w:t>
      </w:r>
      <w:r w:rsidRPr="00576DEF">
        <w:rPr>
          <w:rFonts w:ascii="Georgia" w:eastAsia="Times New Roman" w:hAnsi="Georgia" w:cs="Tahoma"/>
          <w:sz w:val="20"/>
          <w:szCs w:val="20"/>
          <w:lang w:eastAsia="sl-SI"/>
        </w:rPr>
        <w:t xml:space="preserve"> »Referenca gospodarskega subjekta – </w:t>
      </w:r>
      <w:r w:rsidR="00E32360" w:rsidRPr="00576DEF">
        <w:rPr>
          <w:rFonts w:ascii="Georgia" w:eastAsia="Times New Roman" w:hAnsi="Georgia" w:cs="Tahoma"/>
          <w:sz w:val="20"/>
          <w:szCs w:val="20"/>
          <w:lang w:eastAsia="sl-SI"/>
        </w:rPr>
        <w:t>zaščita izkopni</w:t>
      </w:r>
      <w:r w:rsidR="00B63D8D" w:rsidRPr="00576DEF">
        <w:rPr>
          <w:rFonts w:ascii="Georgia" w:eastAsia="Times New Roman" w:hAnsi="Georgia" w:cs="Tahoma"/>
          <w:sz w:val="20"/>
          <w:szCs w:val="20"/>
          <w:lang w:eastAsia="sl-SI"/>
        </w:rPr>
        <w:t>h</w:t>
      </w:r>
      <w:r w:rsidR="00E32360" w:rsidRPr="00576DEF">
        <w:rPr>
          <w:rFonts w:ascii="Georgia" w:eastAsia="Times New Roman" w:hAnsi="Georgia" w:cs="Tahoma"/>
          <w:sz w:val="20"/>
          <w:szCs w:val="20"/>
          <w:lang w:eastAsia="sl-SI"/>
        </w:rPr>
        <w:t xml:space="preserve"> polj</w:t>
      </w:r>
      <w:r w:rsidRPr="00576DEF">
        <w:rPr>
          <w:rFonts w:ascii="Georgia" w:eastAsia="Times New Roman" w:hAnsi="Georgia" w:cs="Tahoma"/>
          <w:sz w:val="20"/>
          <w:szCs w:val="20"/>
          <w:lang w:eastAsia="sl-SI"/>
        </w:rPr>
        <w:t>«</w:t>
      </w:r>
    </w:p>
    <w:p w14:paraId="7AA178C2" w14:textId="77777777" w:rsidR="00AA7989" w:rsidRPr="00576DEF" w:rsidRDefault="00AA7989" w:rsidP="00AA7989">
      <w:pPr>
        <w:pStyle w:val="Odstavekseznama"/>
        <w:widowControl w:val="0"/>
        <w:numPr>
          <w:ilvl w:val="0"/>
          <w:numId w:val="18"/>
        </w:numPr>
        <w:tabs>
          <w:tab w:val="left" w:pos="567"/>
        </w:tabs>
        <w:spacing w:after="0" w:line="240" w:lineRule="auto"/>
        <w:ind w:left="567" w:hanging="567"/>
        <w:rPr>
          <w:rFonts w:ascii="Georgia" w:hAnsi="Georgia" w:cs="Tahoma"/>
          <w:sz w:val="20"/>
          <w:szCs w:val="20"/>
        </w:rPr>
      </w:pPr>
      <w:r w:rsidRPr="00576DEF">
        <w:rPr>
          <w:rFonts w:ascii="Georgia" w:hAnsi="Georgia" w:cs="Tahoma"/>
          <w:sz w:val="20"/>
          <w:szCs w:val="20"/>
        </w:rPr>
        <w:t>Zavarovanje za resnost ponudbe – bianco podpisana menica ter Izpolnjen, podpisan in žigosan obrazec »menična izjava«</w:t>
      </w:r>
    </w:p>
    <w:p w14:paraId="1FA29ACC" w14:textId="77777777" w:rsidR="00AA7989" w:rsidRPr="00576DEF" w:rsidRDefault="00AA7989" w:rsidP="00AA7989">
      <w:pPr>
        <w:pStyle w:val="Odstavekseznama"/>
        <w:widowControl w:val="0"/>
        <w:numPr>
          <w:ilvl w:val="0"/>
          <w:numId w:val="18"/>
        </w:numPr>
        <w:tabs>
          <w:tab w:val="left" w:pos="567"/>
        </w:tabs>
        <w:spacing w:after="0" w:line="240" w:lineRule="auto"/>
        <w:ind w:left="567" w:hanging="567"/>
        <w:rPr>
          <w:rFonts w:ascii="Georgia" w:hAnsi="Georgia" w:cs="Tahoma"/>
          <w:sz w:val="20"/>
          <w:szCs w:val="20"/>
        </w:rPr>
      </w:pPr>
      <w:r w:rsidRPr="00576DEF">
        <w:rPr>
          <w:rFonts w:ascii="Georgia" w:hAnsi="Georgia" w:cs="Tahoma"/>
          <w:sz w:val="20"/>
          <w:szCs w:val="20"/>
        </w:rPr>
        <w:t xml:space="preserve">Zavarovanje za dobro izvedbo del  - vzorec finančnega zavarovanja za dobro izvedbo pogodbenih </w:t>
      </w:r>
      <w:r w:rsidRPr="00576DEF">
        <w:rPr>
          <w:rFonts w:ascii="Georgia" w:hAnsi="Georgia" w:cs="Tahoma"/>
          <w:sz w:val="20"/>
          <w:szCs w:val="20"/>
        </w:rPr>
        <w:lastRenderedPageBreak/>
        <w:t>obveznosti</w:t>
      </w:r>
    </w:p>
    <w:p w14:paraId="3C194260" w14:textId="77777777" w:rsidR="00AA7989" w:rsidRPr="00576DEF" w:rsidRDefault="00AA7989" w:rsidP="00AA7989">
      <w:pPr>
        <w:pStyle w:val="Telobesedila"/>
        <w:widowControl w:val="0"/>
        <w:numPr>
          <w:ilvl w:val="0"/>
          <w:numId w:val="18"/>
        </w:numPr>
        <w:tabs>
          <w:tab w:val="clear" w:pos="7041"/>
          <w:tab w:val="left" w:pos="567"/>
        </w:tabs>
        <w:ind w:left="567" w:hanging="567"/>
        <w:rPr>
          <w:rFonts w:ascii="Georgia" w:hAnsi="Georgia" w:cs="Tahoma"/>
          <w:sz w:val="20"/>
          <w:lang w:val="sl-SI"/>
        </w:rPr>
      </w:pPr>
      <w:r w:rsidRPr="00576DEF">
        <w:rPr>
          <w:rFonts w:ascii="Georgia" w:hAnsi="Georgia" w:cs="Tahoma"/>
          <w:sz w:val="20"/>
          <w:lang w:val="sl-SI"/>
        </w:rPr>
        <w:t>Potrdila iz kazenske evidence ali Izpolnjen, podpisan in žigosan obrazec: »Pooblastilo za pridobitev podatkov iz uradnih evidenc«</w:t>
      </w:r>
    </w:p>
    <w:p w14:paraId="3014348B" w14:textId="77777777" w:rsidR="00AA7989" w:rsidRPr="00576DEF" w:rsidRDefault="00AA7989" w:rsidP="00AA7989">
      <w:pPr>
        <w:pStyle w:val="Odstavekseznama"/>
        <w:keepNext/>
        <w:numPr>
          <w:ilvl w:val="0"/>
          <w:numId w:val="18"/>
        </w:numPr>
        <w:tabs>
          <w:tab w:val="left" w:pos="567"/>
        </w:tabs>
        <w:spacing w:after="0" w:line="240" w:lineRule="auto"/>
        <w:ind w:left="0" w:firstLine="0"/>
        <w:rPr>
          <w:rFonts w:ascii="Georgia" w:hAnsi="Georgia" w:cs="Arial"/>
          <w:sz w:val="20"/>
          <w:szCs w:val="20"/>
        </w:rPr>
      </w:pPr>
      <w:r w:rsidRPr="00576DEF">
        <w:rPr>
          <w:rFonts w:ascii="Georgia" w:hAnsi="Georgia" w:cs="Arial"/>
          <w:sz w:val="20"/>
          <w:szCs w:val="20"/>
        </w:rPr>
        <w:t>Podpisan in žigosan dogovor o skupnem nastopanju (le v primeru skupne ponudbe)</w:t>
      </w:r>
    </w:p>
    <w:p w14:paraId="5D815285" w14:textId="42BDD428" w:rsidR="00AF15F0" w:rsidRPr="00576DEF" w:rsidRDefault="009B1E05" w:rsidP="002751E4">
      <w:pPr>
        <w:pStyle w:val="Odstavekseznama"/>
        <w:keepNext/>
        <w:numPr>
          <w:ilvl w:val="0"/>
          <w:numId w:val="18"/>
        </w:numPr>
        <w:tabs>
          <w:tab w:val="left" w:pos="567"/>
        </w:tabs>
        <w:spacing w:after="0" w:line="240" w:lineRule="auto"/>
        <w:ind w:left="0" w:firstLine="0"/>
        <w:rPr>
          <w:rFonts w:ascii="Georgia" w:hAnsi="Georgia" w:cs="Arial"/>
          <w:sz w:val="20"/>
          <w:szCs w:val="20"/>
        </w:rPr>
      </w:pPr>
      <w:r w:rsidRPr="00576DEF">
        <w:rPr>
          <w:rFonts w:ascii="Georgia" w:hAnsi="Georgia" w:cs="Arial"/>
          <w:sz w:val="20"/>
          <w:szCs w:val="20"/>
        </w:rPr>
        <w:t>Parafiran in žigosan vzorec pogodbe</w:t>
      </w:r>
    </w:p>
    <w:p w14:paraId="12307FE8" w14:textId="77777777" w:rsidR="00AA7989" w:rsidRPr="00576DEF" w:rsidRDefault="00AA7989" w:rsidP="00AA7989">
      <w:pPr>
        <w:pStyle w:val="Telobesedila"/>
        <w:widowControl w:val="0"/>
        <w:tabs>
          <w:tab w:val="clear" w:pos="7041"/>
        </w:tabs>
        <w:rPr>
          <w:rFonts w:ascii="Georgia" w:hAnsi="Georgia" w:cs="Tahoma"/>
          <w:sz w:val="20"/>
          <w:lang w:val="sl-SI"/>
        </w:rPr>
      </w:pPr>
    </w:p>
    <w:p w14:paraId="69A79EBA" w14:textId="77777777" w:rsidR="00AA7989" w:rsidRPr="00576DEF" w:rsidRDefault="00AA7989" w:rsidP="00AA7989">
      <w:pPr>
        <w:pStyle w:val="Telobesedila"/>
        <w:rPr>
          <w:rFonts w:ascii="Georgia" w:hAnsi="Georgia" w:cs="Tahoma"/>
          <w:sz w:val="20"/>
          <w:lang w:val="sl-SI"/>
        </w:rPr>
      </w:pPr>
      <w:r w:rsidRPr="00576DEF">
        <w:rPr>
          <w:rFonts w:ascii="Georgia" w:hAnsi="Georgia" w:cs="Tahoma"/>
          <w:sz w:val="20"/>
          <w:lang w:val="sl-SI"/>
        </w:rPr>
        <w:t>Ponudnik v ponudbi predloži dokumente, ki so navedeni v tej točki. Po pregledu ponudb bo naročnik, v kolikor se bo pojavil dvom o resničnosti ponudbenih izjav, ponudnike pozval k predložitvi dokazil, kot je navedeno pri razlogih za izključitev.</w:t>
      </w:r>
    </w:p>
    <w:p w14:paraId="5E812F4B" w14:textId="77777777" w:rsidR="00AA7989" w:rsidRPr="00576DEF" w:rsidRDefault="00AA7989" w:rsidP="00AA7989">
      <w:pPr>
        <w:rPr>
          <w:rFonts w:ascii="Georgia" w:hAnsi="Georgia"/>
          <w:sz w:val="20"/>
        </w:rPr>
      </w:pPr>
    </w:p>
    <w:p w14:paraId="1D003567" w14:textId="77777777" w:rsidR="00AA7989" w:rsidRPr="00576DEF" w:rsidRDefault="00AA7989" w:rsidP="00AA7989">
      <w:pPr>
        <w:rPr>
          <w:rFonts w:ascii="Georgia" w:hAnsi="Georgia"/>
          <w:sz w:val="20"/>
        </w:rPr>
      </w:pPr>
    </w:p>
    <w:p w14:paraId="2C0D6C23" w14:textId="77777777" w:rsidR="00AA7989" w:rsidRPr="00576DEF" w:rsidRDefault="00AA7989" w:rsidP="00AA7989">
      <w:pPr>
        <w:rPr>
          <w:rFonts w:ascii="Georgia" w:hAnsi="Georgia"/>
          <w:sz w:val="20"/>
        </w:rPr>
      </w:pPr>
    </w:p>
    <w:p w14:paraId="19FA4BA4" w14:textId="77777777" w:rsidR="00AA7989" w:rsidRPr="00576DEF" w:rsidRDefault="00AA7989" w:rsidP="007856DE">
      <w:pPr>
        <w:pStyle w:val="Telobesedila2"/>
        <w:numPr>
          <w:ilvl w:val="0"/>
          <w:numId w:val="36"/>
        </w:numPr>
        <w:jc w:val="center"/>
        <w:rPr>
          <w:rFonts w:ascii="Georgia" w:hAnsi="Georgia" w:cs="Tahoma"/>
          <w:sz w:val="20"/>
        </w:rPr>
      </w:pPr>
      <w:r w:rsidRPr="00576DEF">
        <w:rPr>
          <w:rFonts w:ascii="Georgia" w:hAnsi="Georgia" w:cs="Tahoma"/>
          <w:sz w:val="20"/>
        </w:rPr>
        <w:t>POGOJI ZA SODELOVANJE IN MERILA ZA IZBOR PONUDNIKOV</w:t>
      </w:r>
    </w:p>
    <w:p w14:paraId="32348CA6" w14:textId="77777777" w:rsidR="00AA7989" w:rsidRPr="00576DEF" w:rsidRDefault="00AA7989" w:rsidP="00AA7989">
      <w:pPr>
        <w:pStyle w:val="Telobesedila2"/>
        <w:rPr>
          <w:rFonts w:ascii="Georgia" w:hAnsi="Georgia" w:cs="Tahoma"/>
          <w:sz w:val="20"/>
        </w:rPr>
      </w:pPr>
    </w:p>
    <w:p w14:paraId="25048D61" w14:textId="77777777" w:rsidR="00AA7989" w:rsidRPr="00576DEF" w:rsidRDefault="00AA7989" w:rsidP="00AA7989">
      <w:pPr>
        <w:pStyle w:val="Telobesedila"/>
        <w:rPr>
          <w:rFonts w:ascii="Georgia" w:hAnsi="Georgia"/>
          <w:sz w:val="20"/>
          <w:lang w:val="sl-SI"/>
        </w:rPr>
      </w:pPr>
      <w:r w:rsidRPr="00576DEF">
        <w:rPr>
          <w:rFonts w:ascii="Georgia" w:hAnsi="Georgia"/>
          <w:sz w:val="20"/>
          <w:lang w:val="sl-SI"/>
        </w:rPr>
        <w:t xml:space="preserve">Ponudnik mora izpolnjevati pogoje skladno z določbami ZJN-3 in pogoje, navedene v tej razpisni dokumentaciji. </w:t>
      </w:r>
    </w:p>
    <w:p w14:paraId="3AB08A3F" w14:textId="77777777" w:rsidR="00AA7989" w:rsidRPr="00576DEF" w:rsidRDefault="00AA7989" w:rsidP="00AA7989">
      <w:pPr>
        <w:pStyle w:val="Telobesedila"/>
        <w:rPr>
          <w:rFonts w:ascii="Georgia" w:hAnsi="Georgia"/>
          <w:sz w:val="20"/>
          <w:lang w:val="sl-SI"/>
        </w:rPr>
      </w:pPr>
    </w:p>
    <w:p w14:paraId="21B45BB8" w14:textId="77777777" w:rsidR="00AA7989" w:rsidRPr="00576DEF" w:rsidRDefault="00AA7989" w:rsidP="00AA7989">
      <w:pPr>
        <w:pStyle w:val="Telobesedila"/>
        <w:rPr>
          <w:rFonts w:ascii="Georgia" w:hAnsi="Georgia"/>
          <w:sz w:val="20"/>
          <w:lang w:val="sl-SI"/>
        </w:rPr>
      </w:pPr>
      <w:r w:rsidRPr="00576DEF">
        <w:rPr>
          <w:rFonts w:ascii="Georgia" w:hAnsi="Georgia"/>
          <w:sz w:val="20"/>
          <w:lang w:val="sl-SI"/>
        </w:rPr>
        <w:t>V primeru, da ponudnik nastopa s podizvajalci ali v primeru skupne ponudbe, mora pogoje izpolnjevati tudi vsak od podizvajalcev, ki jih ponudnik navede v ponudbi, in vsak od partnerjev v primeru skupne ponudbe. Ponudnik (tudi podizvajalec/soponudnik) dokazuje izpolnjevanje pogojev v »ESPD« obrazcu, ki je dan pod materialno in kazensko odgovornostjo in  ki je sestavni del te razpisne dokumentacije.</w:t>
      </w:r>
    </w:p>
    <w:p w14:paraId="1F2F6A9A" w14:textId="77777777" w:rsidR="00AA7989" w:rsidRPr="00576DEF" w:rsidRDefault="00AA7989" w:rsidP="00AA7989">
      <w:pPr>
        <w:pStyle w:val="Telobesedila"/>
        <w:rPr>
          <w:rFonts w:ascii="Georgia" w:hAnsi="Georgia"/>
          <w:sz w:val="20"/>
          <w:lang w:val="sl-SI"/>
        </w:rPr>
      </w:pPr>
    </w:p>
    <w:p w14:paraId="791957BB" w14:textId="77777777" w:rsidR="00AA7989" w:rsidRPr="00576DEF" w:rsidRDefault="00AA7989" w:rsidP="00AA7989">
      <w:pPr>
        <w:jc w:val="both"/>
        <w:rPr>
          <w:rFonts w:ascii="Georgia" w:hAnsi="Georgia" w:cs="Tahoma"/>
          <w:sz w:val="20"/>
        </w:rPr>
      </w:pPr>
      <w:r w:rsidRPr="00576DEF">
        <w:rPr>
          <w:rFonts w:ascii="Georgia" w:hAnsi="Georgia" w:cs="Tahoma"/>
          <w:sz w:val="20"/>
        </w:rPr>
        <w:t>Naročnik bo, v primeru dvoma v podanem ESPD obrazcu, sam pridobil potrdila o podatkih, ki se nanašajo na izpolnjevanje pogojev in se vodijo v uradnih evidencah državnih organov, organov lokalnih skupnosti ali nosilcih javnih pooblastil oziroma bo pozval ponudnika, da v postavljenem roku izroči ustrezna potrdila, ki se nanašajo na podatke o izpolnjevanju pogojev in se ne vodijo v uradnih evidencah državnih organov, organov lokalnih skupnosti ali nosilcev javnih pooblastil. Če pozvani ponudnik v postavljenem roku naročniku ne bo izročil zahtevanih potrdil, bo naročnik njegovo ponudbo izločil.</w:t>
      </w:r>
    </w:p>
    <w:p w14:paraId="5C478D34" w14:textId="77777777" w:rsidR="00AA7989" w:rsidRPr="00576DEF" w:rsidRDefault="00AA7989" w:rsidP="00AA7989">
      <w:pPr>
        <w:tabs>
          <w:tab w:val="left" w:pos="851"/>
        </w:tabs>
        <w:jc w:val="both"/>
        <w:rPr>
          <w:rFonts w:ascii="Georgia" w:hAnsi="Georgia" w:cs="Tahoma"/>
          <w:sz w:val="20"/>
        </w:rPr>
      </w:pPr>
    </w:p>
    <w:p w14:paraId="4000EFDD" w14:textId="77777777" w:rsidR="00AA7989" w:rsidRPr="00576DEF" w:rsidRDefault="00AA7989" w:rsidP="00AA7989">
      <w:pPr>
        <w:pStyle w:val="Telobesedila2"/>
        <w:rPr>
          <w:rFonts w:ascii="Georgia" w:hAnsi="Georgia" w:cs="Tahoma"/>
          <w:sz w:val="20"/>
        </w:rPr>
      </w:pPr>
      <w:r w:rsidRPr="00576DEF">
        <w:rPr>
          <w:rFonts w:ascii="Georgia" w:hAnsi="Georgia" w:cs="Tahoma"/>
          <w:b w:val="0"/>
          <w:sz w:val="20"/>
        </w:rPr>
        <w:t xml:space="preserve">Naročnik bo izvedel strokovni pregled prejetih ponudb. </w:t>
      </w:r>
      <w:r w:rsidRPr="00576DEF">
        <w:rPr>
          <w:rFonts w:ascii="Georgia" w:hAnsi="Georgia" w:cs="Arial"/>
          <w:b w:val="0"/>
          <w:sz w:val="20"/>
        </w:rPr>
        <w:t xml:space="preserve">Naročnik najkasneje v 90 dneh od roka za oddajo ponudb sprejme odločitev o oddaji naročila in jo objavi na portalu javnih naročil. </w:t>
      </w:r>
    </w:p>
    <w:p w14:paraId="7EFEC14E" w14:textId="77777777" w:rsidR="00AA7989" w:rsidRPr="00576DEF" w:rsidRDefault="00AA7989" w:rsidP="00AA7989">
      <w:pPr>
        <w:tabs>
          <w:tab w:val="left" w:pos="851"/>
        </w:tabs>
        <w:jc w:val="both"/>
        <w:rPr>
          <w:rFonts w:ascii="Georgia" w:hAnsi="Georgia" w:cs="Tahoma"/>
          <w:sz w:val="20"/>
        </w:rPr>
      </w:pPr>
    </w:p>
    <w:p w14:paraId="0E4ACD3E" w14:textId="4A7F2945" w:rsidR="00AA7989" w:rsidRPr="00576DEF" w:rsidRDefault="00AA7989" w:rsidP="00AA7989">
      <w:pPr>
        <w:jc w:val="both"/>
        <w:rPr>
          <w:rFonts w:ascii="Georgia" w:hAnsi="Georgia" w:cs="Tahoma"/>
          <w:sz w:val="20"/>
        </w:rPr>
      </w:pPr>
      <w:r w:rsidRPr="00576DEF">
        <w:rPr>
          <w:rFonts w:ascii="Georgia" w:hAnsi="Georgia" w:cs="Tahoma"/>
          <w:sz w:val="20"/>
        </w:rPr>
        <w:t>V skladu z ZJN-3 in Zakonom o integriteti in preprečevanju korupcije bo moral izbrani ponudnik, pred sklenitvijo pogodbe z naročnikom, zaradi zagotovitve transparentnosti posla in preprečitve korupcijskih tveganj, izročiti izjavo oziroma podatke o udeležbi fizičnih in pravnih oseb v lastništvu ponudnika, vključno z udeležbo tihih družbenikov, ter gospodarskih subjektih, za katere se glede na določbe zakona, ki ureja gospodarske družbe šteje, da so povezane družbe z izbranim ponudnikom. Za fizične osebe izjava vsebuje ime in priimek, naslov prebivališča in delež lastništva. Če ponudnik predloži lažno izjavo oziroma da neresnične podatke o navedenih dejstvih, ima to za posledico ničnost pogodbe.</w:t>
      </w:r>
    </w:p>
    <w:p w14:paraId="66B07965" w14:textId="77777777" w:rsidR="00AA7989" w:rsidRPr="00576DEF" w:rsidRDefault="00AA7989" w:rsidP="00AA7989">
      <w:pPr>
        <w:jc w:val="both"/>
        <w:rPr>
          <w:rFonts w:ascii="Georgia" w:hAnsi="Georgia" w:cs="Tahoma"/>
          <w:sz w:val="20"/>
        </w:rPr>
      </w:pPr>
    </w:p>
    <w:p w14:paraId="1B2E0889" w14:textId="77777777" w:rsidR="00AA7989" w:rsidRPr="00576DEF" w:rsidRDefault="00AA7989" w:rsidP="00AA7989">
      <w:pPr>
        <w:jc w:val="both"/>
        <w:rPr>
          <w:rFonts w:ascii="Georgia" w:hAnsi="Georgia" w:cs="Tahoma"/>
          <w:sz w:val="20"/>
        </w:rPr>
      </w:pPr>
      <w:r w:rsidRPr="00576DEF">
        <w:rPr>
          <w:rFonts w:ascii="Georgia" w:hAnsi="Georgia" w:cs="Tahoma"/>
          <w:sz w:val="20"/>
        </w:rPr>
        <w:t>Naročnik lahko do roka za oddajo ponudb v skladu z 90. členom ZJN-3 kadar koli ustavi postopek oddaje javnega naročila. Naročnik prav tako lahko na podlagi osmega odstavka 90. člena ZJN-3 po sprejemu odločitve o oddaji naročila do sklenitve pogodbe odstopi od izvedbe javnega naročila iz utemeljenih razlogov, da predmeta javnega naročila ne potrebuje več ali da zanj nima zagotovljenih sredstev ali da se pri naročniku pojavi utemeljen sum, da je bila ali bi lahko bila vsebina pogodbe posledica storjenega kaznivega dejanja ali da so nastale druge izredne okoliščine, na katere naročnik ni mogel vplivati in jih predvideti ter zaradi katerih je postala izvedba javnega naročila z izbranim ponudnikom nemogoča. V tem primeru bo naročnik v svoji odločitvi in o razlogih, zaradi katerih odstopa od izvedbe javnega naročila, pisno obvestil ponudnike.</w:t>
      </w:r>
    </w:p>
    <w:p w14:paraId="500A3860" w14:textId="77777777" w:rsidR="00AA7989" w:rsidRPr="00576DEF" w:rsidRDefault="00AA7989" w:rsidP="00AA7989">
      <w:pPr>
        <w:jc w:val="both"/>
        <w:rPr>
          <w:rFonts w:ascii="Georgia" w:hAnsi="Georgia" w:cs="Tahoma"/>
          <w:sz w:val="20"/>
        </w:rPr>
      </w:pPr>
    </w:p>
    <w:p w14:paraId="33219517" w14:textId="77777777" w:rsidR="00AA7989" w:rsidRPr="00576DEF" w:rsidRDefault="00AA7989" w:rsidP="00AA7989">
      <w:pPr>
        <w:pStyle w:val="Telobesedila2"/>
        <w:ind w:left="360"/>
        <w:rPr>
          <w:rFonts w:ascii="Georgia" w:hAnsi="Georgia" w:cs="Tahoma"/>
          <w:sz w:val="20"/>
        </w:rPr>
      </w:pPr>
    </w:p>
    <w:p w14:paraId="74E67D02" w14:textId="77777777" w:rsidR="00AA7989" w:rsidRPr="00576DEF" w:rsidRDefault="00AA7989" w:rsidP="007856DE">
      <w:pPr>
        <w:pStyle w:val="Telobesedila2"/>
        <w:numPr>
          <w:ilvl w:val="1"/>
          <w:numId w:val="36"/>
        </w:numPr>
        <w:jc w:val="center"/>
        <w:rPr>
          <w:rFonts w:ascii="Georgia" w:hAnsi="Georgia" w:cs="Tahoma"/>
          <w:sz w:val="20"/>
        </w:rPr>
      </w:pPr>
      <w:r w:rsidRPr="00576DEF">
        <w:rPr>
          <w:rFonts w:ascii="Georgia" w:hAnsi="Georgia" w:cs="Tahoma"/>
          <w:sz w:val="20"/>
        </w:rPr>
        <w:t>RAZLOGI ZA IZKLJUČITEV</w:t>
      </w:r>
    </w:p>
    <w:p w14:paraId="4956AC30" w14:textId="77777777" w:rsidR="00AA7989" w:rsidRPr="00576DEF" w:rsidRDefault="00AA7989" w:rsidP="00AA7989">
      <w:pPr>
        <w:pStyle w:val="Telobesedila2"/>
        <w:ind w:left="792"/>
        <w:rPr>
          <w:rFonts w:ascii="Georgia" w:hAnsi="Georgia" w:cs="Tahoma"/>
          <w:sz w:val="20"/>
        </w:rPr>
      </w:pPr>
    </w:p>
    <w:p w14:paraId="1D188E06" w14:textId="77777777" w:rsidR="00AA7989" w:rsidRPr="00576DEF" w:rsidRDefault="00AA7989" w:rsidP="00AA7989">
      <w:pPr>
        <w:pStyle w:val="Telobesedila2"/>
        <w:ind w:left="792"/>
        <w:rPr>
          <w:rFonts w:ascii="Georgia" w:hAnsi="Georgia" w:cs="Tahoma"/>
          <w:sz w:val="20"/>
        </w:rPr>
      </w:pPr>
    </w:p>
    <w:p w14:paraId="520D34D3" w14:textId="77777777" w:rsidR="00AA7989" w:rsidRPr="00576DEF" w:rsidRDefault="00AA7989" w:rsidP="007856DE">
      <w:pPr>
        <w:pStyle w:val="Telobesedila2"/>
        <w:numPr>
          <w:ilvl w:val="2"/>
          <w:numId w:val="36"/>
        </w:numPr>
        <w:ind w:left="851" w:hanging="851"/>
        <w:rPr>
          <w:rFonts w:ascii="Georgia" w:hAnsi="Georgia" w:cs="Tahoma"/>
          <w:b w:val="0"/>
          <w:sz w:val="20"/>
        </w:rPr>
      </w:pPr>
      <w:r w:rsidRPr="00576DEF">
        <w:rPr>
          <w:rFonts w:ascii="Georgia" w:hAnsi="Georgia" w:cs="Tahoma"/>
          <w:b w:val="0"/>
          <w:sz w:val="20"/>
        </w:rPr>
        <w:t xml:space="preserve">Gospodarski subjekt ali oseba, ki je članica upravnega, vodstvenega ali nadzornega organa tega gospodarskega subjekta ali ki ima pooblastilo za njegovo zastopanje ali odločanje ali nadzor v njem, je bil pravnomočno obsojen zaradi kaznivih dejanj iz 1. odstavka 75. člena Zakona o javnem naročanju (ZJN-3). </w:t>
      </w:r>
    </w:p>
    <w:p w14:paraId="5FB068C7" w14:textId="77777777" w:rsidR="00AA7989" w:rsidRPr="00576DEF" w:rsidRDefault="00AA7989" w:rsidP="00AA7989">
      <w:pPr>
        <w:pStyle w:val="Telobesedila2"/>
        <w:ind w:left="851" w:hanging="851"/>
        <w:rPr>
          <w:rFonts w:ascii="Georgia" w:hAnsi="Georgia" w:cs="Tahoma"/>
          <w:b w:val="0"/>
          <w:sz w:val="20"/>
        </w:rPr>
      </w:pPr>
    </w:p>
    <w:p w14:paraId="0DB08A3D" w14:textId="77777777" w:rsidR="00AA7989" w:rsidRPr="00576DEF" w:rsidRDefault="00AA7989" w:rsidP="004C72BC">
      <w:pPr>
        <w:pStyle w:val="Telobesedila2"/>
        <w:ind w:left="851" w:hanging="143"/>
        <w:rPr>
          <w:rFonts w:ascii="Georgia" w:hAnsi="Georgia" w:cs="Tahoma"/>
          <w:b w:val="0"/>
          <w:sz w:val="20"/>
        </w:rPr>
      </w:pPr>
      <w:r w:rsidRPr="00576DEF">
        <w:rPr>
          <w:rFonts w:ascii="Georgia" w:hAnsi="Georgia" w:cs="Tahoma"/>
          <w:b w:val="0"/>
          <w:sz w:val="20"/>
        </w:rPr>
        <w:t xml:space="preserve">DOKAZILO: »ESPD« obrazec, s čimer izkazuje, da ni razlogov za njegovo izključitev. </w:t>
      </w:r>
    </w:p>
    <w:p w14:paraId="48B407DF" w14:textId="77777777" w:rsidR="00AA7989" w:rsidRPr="00576DEF" w:rsidRDefault="00AA7989" w:rsidP="00AA7989">
      <w:pPr>
        <w:pStyle w:val="Telobesedila2"/>
        <w:ind w:left="851" w:hanging="851"/>
        <w:rPr>
          <w:rFonts w:ascii="Georgia" w:hAnsi="Georgia" w:cs="Tahoma"/>
          <w:b w:val="0"/>
          <w:sz w:val="20"/>
        </w:rPr>
      </w:pPr>
    </w:p>
    <w:p w14:paraId="3D9EDB51" w14:textId="77777777" w:rsidR="00AA7989" w:rsidRPr="00576DEF" w:rsidRDefault="00AA7989" w:rsidP="007856DE">
      <w:pPr>
        <w:pStyle w:val="Telobesedila2"/>
        <w:numPr>
          <w:ilvl w:val="2"/>
          <w:numId w:val="36"/>
        </w:numPr>
        <w:ind w:left="851" w:hanging="851"/>
        <w:rPr>
          <w:rFonts w:ascii="Georgia" w:hAnsi="Georgia" w:cs="Tahoma"/>
          <w:b w:val="0"/>
          <w:sz w:val="20"/>
        </w:rPr>
      </w:pPr>
      <w:r w:rsidRPr="00576DEF">
        <w:rPr>
          <w:rFonts w:ascii="Georgia" w:hAnsi="Georgia" w:cs="Tahoma"/>
          <w:b w:val="0"/>
          <w:sz w:val="20"/>
        </w:rPr>
        <w:lastRenderedPageBreak/>
        <w:t xml:space="preserve">Gospodarski subjekt ali oseba, ki je članica upravnega, vodstvenega ali nadzornega organa tega gospodarskega subjekta ali ki ima pooblastilo za njegovo zastopanje ali odločanje ali nadzor v njem, je bil pravnomočno obsojen zaradi kaznivih dejanj iz 1. odstavka 75. člena Zakona o javnem naročanju (ZJN-3). </w:t>
      </w:r>
    </w:p>
    <w:p w14:paraId="12507C15" w14:textId="77777777" w:rsidR="00AA7989" w:rsidRPr="00576DEF" w:rsidRDefault="00AA7989" w:rsidP="00AA7989">
      <w:pPr>
        <w:pStyle w:val="Telobesedila2"/>
        <w:ind w:left="851" w:hanging="851"/>
        <w:rPr>
          <w:rFonts w:ascii="Georgia" w:hAnsi="Georgia" w:cs="Tahoma"/>
          <w:b w:val="0"/>
          <w:sz w:val="20"/>
        </w:rPr>
      </w:pPr>
    </w:p>
    <w:p w14:paraId="34B4FA4F" w14:textId="77777777" w:rsidR="00AA7989" w:rsidRPr="00576DEF" w:rsidRDefault="00AA7989" w:rsidP="004C72BC">
      <w:pPr>
        <w:pStyle w:val="Telobesedila2"/>
        <w:ind w:left="851" w:hanging="143"/>
        <w:rPr>
          <w:rFonts w:ascii="Georgia" w:hAnsi="Georgia" w:cs="Tahoma"/>
          <w:b w:val="0"/>
          <w:sz w:val="20"/>
        </w:rPr>
      </w:pPr>
      <w:r w:rsidRPr="00576DEF">
        <w:rPr>
          <w:rFonts w:ascii="Georgia" w:hAnsi="Georgia" w:cs="Tahoma"/>
          <w:b w:val="0"/>
          <w:sz w:val="20"/>
        </w:rPr>
        <w:t>DOKAZILO: »ESPD« obrazec, s čimer izkazuje, da ni razlogov za njegovo izključitev.</w:t>
      </w:r>
    </w:p>
    <w:p w14:paraId="1DF389E2" w14:textId="77777777" w:rsidR="00AA7989" w:rsidRPr="00576DEF" w:rsidRDefault="00AA7989" w:rsidP="00AA7989">
      <w:pPr>
        <w:pStyle w:val="Telobesedila2"/>
        <w:ind w:left="851" w:hanging="851"/>
        <w:rPr>
          <w:rFonts w:ascii="Georgia" w:hAnsi="Georgia" w:cs="Tahoma"/>
          <w:b w:val="0"/>
          <w:sz w:val="20"/>
        </w:rPr>
      </w:pPr>
    </w:p>
    <w:p w14:paraId="22FD6D22" w14:textId="77777777" w:rsidR="00AA7989" w:rsidRPr="00576DEF" w:rsidRDefault="00AA7989" w:rsidP="007856DE">
      <w:pPr>
        <w:pStyle w:val="Telobesedila2"/>
        <w:numPr>
          <w:ilvl w:val="2"/>
          <w:numId w:val="36"/>
        </w:numPr>
        <w:ind w:left="851" w:hanging="851"/>
        <w:rPr>
          <w:rFonts w:ascii="Georgia" w:hAnsi="Georgia" w:cs="Tahoma"/>
          <w:b w:val="0"/>
          <w:sz w:val="20"/>
        </w:rPr>
      </w:pPr>
      <w:r w:rsidRPr="00576DEF">
        <w:rPr>
          <w:rFonts w:ascii="Georgia" w:hAnsi="Georgia" w:cs="Tahoma"/>
          <w:b w:val="0"/>
          <w:sz w:val="20"/>
        </w:rPr>
        <w:t xml:space="preserve">Pristojni organ Republike Slovenije ali druge države članice ali tretje države je v zadnjih treh letih pred potekom roka za oddajo ponudb pri gospodarskemu subjektu ugotovil najmanj dve kršitvi v zvezi s plačilom za delo, delovnim časom, počitki, opravljanjem dela na podlagi pogodb civilnega prava, kljub obstoju elementov delovnega razmerja ali v zvezi z zaposlovanjem na črno, za kateri mu je bila s pravnomočno odločitvijo ali več pravnomočnimi odločitvami izrečena globa za prekršek. </w:t>
      </w:r>
    </w:p>
    <w:p w14:paraId="6F507682" w14:textId="77777777" w:rsidR="00AA7989" w:rsidRPr="00576DEF" w:rsidRDefault="00AA7989" w:rsidP="00AA7989">
      <w:pPr>
        <w:pStyle w:val="Telobesedila2"/>
        <w:ind w:left="851" w:hanging="851"/>
        <w:rPr>
          <w:rFonts w:ascii="Georgia" w:hAnsi="Georgia" w:cs="Tahoma"/>
          <w:b w:val="0"/>
          <w:sz w:val="20"/>
        </w:rPr>
      </w:pPr>
    </w:p>
    <w:p w14:paraId="7CDF4C2A" w14:textId="77777777" w:rsidR="00AA7989" w:rsidRPr="00576DEF" w:rsidRDefault="00AA7989" w:rsidP="004C72BC">
      <w:pPr>
        <w:pStyle w:val="Telobesedila2"/>
        <w:ind w:left="851" w:hanging="143"/>
        <w:rPr>
          <w:rFonts w:ascii="Georgia" w:hAnsi="Georgia" w:cs="Tahoma"/>
          <w:b w:val="0"/>
          <w:sz w:val="20"/>
        </w:rPr>
      </w:pPr>
      <w:r w:rsidRPr="00576DEF">
        <w:rPr>
          <w:rFonts w:ascii="Georgia" w:hAnsi="Georgia" w:cs="Tahoma"/>
          <w:b w:val="0"/>
          <w:sz w:val="20"/>
        </w:rPr>
        <w:t>DOKAZILO: »ESPD« obrazec, s čimer izkazuje, da ni razlogov za njegovo izključitev.</w:t>
      </w:r>
    </w:p>
    <w:p w14:paraId="1D79D9AD" w14:textId="77777777" w:rsidR="00AA7989" w:rsidRPr="00576DEF" w:rsidRDefault="00AA7989" w:rsidP="00AA7989">
      <w:pPr>
        <w:pStyle w:val="Telobesedila2"/>
        <w:ind w:left="851" w:hanging="851"/>
        <w:rPr>
          <w:rFonts w:ascii="Georgia" w:hAnsi="Georgia" w:cs="Tahoma"/>
          <w:b w:val="0"/>
          <w:sz w:val="20"/>
        </w:rPr>
      </w:pPr>
    </w:p>
    <w:p w14:paraId="054E91D1" w14:textId="77777777" w:rsidR="00866E0A" w:rsidRPr="00576DEF" w:rsidRDefault="00AA7989" w:rsidP="007856DE">
      <w:pPr>
        <w:pStyle w:val="Telobesedila2"/>
        <w:numPr>
          <w:ilvl w:val="2"/>
          <w:numId w:val="36"/>
        </w:numPr>
        <w:ind w:left="851" w:hanging="851"/>
        <w:rPr>
          <w:rFonts w:ascii="Georgia" w:hAnsi="Georgia" w:cs="Tahoma"/>
          <w:b w:val="0"/>
          <w:sz w:val="20"/>
        </w:rPr>
      </w:pPr>
      <w:r w:rsidRPr="00576DEF">
        <w:rPr>
          <w:rFonts w:ascii="Georgia" w:hAnsi="Georgia" w:cs="Tahoma"/>
          <w:b w:val="0"/>
          <w:sz w:val="20"/>
        </w:rPr>
        <w:t xml:space="preserve">Gospodarski subjekt ne izpolnjuje obveznih dajatev in drugih denarnih nedavčnih obveznosti v skladu z zakonom, ki ureja finančno upravo, ki jih pobira davčni organ v skladu s predpisi države, v kateri ima sedež, ali predpisi države naročnika. Šteje se, da gospodarski subjekt ne izpolnjuje obveznosti iz prejšnjega stavka, če vrednost teh neplačanih zapadlih obveznosti na dan oddaje ponudbe znaša 50 eurov ali več ali če na dan oddaje ponudbe ni imel predloženih vseh obračunov davčnih odtegljajev za dohodke iz delovnega razmerja za obdobje zadnjih </w:t>
      </w:r>
      <w:r w:rsidR="00866E0A" w:rsidRPr="00576DEF">
        <w:rPr>
          <w:rFonts w:ascii="Georgia" w:hAnsi="Georgia" w:cs="Tahoma"/>
          <w:b w:val="0"/>
          <w:sz w:val="20"/>
        </w:rPr>
        <w:t>pet</w:t>
      </w:r>
    </w:p>
    <w:p w14:paraId="66A08368" w14:textId="323CB0AE" w:rsidR="00AA7989" w:rsidRPr="00576DEF" w:rsidRDefault="00AA7989" w:rsidP="007856DE">
      <w:pPr>
        <w:pStyle w:val="Telobesedila2"/>
        <w:numPr>
          <w:ilvl w:val="2"/>
          <w:numId w:val="36"/>
        </w:numPr>
        <w:ind w:left="851" w:hanging="851"/>
        <w:rPr>
          <w:rFonts w:ascii="Georgia" w:hAnsi="Georgia" w:cs="Tahoma"/>
          <w:b w:val="0"/>
          <w:sz w:val="20"/>
        </w:rPr>
      </w:pPr>
      <w:r w:rsidRPr="00576DEF">
        <w:rPr>
          <w:rFonts w:ascii="Georgia" w:hAnsi="Georgia" w:cs="Tahoma"/>
          <w:b w:val="0"/>
          <w:sz w:val="20"/>
        </w:rPr>
        <w:t xml:space="preserve"> let do dne oddaje ponudbe.  </w:t>
      </w:r>
    </w:p>
    <w:p w14:paraId="36DE2A83" w14:textId="77777777" w:rsidR="00AA7989" w:rsidRPr="00576DEF" w:rsidRDefault="00AA7989" w:rsidP="00AA7989">
      <w:pPr>
        <w:pStyle w:val="Telobesedila2"/>
        <w:ind w:left="851" w:hanging="851"/>
        <w:rPr>
          <w:rFonts w:ascii="Georgia" w:hAnsi="Georgia" w:cs="Tahoma"/>
          <w:b w:val="0"/>
          <w:sz w:val="20"/>
        </w:rPr>
      </w:pPr>
    </w:p>
    <w:p w14:paraId="0411B57E" w14:textId="77777777" w:rsidR="00AA7989" w:rsidRPr="00576DEF" w:rsidRDefault="00AA7989" w:rsidP="004C72BC">
      <w:pPr>
        <w:pStyle w:val="Telobesedila2"/>
        <w:ind w:left="851" w:hanging="143"/>
        <w:rPr>
          <w:rFonts w:ascii="Georgia" w:hAnsi="Georgia" w:cs="Tahoma"/>
          <w:b w:val="0"/>
          <w:sz w:val="20"/>
        </w:rPr>
      </w:pPr>
      <w:r w:rsidRPr="00576DEF">
        <w:rPr>
          <w:rFonts w:ascii="Georgia" w:hAnsi="Georgia" w:cs="Tahoma"/>
          <w:b w:val="0"/>
          <w:sz w:val="20"/>
        </w:rPr>
        <w:t>DOKAZILO: »ESPD« obrazec, s čimer izkazuje, da ni razlogov za njegovo izključitev.</w:t>
      </w:r>
    </w:p>
    <w:p w14:paraId="366C4458" w14:textId="77777777" w:rsidR="00AA7989" w:rsidRPr="00576DEF" w:rsidRDefault="00AA7989" w:rsidP="00AA7989">
      <w:pPr>
        <w:pStyle w:val="Telobesedila2"/>
        <w:ind w:left="851" w:hanging="851"/>
        <w:rPr>
          <w:rFonts w:ascii="Georgia" w:hAnsi="Georgia" w:cs="Tahoma"/>
          <w:b w:val="0"/>
          <w:sz w:val="20"/>
        </w:rPr>
      </w:pPr>
    </w:p>
    <w:p w14:paraId="7286A5D4" w14:textId="77777777" w:rsidR="00AA7989" w:rsidRPr="00576DEF" w:rsidRDefault="00AA7989" w:rsidP="007856DE">
      <w:pPr>
        <w:pStyle w:val="Telobesedila2"/>
        <w:numPr>
          <w:ilvl w:val="2"/>
          <w:numId w:val="36"/>
        </w:numPr>
        <w:ind w:left="851" w:hanging="851"/>
        <w:rPr>
          <w:rFonts w:ascii="Georgia" w:hAnsi="Georgia" w:cs="Tahoma"/>
          <w:b w:val="0"/>
          <w:sz w:val="20"/>
        </w:rPr>
      </w:pPr>
      <w:r w:rsidRPr="00576DEF">
        <w:rPr>
          <w:rFonts w:ascii="Georgia" w:hAnsi="Georgia" w:cs="Tahoma"/>
          <w:b w:val="0"/>
          <w:sz w:val="20"/>
        </w:rPr>
        <w:t xml:space="preserve">Nad gospodarskim subjektom se je začel postopek zaradi insolventnosti ali prisilnega prenehanja po zakonu, ki ureja postopek zaradi insolventnosti in prisilnega prenehanja, ali postopek likvidacije po zakonu, ki ureja gospodarske družbe, če njegova sredstva ali poslovanje upravlja upravitelj ali sodišče, ali če so njegove poslovne dejavnosti začasno ustavljene, ali če se je v skladu s predpisi druge države nad njim začel postopek ali pa je nastal položaj z enakimi pravnimi posledicami. </w:t>
      </w:r>
    </w:p>
    <w:p w14:paraId="3294A942" w14:textId="77777777" w:rsidR="00AA7989" w:rsidRPr="00576DEF" w:rsidRDefault="00AA7989" w:rsidP="00AA7989">
      <w:pPr>
        <w:pStyle w:val="Telobesedila2"/>
        <w:ind w:left="851" w:hanging="851"/>
        <w:rPr>
          <w:rFonts w:ascii="Georgia" w:hAnsi="Georgia" w:cs="Tahoma"/>
          <w:b w:val="0"/>
          <w:sz w:val="20"/>
        </w:rPr>
      </w:pPr>
    </w:p>
    <w:p w14:paraId="0C2E0A8B" w14:textId="77777777" w:rsidR="00AA7989" w:rsidRPr="00576DEF" w:rsidRDefault="00AA7989" w:rsidP="004C72BC">
      <w:pPr>
        <w:pStyle w:val="Telobesedila2"/>
        <w:ind w:left="851" w:hanging="143"/>
        <w:rPr>
          <w:rFonts w:ascii="Georgia" w:hAnsi="Georgia" w:cs="Tahoma"/>
          <w:b w:val="0"/>
          <w:sz w:val="20"/>
        </w:rPr>
      </w:pPr>
      <w:r w:rsidRPr="00576DEF">
        <w:rPr>
          <w:rFonts w:ascii="Georgia" w:hAnsi="Georgia" w:cs="Tahoma"/>
          <w:b w:val="0"/>
          <w:sz w:val="20"/>
        </w:rPr>
        <w:t>DOKAZILO: »ESPD« obrazec, s čimer izkazuje, da ni razlogov za njegovo izključitev</w:t>
      </w:r>
    </w:p>
    <w:p w14:paraId="5D57277F" w14:textId="77777777" w:rsidR="00AA7989" w:rsidRPr="00576DEF" w:rsidRDefault="00AA7989" w:rsidP="00AA7989">
      <w:pPr>
        <w:pStyle w:val="Telobesedila2"/>
        <w:ind w:left="851" w:hanging="851"/>
        <w:rPr>
          <w:rFonts w:ascii="Georgia" w:hAnsi="Georgia" w:cs="Tahoma"/>
          <w:b w:val="0"/>
          <w:sz w:val="20"/>
        </w:rPr>
      </w:pPr>
    </w:p>
    <w:p w14:paraId="73932B65" w14:textId="678443D2" w:rsidR="00AA7989" w:rsidRPr="00576DEF" w:rsidRDefault="00AA7989" w:rsidP="007856DE">
      <w:pPr>
        <w:pStyle w:val="Telobesedila2"/>
        <w:numPr>
          <w:ilvl w:val="2"/>
          <w:numId w:val="36"/>
        </w:numPr>
        <w:ind w:left="851" w:hanging="851"/>
        <w:rPr>
          <w:rFonts w:ascii="Georgia" w:hAnsi="Georgia" w:cs="Tahoma"/>
          <w:b w:val="0"/>
          <w:sz w:val="20"/>
        </w:rPr>
      </w:pPr>
      <w:r w:rsidRPr="00576DEF">
        <w:rPr>
          <w:rFonts w:ascii="Georgia" w:hAnsi="Georgia" w:cs="Tahoma"/>
          <w:b w:val="0"/>
          <w:sz w:val="20"/>
        </w:rPr>
        <w:t xml:space="preserve">V zadnjih treh letih pred rokom za oddajo ponudbe so se pri pogodbi o izvedbi javnega naročila, pri gospodarskem subjektu pokazale precejšnje ali stalne pomanjkljivosti pri izpolnjevanju ključne obveznosti, zaradi česar je naročnik predčasno odstopil od naročila oziroma pogodbe ali uveljavljal odškodnino ali so bile izvedene druge primerljive sankcije. </w:t>
      </w:r>
    </w:p>
    <w:p w14:paraId="6FF4AFFC" w14:textId="77777777" w:rsidR="00AA7989" w:rsidRPr="00576DEF" w:rsidRDefault="00AA7989" w:rsidP="00AA7989">
      <w:pPr>
        <w:pStyle w:val="Telobesedila2"/>
        <w:ind w:left="851" w:hanging="851"/>
        <w:rPr>
          <w:rFonts w:ascii="Georgia" w:hAnsi="Georgia" w:cs="Tahoma"/>
          <w:b w:val="0"/>
          <w:sz w:val="20"/>
        </w:rPr>
      </w:pPr>
    </w:p>
    <w:p w14:paraId="19103EC6" w14:textId="77777777" w:rsidR="00AA7989" w:rsidRPr="00576DEF" w:rsidRDefault="00AA7989" w:rsidP="004C72BC">
      <w:pPr>
        <w:pStyle w:val="Telobesedila2"/>
        <w:ind w:left="851" w:hanging="143"/>
        <w:rPr>
          <w:rFonts w:ascii="Georgia" w:hAnsi="Georgia" w:cs="Tahoma"/>
          <w:b w:val="0"/>
          <w:sz w:val="20"/>
        </w:rPr>
      </w:pPr>
      <w:r w:rsidRPr="00576DEF">
        <w:rPr>
          <w:rFonts w:ascii="Georgia" w:hAnsi="Georgia" w:cs="Tahoma"/>
          <w:b w:val="0"/>
          <w:sz w:val="20"/>
        </w:rPr>
        <w:t>DOKAZILO: »ESPD« obrazec, s čimer izkazuje, da ni razlogov za njegovo izključitev.</w:t>
      </w:r>
    </w:p>
    <w:p w14:paraId="1F44FEE2" w14:textId="77777777" w:rsidR="00AA7989" w:rsidRPr="00576DEF" w:rsidRDefault="00AA7989" w:rsidP="00AA7989">
      <w:pPr>
        <w:pStyle w:val="Telobesedila2"/>
        <w:ind w:left="851" w:hanging="851"/>
        <w:rPr>
          <w:rFonts w:ascii="Georgia" w:hAnsi="Georgia" w:cs="Tahoma"/>
          <w:b w:val="0"/>
          <w:sz w:val="20"/>
        </w:rPr>
      </w:pPr>
    </w:p>
    <w:p w14:paraId="34F2EC7C" w14:textId="02390068" w:rsidR="00AA7989" w:rsidRPr="00576DEF" w:rsidRDefault="00AA7989" w:rsidP="007856DE">
      <w:pPr>
        <w:pStyle w:val="Telobesedila2"/>
        <w:numPr>
          <w:ilvl w:val="2"/>
          <w:numId w:val="36"/>
        </w:numPr>
        <w:ind w:left="851" w:hanging="851"/>
        <w:rPr>
          <w:rFonts w:ascii="Georgia" w:hAnsi="Georgia" w:cs="Tahoma"/>
          <w:b w:val="0"/>
          <w:sz w:val="20"/>
        </w:rPr>
      </w:pPr>
      <w:r w:rsidRPr="00576DEF">
        <w:rPr>
          <w:rFonts w:ascii="Georgia" w:hAnsi="Georgia" w:cs="Tahoma"/>
          <w:b w:val="0"/>
          <w:sz w:val="20"/>
        </w:rPr>
        <w:t xml:space="preserve">V zadnjih treh letih pred rokom za oddajo ponudbe se je pri poslovanju </w:t>
      </w:r>
      <w:r w:rsidR="006F0E5E" w:rsidRPr="00576DEF">
        <w:rPr>
          <w:rFonts w:ascii="Georgia" w:hAnsi="Georgia" w:cs="Tahoma"/>
          <w:b w:val="0"/>
          <w:sz w:val="20"/>
        </w:rPr>
        <w:t xml:space="preserve">gospodarskega subjekta </w:t>
      </w:r>
      <w:r w:rsidRPr="00576DEF">
        <w:rPr>
          <w:rFonts w:ascii="Georgia" w:hAnsi="Georgia" w:cs="Tahoma"/>
          <w:b w:val="0"/>
          <w:sz w:val="20"/>
        </w:rPr>
        <w:t xml:space="preserve">izkazala hujša kršitev poklicnih pravil kot na primer: nestrokovna, nepopolna ali nepravočasna izvedba posla, slabša kvaliteta od dogovorjene, huda malomarnost, neupoštevanje pogodbenih določil …, zaradi česar je omajana njegova integriteta. </w:t>
      </w:r>
    </w:p>
    <w:p w14:paraId="6667165B" w14:textId="77777777" w:rsidR="00AA7989" w:rsidRPr="00576DEF" w:rsidRDefault="00AA7989" w:rsidP="00AA7989">
      <w:pPr>
        <w:pStyle w:val="Telobesedila2"/>
        <w:ind w:left="851" w:hanging="851"/>
        <w:rPr>
          <w:rFonts w:ascii="Georgia" w:hAnsi="Georgia" w:cs="Tahoma"/>
          <w:b w:val="0"/>
          <w:sz w:val="20"/>
        </w:rPr>
      </w:pPr>
    </w:p>
    <w:p w14:paraId="1BD17B93" w14:textId="77777777" w:rsidR="00AA7989" w:rsidRPr="00576DEF" w:rsidRDefault="00AA7989" w:rsidP="004C72BC">
      <w:pPr>
        <w:pStyle w:val="Telobesedila2"/>
        <w:ind w:left="851" w:hanging="143"/>
        <w:rPr>
          <w:rFonts w:ascii="Georgia" w:hAnsi="Georgia" w:cs="Tahoma"/>
          <w:b w:val="0"/>
          <w:sz w:val="20"/>
        </w:rPr>
      </w:pPr>
      <w:r w:rsidRPr="00576DEF">
        <w:rPr>
          <w:rFonts w:ascii="Georgia" w:hAnsi="Georgia" w:cs="Tahoma"/>
          <w:b w:val="0"/>
          <w:sz w:val="20"/>
        </w:rPr>
        <w:t>DOKAZILO: »ESPD« obrazec, s čimer izkazuje, da ni razlogov za njegovo izključitev.</w:t>
      </w:r>
    </w:p>
    <w:p w14:paraId="4E7E7A10" w14:textId="77777777" w:rsidR="00AA7989" w:rsidRPr="00576DEF" w:rsidRDefault="00AA7989" w:rsidP="00AA7989">
      <w:pPr>
        <w:pStyle w:val="Telobesedila2"/>
        <w:ind w:left="851" w:hanging="851"/>
        <w:rPr>
          <w:rFonts w:ascii="Georgia" w:hAnsi="Georgia" w:cs="Tahoma"/>
          <w:b w:val="0"/>
          <w:sz w:val="20"/>
        </w:rPr>
      </w:pPr>
    </w:p>
    <w:p w14:paraId="651D9279" w14:textId="77777777" w:rsidR="00AA7989" w:rsidRPr="00576DEF" w:rsidRDefault="00AA7989" w:rsidP="007856DE">
      <w:pPr>
        <w:pStyle w:val="Telobesedila2"/>
        <w:numPr>
          <w:ilvl w:val="2"/>
          <w:numId w:val="36"/>
        </w:numPr>
        <w:ind w:left="851" w:hanging="851"/>
        <w:rPr>
          <w:rFonts w:ascii="Georgia" w:hAnsi="Georgia" w:cs="Tahoma"/>
          <w:b w:val="0"/>
          <w:sz w:val="20"/>
        </w:rPr>
      </w:pPr>
      <w:r w:rsidRPr="00576DEF">
        <w:rPr>
          <w:rFonts w:ascii="Georgia" w:hAnsi="Georgia" w:cs="Tahoma"/>
          <w:b w:val="0"/>
          <w:sz w:val="20"/>
        </w:rPr>
        <w:t xml:space="preserve">Gospodarski subjekt je na dan, ko poteče rok za oddajo ponudb, izločen iz postopkov oddaje javnih naročil zaradi uvrstitve v evidenco gospodarskih subjektov z izrečenimi stranskimi sankcijami izločitve iz postopkov javnega naročanja. </w:t>
      </w:r>
    </w:p>
    <w:p w14:paraId="3A8923EB" w14:textId="77777777" w:rsidR="00AA7989" w:rsidRPr="00576DEF" w:rsidRDefault="00AA7989" w:rsidP="00AA7989">
      <w:pPr>
        <w:pStyle w:val="Telobesedila2"/>
        <w:ind w:left="851" w:hanging="851"/>
        <w:rPr>
          <w:rFonts w:ascii="Georgia" w:hAnsi="Georgia" w:cs="Tahoma"/>
          <w:b w:val="0"/>
          <w:sz w:val="20"/>
        </w:rPr>
      </w:pPr>
    </w:p>
    <w:p w14:paraId="3A33C0CB" w14:textId="77777777" w:rsidR="00AA7989" w:rsidRPr="00576DEF" w:rsidRDefault="00AA7989" w:rsidP="004C72BC">
      <w:pPr>
        <w:pStyle w:val="Telobesedila2"/>
        <w:ind w:left="851" w:hanging="143"/>
        <w:rPr>
          <w:rFonts w:ascii="Georgia" w:hAnsi="Georgia" w:cs="Tahoma"/>
          <w:b w:val="0"/>
          <w:sz w:val="20"/>
        </w:rPr>
      </w:pPr>
      <w:r w:rsidRPr="00576DEF">
        <w:rPr>
          <w:rFonts w:ascii="Georgia" w:hAnsi="Georgia" w:cs="Tahoma"/>
          <w:b w:val="0"/>
          <w:sz w:val="20"/>
        </w:rPr>
        <w:t>DOKAZILO: »ESPD« obrazec, s čimer izkazuje, da ni razlogov za njegovo izključitev</w:t>
      </w:r>
    </w:p>
    <w:p w14:paraId="6E77FE17" w14:textId="77777777" w:rsidR="00AA7989" w:rsidRPr="00576DEF" w:rsidRDefault="00AA7989" w:rsidP="00AA7989">
      <w:pPr>
        <w:pStyle w:val="Telobesedila2"/>
        <w:ind w:left="851" w:hanging="851"/>
        <w:rPr>
          <w:rFonts w:ascii="Georgia" w:hAnsi="Georgia" w:cs="Tahoma"/>
          <w:b w:val="0"/>
          <w:sz w:val="20"/>
        </w:rPr>
      </w:pPr>
    </w:p>
    <w:p w14:paraId="0C5BAA1A" w14:textId="77777777" w:rsidR="00AA7989" w:rsidRPr="00576DEF" w:rsidRDefault="00AA7989" w:rsidP="007856DE">
      <w:pPr>
        <w:pStyle w:val="Telobesedila2"/>
        <w:numPr>
          <w:ilvl w:val="2"/>
          <w:numId w:val="36"/>
        </w:numPr>
        <w:ind w:left="851" w:hanging="851"/>
        <w:rPr>
          <w:rFonts w:ascii="Georgia" w:hAnsi="Georgia" w:cs="Tahoma"/>
          <w:b w:val="0"/>
          <w:sz w:val="20"/>
        </w:rPr>
      </w:pPr>
      <w:r w:rsidRPr="00576DEF">
        <w:rPr>
          <w:rFonts w:ascii="Georgia" w:hAnsi="Georgia" w:cs="Tahoma"/>
          <w:b w:val="0"/>
          <w:sz w:val="20"/>
        </w:rPr>
        <w:t xml:space="preserve">Gospodarski subjekt v državi, kjer ima svoj sedež ni vpisan v ustrezen poslovni register in ne izpolnjuje pogojev za zakonito opravljanje dejavnosti, ki je predmet naročila. </w:t>
      </w:r>
    </w:p>
    <w:p w14:paraId="339950BB" w14:textId="77777777" w:rsidR="00AA7989" w:rsidRPr="00576DEF" w:rsidRDefault="00AA7989" w:rsidP="00AA7989">
      <w:pPr>
        <w:pStyle w:val="Telobesedila2"/>
        <w:ind w:left="851" w:hanging="851"/>
        <w:rPr>
          <w:rFonts w:ascii="Georgia" w:hAnsi="Georgia" w:cs="Tahoma"/>
          <w:b w:val="0"/>
          <w:sz w:val="20"/>
        </w:rPr>
      </w:pPr>
    </w:p>
    <w:p w14:paraId="1BBAF2FF" w14:textId="77777777" w:rsidR="00AA7989" w:rsidRPr="00576DEF" w:rsidRDefault="00AA7989" w:rsidP="004C72BC">
      <w:pPr>
        <w:pStyle w:val="Telobesedila2"/>
        <w:ind w:left="851" w:hanging="143"/>
        <w:rPr>
          <w:rFonts w:ascii="Georgia" w:hAnsi="Georgia" w:cs="Tahoma"/>
          <w:b w:val="0"/>
          <w:sz w:val="20"/>
        </w:rPr>
      </w:pPr>
      <w:r w:rsidRPr="00576DEF">
        <w:rPr>
          <w:rFonts w:ascii="Georgia" w:hAnsi="Georgia" w:cs="Tahoma"/>
          <w:b w:val="0"/>
          <w:sz w:val="20"/>
        </w:rPr>
        <w:t>DOKAZILO: »ESPD« obrazec, s čimer izkazuje, da ni razlogov za njegovo izključitev.</w:t>
      </w:r>
    </w:p>
    <w:p w14:paraId="6E08EB0A" w14:textId="77777777" w:rsidR="00AA7989" w:rsidRPr="00576DEF" w:rsidRDefault="00AA7989" w:rsidP="00AA7989">
      <w:pPr>
        <w:pStyle w:val="Telobesedila2"/>
        <w:ind w:left="851" w:hanging="851"/>
        <w:rPr>
          <w:rFonts w:ascii="Georgia" w:hAnsi="Georgia" w:cs="Tahoma"/>
          <w:b w:val="0"/>
          <w:sz w:val="20"/>
        </w:rPr>
      </w:pPr>
    </w:p>
    <w:p w14:paraId="672DC6A2" w14:textId="77777777" w:rsidR="00AA7989" w:rsidRPr="00576DEF" w:rsidRDefault="00AA7989" w:rsidP="007856DE">
      <w:pPr>
        <w:pStyle w:val="Telobesedila2"/>
        <w:numPr>
          <w:ilvl w:val="2"/>
          <w:numId w:val="36"/>
        </w:numPr>
        <w:ind w:left="851" w:hanging="851"/>
        <w:rPr>
          <w:rFonts w:ascii="Georgia" w:hAnsi="Georgia" w:cs="Tahoma"/>
          <w:b w:val="0"/>
          <w:sz w:val="20"/>
        </w:rPr>
      </w:pPr>
      <w:r w:rsidRPr="00576DEF">
        <w:rPr>
          <w:rFonts w:ascii="Georgia" w:hAnsi="Georgia" w:cs="Tahoma"/>
          <w:b w:val="0"/>
          <w:sz w:val="20"/>
        </w:rPr>
        <w:lastRenderedPageBreak/>
        <w:t xml:space="preserve">Gospodarski subjekt je pri dajanju informacij, zahtevanih v skladu z določbami ZJN-3, v tem postopku, je namerno podal zavajajoče razlage pri dajanju informacij. Naročnik bo izločil ponudnika, ki bo ob svoji ponudbi namenoma podal zavajajoče in neresnične podatke.  </w:t>
      </w:r>
    </w:p>
    <w:p w14:paraId="622A132F" w14:textId="77777777" w:rsidR="00AA7989" w:rsidRPr="00576DEF" w:rsidRDefault="00AA7989" w:rsidP="00AA7989">
      <w:pPr>
        <w:pStyle w:val="Telobesedila2"/>
        <w:ind w:left="851" w:hanging="851"/>
        <w:rPr>
          <w:rFonts w:ascii="Georgia" w:hAnsi="Georgia" w:cs="Tahoma"/>
          <w:b w:val="0"/>
          <w:sz w:val="20"/>
        </w:rPr>
      </w:pPr>
    </w:p>
    <w:p w14:paraId="032EE638" w14:textId="77777777" w:rsidR="00AA7989" w:rsidRPr="00576DEF" w:rsidRDefault="00AA7989" w:rsidP="004C72BC">
      <w:pPr>
        <w:pStyle w:val="Telobesedila2"/>
        <w:ind w:left="851" w:hanging="143"/>
        <w:rPr>
          <w:rFonts w:ascii="Georgia" w:hAnsi="Georgia" w:cs="Tahoma"/>
          <w:b w:val="0"/>
          <w:sz w:val="20"/>
        </w:rPr>
      </w:pPr>
      <w:r w:rsidRPr="00576DEF">
        <w:rPr>
          <w:rFonts w:ascii="Georgia" w:hAnsi="Georgia" w:cs="Tahoma"/>
          <w:b w:val="0"/>
          <w:sz w:val="20"/>
        </w:rPr>
        <w:t>DOKAZILO: »ESPD« obrazec, s čimer izkazuje, da ni razlogov za njegovo izključitev.</w:t>
      </w:r>
    </w:p>
    <w:p w14:paraId="39429449" w14:textId="77777777" w:rsidR="00AA7989" w:rsidRPr="00576DEF" w:rsidRDefault="00AA7989" w:rsidP="00AA7989">
      <w:pPr>
        <w:pStyle w:val="Telobesedila2"/>
        <w:ind w:left="851" w:hanging="851"/>
        <w:rPr>
          <w:rFonts w:ascii="Georgia" w:hAnsi="Georgia" w:cs="Tahoma"/>
          <w:b w:val="0"/>
          <w:sz w:val="20"/>
        </w:rPr>
      </w:pPr>
    </w:p>
    <w:p w14:paraId="4A3F993A" w14:textId="7C934C98" w:rsidR="00AA7989" w:rsidRPr="00576DEF" w:rsidRDefault="00AA7989" w:rsidP="007856DE">
      <w:pPr>
        <w:pStyle w:val="Telobesedila2"/>
        <w:numPr>
          <w:ilvl w:val="2"/>
          <w:numId w:val="36"/>
        </w:numPr>
        <w:ind w:left="851" w:hanging="851"/>
        <w:rPr>
          <w:rFonts w:ascii="Georgia" w:hAnsi="Georgia" w:cs="Tahoma"/>
          <w:b w:val="0"/>
          <w:sz w:val="20"/>
        </w:rPr>
      </w:pPr>
      <w:r w:rsidRPr="00576DEF">
        <w:rPr>
          <w:rFonts w:ascii="Georgia" w:hAnsi="Georgia" w:cs="Tahoma"/>
          <w:b w:val="0"/>
          <w:sz w:val="20"/>
        </w:rPr>
        <w:t xml:space="preserve">Gospodarski subjekt je imel v zadnjih </w:t>
      </w:r>
      <w:r w:rsidR="00866E0A" w:rsidRPr="00576DEF">
        <w:rPr>
          <w:rFonts w:ascii="Georgia" w:hAnsi="Georgia" w:cs="Tahoma"/>
          <w:b w:val="0"/>
          <w:sz w:val="20"/>
        </w:rPr>
        <w:t>šestih</w:t>
      </w:r>
      <w:r w:rsidRPr="00576DEF">
        <w:rPr>
          <w:rFonts w:ascii="Georgia" w:hAnsi="Georgia" w:cs="Tahoma"/>
          <w:b w:val="0"/>
          <w:sz w:val="20"/>
        </w:rPr>
        <w:t xml:space="preserve"> mesecih pred objavo predmetnega javnega naročila katerikoli od vseh aktivnih transakcijskih računov blokiran več kot 30 dni. </w:t>
      </w:r>
    </w:p>
    <w:p w14:paraId="04E61559" w14:textId="77777777" w:rsidR="00AA7989" w:rsidRPr="00576DEF" w:rsidRDefault="00AA7989" w:rsidP="00AA7989">
      <w:pPr>
        <w:pStyle w:val="Telobesedila2"/>
        <w:ind w:left="851" w:hanging="851"/>
        <w:rPr>
          <w:rFonts w:ascii="Georgia" w:hAnsi="Georgia" w:cs="Tahoma"/>
          <w:b w:val="0"/>
          <w:sz w:val="20"/>
        </w:rPr>
      </w:pPr>
    </w:p>
    <w:p w14:paraId="09CDB18E" w14:textId="77777777" w:rsidR="00AA7989" w:rsidRPr="00576DEF" w:rsidRDefault="00AA7989" w:rsidP="004C72BC">
      <w:pPr>
        <w:pStyle w:val="Telobesedila2"/>
        <w:ind w:left="851" w:hanging="425"/>
        <w:rPr>
          <w:rFonts w:ascii="Georgia" w:hAnsi="Georgia" w:cs="Tahoma"/>
          <w:b w:val="0"/>
          <w:sz w:val="20"/>
        </w:rPr>
      </w:pPr>
      <w:r w:rsidRPr="00576DEF">
        <w:rPr>
          <w:rFonts w:ascii="Georgia" w:hAnsi="Georgia" w:cs="Tahoma"/>
          <w:b w:val="0"/>
          <w:sz w:val="20"/>
        </w:rPr>
        <w:t xml:space="preserve">DOKAZILO: </w:t>
      </w:r>
    </w:p>
    <w:p w14:paraId="33214D3C" w14:textId="77777777" w:rsidR="00AA7989" w:rsidRPr="00576DEF" w:rsidRDefault="00AA7989" w:rsidP="00AA7989">
      <w:pPr>
        <w:pStyle w:val="Telobesedila2"/>
        <w:numPr>
          <w:ilvl w:val="0"/>
          <w:numId w:val="16"/>
        </w:numPr>
        <w:ind w:left="426" w:hanging="426"/>
        <w:rPr>
          <w:rFonts w:ascii="Georgia" w:hAnsi="Georgia" w:cs="Tahoma"/>
          <w:b w:val="0"/>
          <w:sz w:val="20"/>
        </w:rPr>
      </w:pPr>
      <w:r w:rsidRPr="00576DEF">
        <w:rPr>
          <w:rFonts w:ascii="Georgia" w:hAnsi="Georgia" w:cs="Tahoma"/>
          <w:b w:val="0"/>
          <w:sz w:val="20"/>
        </w:rPr>
        <w:t>»ESPD« obrazec, s čimer izkazuje, da ni razlogov za njegovo izključitev,</w:t>
      </w:r>
    </w:p>
    <w:p w14:paraId="1F9CB690" w14:textId="342B31E1" w:rsidR="00AA7989" w:rsidRPr="00576DEF" w:rsidRDefault="00AA7989" w:rsidP="00AA7989">
      <w:pPr>
        <w:pStyle w:val="Telobesedila2"/>
        <w:numPr>
          <w:ilvl w:val="0"/>
          <w:numId w:val="16"/>
        </w:numPr>
        <w:ind w:left="426" w:hanging="426"/>
        <w:rPr>
          <w:rFonts w:ascii="Georgia" w:hAnsi="Georgia" w:cs="Tahoma"/>
          <w:b w:val="0"/>
          <w:sz w:val="20"/>
        </w:rPr>
      </w:pPr>
      <w:r w:rsidRPr="00576DEF">
        <w:rPr>
          <w:rFonts w:ascii="Georgia" w:hAnsi="Georgia" w:cs="Tahoma"/>
          <w:b w:val="0"/>
          <w:sz w:val="20"/>
        </w:rPr>
        <w:t>za dokazovanje pogoja o ne</w:t>
      </w:r>
      <w:r w:rsidR="006F0E5E" w:rsidRPr="00576DEF">
        <w:rPr>
          <w:rFonts w:ascii="Georgia" w:hAnsi="Georgia" w:cs="Tahoma"/>
          <w:b w:val="0"/>
          <w:sz w:val="20"/>
        </w:rPr>
        <w:t>-</w:t>
      </w:r>
      <w:r w:rsidRPr="00576DEF">
        <w:rPr>
          <w:rFonts w:ascii="Georgia" w:hAnsi="Georgia" w:cs="Tahoma"/>
          <w:b w:val="0"/>
          <w:sz w:val="20"/>
        </w:rPr>
        <w:t>blok</w:t>
      </w:r>
      <w:r w:rsidR="006F0E5E" w:rsidRPr="00576DEF">
        <w:rPr>
          <w:rFonts w:ascii="Georgia" w:hAnsi="Georgia" w:cs="Tahoma"/>
          <w:b w:val="0"/>
          <w:sz w:val="20"/>
        </w:rPr>
        <w:t xml:space="preserve">iranosti </w:t>
      </w:r>
      <w:r w:rsidRPr="00576DEF">
        <w:rPr>
          <w:rFonts w:ascii="Georgia" w:hAnsi="Georgia" w:cs="Tahoma"/>
          <w:b w:val="0"/>
          <w:sz w:val="20"/>
        </w:rPr>
        <w:t xml:space="preserve">transakcijskih računov mora gospodarski subjekt priložiti poleg ESPD še </w:t>
      </w:r>
      <w:r w:rsidRPr="00576DEF">
        <w:rPr>
          <w:rFonts w:ascii="Georgia" w:hAnsi="Georgia" w:cs="Tahoma"/>
          <w:sz w:val="20"/>
        </w:rPr>
        <w:t>BON 2</w:t>
      </w:r>
      <w:r w:rsidRPr="00576DEF">
        <w:rPr>
          <w:rFonts w:ascii="Georgia" w:hAnsi="Georgia" w:cs="Tahoma"/>
          <w:b w:val="0"/>
          <w:sz w:val="20"/>
        </w:rPr>
        <w:t xml:space="preserve"> ali potrdilo poslovne banke ali bank, ki ne sme biti starejši od datuma objave javnega naročila na Portalu javnih naročil. BON 2 ali potrdila poslovnih bank se priloži v kopiji. Ponudniki izven EU priložijo primerljiv dokument. Če so ponudbi priložena potrdila poslovnih bank, morajo biti ta priložena ponudbi za vsak odprt transakcijski račun. V primeru, da ima ponudnik podizvajalce, se BON 2 ali potrdila poslovnih bank priloži ponudbi za vsakega od podizvajalcev, navedenega v ponudbi. V primeru skupne ponudbe se BON 2 ali potrdila poslovnih bank priloži ponudbi za vsakega od partnerjev v skupini. </w:t>
      </w:r>
    </w:p>
    <w:p w14:paraId="5A147BE4" w14:textId="77777777" w:rsidR="00AA7989" w:rsidRPr="00576DEF" w:rsidRDefault="00AA7989" w:rsidP="00AA7989">
      <w:pPr>
        <w:pStyle w:val="Telobesedila"/>
        <w:ind w:left="567"/>
        <w:rPr>
          <w:rFonts w:ascii="Georgia" w:hAnsi="Georgia" w:cs="Tahoma"/>
          <w:sz w:val="20"/>
          <w:lang w:val="sl-SI"/>
        </w:rPr>
      </w:pPr>
    </w:p>
    <w:p w14:paraId="5EE1C1E7" w14:textId="77777777" w:rsidR="00AA7989" w:rsidRPr="00576DEF" w:rsidRDefault="00AA7989" w:rsidP="00AA7989">
      <w:pPr>
        <w:pStyle w:val="Telobesedila"/>
        <w:ind w:left="567"/>
        <w:rPr>
          <w:rFonts w:ascii="Georgia" w:hAnsi="Georgia" w:cs="Tahoma"/>
          <w:sz w:val="20"/>
          <w:lang w:val="sl-SI"/>
        </w:rPr>
      </w:pPr>
    </w:p>
    <w:p w14:paraId="15D8A039" w14:textId="77777777" w:rsidR="00AA7989" w:rsidRPr="00576DEF" w:rsidRDefault="00AA7989" w:rsidP="00AA7989">
      <w:pPr>
        <w:pStyle w:val="Telobesedila"/>
        <w:ind w:left="567"/>
        <w:rPr>
          <w:rFonts w:ascii="Georgia" w:hAnsi="Georgia" w:cs="Tahoma"/>
          <w:sz w:val="20"/>
          <w:lang w:val="sl-SI"/>
        </w:rPr>
      </w:pPr>
    </w:p>
    <w:p w14:paraId="3287745D" w14:textId="77777777" w:rsidR="00AA7989" w:rsidRPr="00576DEF" w:rsidRDefault="00AA7989" w:rsidP="007856DE">
      <w:pPr>
        <w:pStyle w:val="Telobesedila2"/>
        <w:numPr>
          <w:ilvl w:val="1"/>
          <w:numId w:val="36"/>
        </w:numPr>
        <w:jc w:val="center"/>
        <w:rPr>
          <w:rFonts w:ascii="Georgia" w:hAnsi="Georgia" w:cs="Tahoma"/>
          <w:sz w:val="20"/>
        </w:rPr>
      </w:pPr>
      <w:r w:rsidRPr="00576DEF">
        <w:rPr>
          <w:rFonts w:ascii="Georgia" w:hAnsi="Georgia" w:cs="Tahoma"/>
          <w:sz w:val="20"/>
        </w:rPr>
        <w:t>POGOJI ZA SODELOVANJE</w:t>
      </w:r>
    </w:p>
    <w:p w14:paraId="1187DC78" w14:textId="77777777" w:rsidR="00AA7989" w:rsidRPr="00576DEF" w:rsidRDefault="00AA7989" w:rsidP="00AA7989">
      <w:pPr>
        <w:pStyle w:val="Telobesedila2"/>
        <w:ind w:left="792"/>
        <w:rPr>
          <w:rFonts w:ascii="Georgia" w:hAnsi="Georgia" w:cs="Tahoma"/>
          <w:sz w:val="20"/>
        </w:rPr>
      </w:pPr>
    </w:p>
    <w:p w14:paraId="7157012F" w14:textId="5FEC5A09" w:rsidR="00D60725" w:rsidRPr="00576DEF" w:rsidRDefault="00AA7989" w:rsidP="007856DE">
      <w:pPr>
        <w:pStyle w:val="Telobesedila2"/>
        <w:numPr>
          <w:ilvl w:val="2"/>
          <w:numId w:val="36"/>
        </w:numPr>
        <w:rPr>
          <w:rFonts w:ascii="Georgia" w:hAnsi="Georgia" w:cs="Tahoma"/>
          <w:b w:val="0"/>
          <w:sz w:val="20"/>
        </w:rPr>
      </w:pPr>
      <w:r w:rsidRPr="00576DEF">
        <w:rPr>
          <w:rFonts w:ascii="Georgia" w:hAnsi="Georgia" w:cs="Tahoma"/>
          <w:b w:val="0"/>
          <w:sz w:val="20"/>
        </w:rPr>
        <w:t xml:space="preserve">Zagotovljene morajo biti potrebne tehnične zmogljivosti (mehanizacija in oprema) za kvalitetno izvedbo celotnega naročila v predvidenem roku, skladno z zahtevami iz razpisne dokumentacije, pravili stroke ter predpisi in standardi s področja predmeta naročila. </w:t>
      </w:r>
      <w:r w:rsidR="00D8009D" w:rsidRPr="00576DEF">
        <w:rPr>
          <w:rFonts w:ascii="Georgia" w:hAnsi="Georgia" w:cs="Tahoma"/>
          <w:b w:val="0"/>
          <w:sz w:val="20"/>
        </w:rPr>
        <w:t>Med opremo spada tudi vsa mehanizacija</w:t>
      </w:r>
      <w:r w:rsidR="00364BDB" w:rsidRPr="00576DEF">
        <w:rPr>
          <w:rFonts w:ascii="Georgia" w:hAnsi="Georgia" w:cs="Tahoma"/>
          <w:b w:val="0"/>
          <w:sz w:val="20"/>
        </w:rPr>
        <w:t>,</w:t>
      </w:r>
      <w:r w:rsidR="00D8009D" w:rsidRPr="00576DEF">
        <w:rPr>
          <w:rFonts w:ascii="Georgia" w:hAnsi="Georgia" w:cs="Tahoma"/>
          <w:b w:val="0"/>
          <w:sz w:val="20"/>
        </w:rPr>
        <w:t xml:space="preserve"> oprema,</w:t>
      </w:r>
      <w:r w:rsidR="00364BDB" w:rsidRPr="00576DEF">
        <w:rPr>
          <w:rFonts w:ascii="Georgia" w:hAnsi="Georgia" w:cs="Tahoma"/>
          <w:b w:val="0"/>
          <w:sz w:val="20"/>
        </w:rPr>
        <w:t xml:space="preserve"> material, delavci in drobno orodje,</w:t>
      </w:r>
      <w:r w:rsidR="00D8009D" w:rsidRPr="00576DEF">
        <w:rPr>
          <w:rFonts w:ascii="Georgia" w:hAnsi="Georgia" w:cs="Tahoma"/>
          <w:b w:val="0"/>
          <w:sz w:val="20"/>
        </w:rPr>
        <w:t xml:space="preserve"> ki so </w:t>
      </w:r>
      <w:r w:rsidR="00364BDB" w:rsidRPr="00576DEF">
        <w:rPr>
          <w:rFonts w:ascii="Georgia" w:hAnsi="Georgia" w:cs="Tahoma"/>
          <w:b w:val="0"/>
          <w:sz w:val="20"/>
        </w:rPr>
        <w:t xml:space="preserve">potrebni za </w:t>
      </w:r>
      <w:r w:rsidR="00D8009D" w:rsidRPr="00576DEF">
        <w:rPr>
          <w:rFonts w:ascii="Georgia" w:hAnsi="Georgia" w:cs="Tahoma"/>
          <w:b w:val="0"/>
          <w:sz w:val="20"/>
        </w:rPr>
        <w:t>izvedbo storitev iz specifikacije del v skladu s pravili stroke, predpisi in standardi iz področja gradbeništva ter arheoloških del</w:t>
      </w:r>
      <w:r w:rsidR="00543C3C" w:rsidRPr="00576DEF">
        <w:rPr>
          <w:rFonts w:ascii="Georgia" w:hAnsi="Georgia" w:cs="Tahoma"/>
          <w:b w:val="0"/>
          <w:sz w:val="20"/>
        </w:rPr>
        <w:t xml:space="preserve"> v skladu z zahtevami v obrazcu »predračun s količinami«, </w:t>
      </w:r>
      <w:r w:rsidR="00D60725" w:rsidRPr="00576DEF">
        <w:rPr>
          <w:rFonts w:ascii="Georgia" w:hAnsi="Georgia" w:cs="Tahoma"/>
          <w:b w:val="0"/>
          <w:sz w:val="20"/>
        </w:rPr>
        <w:t xml:space="preserve"> in sicer:</w:t>
      </w:r>
    </w:p>
    <w:p w14:paraId="44EB482D" w14:textId="2D84FB93" w:rsidR="003432BB" w:rsidRPr="00576DEF" w:rsidRDefault="00D60725" w:rsidP="007856DE">
      <w:pPr>
        <w:pStyle w:val="Telobesedila2"/>
        <w:numPr>
          <w:ilvl w:val="0"/>
          <w:numId w:val="37"/>
        </w:numPr>
        <w:ind w:left="851" w:hanging="284"/>
        <w:rPr>
          <w:rFonts w:ascii="Georgia" w:hAnsi="Georgia" w:cs="Tahoma"/>
          <w:b w:val="0"/>
          <w:sz w:val="20"/>
        </w:rPr>
      </w:pPr>
      <w:r w:rsidRPr="00576DEF">
        <w:rPr>
          <w:rFonts w:ascii="Georgia" w:hAnsi="Georgia" w:cs="Tahoma"/>
          <w:b w:val="0"/>
          <w:sz w:val="20"/>
        </w:rPr>
        <w:t>oprema za</w:t>
      </w:r>
      <w:r w:rsidR="003432BB" w:rsidRPr="00576DEF">
        <w:rPr>
          <w:rFonts w:ascii="Georgia" w:hAnsi="Georgia" w:cs="Tahoma"/>
          <w:b w:val="0"/>
          <w:sz w:val="20"/>
        </w:rPr>
        <w:t xml:space="preserve"> pripravo gradbišča za izvedbo varovalne konstrukcije, </w:t>
      </w:r>
    </w:p>
    <w:p w14:paraId="610215FD" w14:textId="61B3F51E" w:rsidR="003432BB" w:rsidRPr="00576DEF" w:rsidRDefault="003432BB" w:rsidP="007856DE">
      <w:pPr>
        <w:pStyle w:val="Telobesedila2"/>
        <w:numPr>
          <w:ilvl w:val="0"/>
          <w:numId w:val="37"/>
        </w:numPr>
        <w:ind w:left="851" w:hanging="284"/>
        <w:rPr>
          <w:rFonts w:ascii="Georgia" w:hAnsi="Georgia" w:cs="Tahoma"/>
          <w:b w:val="0"/>
          <w:sz w:val="20"/>
        </w:rPr>
      </w:pPr>
      <w:r w:rsidRPr="00576DEF">
        <w:rPr>
          <w:rFonts w:ascii="Georgia" w:hAnsi="Georgia" w:cs="Tahoma"/>
          <w:b w:val="0"/>
          <w:sz w:val="20"/>
        </w:rPr>
        <w:t xml:space="preserve">oprema za postavitev in kasnejšo odstranitev obodne gradbiščne ograje, </w:t>
      </w:r>
    </w:p>
    <w:p w14:paraId="28127E87" w14:textId="4FCF5B03" w:rsidR="003432BB" w:rsidRPr="00576DEF" w:rsidRDefault="003432BB" w:rsidP="007856DE">
      <w:pPr>
        <w:pStyle w:val="Telobesedila2"/>
        <w:numPr>
          <w:ilvl w:val="0"/>
          <w:numId w:val="37"/>
        </w:numPr>
        <w:ind w:left="851" w:hanging="284"/>
        <w:rPr>
          <w:rFonts w:ascii="Georgia" w:hAnsi="Georgia" w:cs="Tahoma"/>
          <w:b w:val="0"/>
          <w:sz w:val="20"/>
        </w:rPr>
      </w:pPr>
      <w:r w:rsidRPr="00576DEF">
        <w:rPr>
          <w:rFonts w:ascii="Georgia" w:hAnsi="Georgia" w:cs="Tahoma"/>
          <w:b w:val="0"/>
          <w:sz w:val="20"/>
        </w:rPr>
        <w:t>oprema za zakoličbo lokacij posameznih vrtin za izvedbo varovalne konstrukcije,</w:t>
      </w:r>
    </w:p>
    <w:p w14:paraId="1E033662" w14:textId="60E35722" w:rsidR="003432BB" w:rsidRPr="00576DEF" w:rsidRDefault="003432BB" w:rsidP="007856DE">
      <w:pPr>
        <w:pStyle w:val="Telobesedila2"/>
        <w:numPr>
          <w:ilvl w:val="0"/>
          <w:numId w:val="37"/>
        </w:numPr>
        <w:ind w:left="851" w:hanging="284"/>
        <w:rPr>
          <w:rFonts w:ascii="Georgia" w:hAnsi="Georgia" w:cs="Tahoma"/>
          <w:b w:val="0"/>
          <w:sz w:val="20"/>
        </w:rPr>
      </w:pPr>
      <w:r w:rsidRPr="00576DEF">
        <w:rPr>
          <w:rFonts w:ascii="Georgia" w:hAnsi="Georgia" w:cs="Tahoma"/>
          <w:b w:val="0"/>
          <w:sz w:val="20"/>
        </w:rPr>
        <w:t>oprema za čiščenje gradbišča po končanju del in vzpostavitev prvotnega stanja,</w:t>
      </w:r>
    </w:p>
    <w:p w14:paraId="2AC47050" w14:textId="2C28A023" w:rsidR="00775EA0" w:rsidRPr="00576DEF" w:rsidRDefault="0076261C" w:rsidP="007856DE">
      <w:pPr>
        <w:pStyle w:val="Telobesedila2"/>
        <w:numPr>
          <w:ilvl w:val="0"/>
          <w:numId w:val="37"/>
        </w:numPr>
        <w:ind w:left="851" w:hanging="284"/>
        <w:rPr>
          <w:rFonts w:ascii="Georgia" w:hAnsi="Georgia" w:cs="Tahoma"/>
          <w:b w:val="0"/>
          <w:sz w:val="20"/>
        </w:rPr>
      </w:pPr>
      <w:r w:rsidRPr="00576DEF">
        <w:rPr>
          <w:rFonts w:ascii="Georgia" w:hAnsi="Georgia" w:cs="Tahoma"/>
          <w:b w:val="0"/>
          <w:sz w:val="20"/>
        </w:rPr>
        <w:t xml:space="preserve">oprema za </w:t>
      </w:r>
      <w:r w:rsidR="00D60725" w:rsidRPr="00576DEF">
        <w:rPr>
          <w:rFonts w:ascii="Georgia" w:hAnsi="Georgia" w:cs="Tahoma"/>
          <w:b w:val="0"/>
          <w:sz w:val="20"/>
        </w:rPr>
        <w:t xml:space="preserve">zakoličbo </w:t>
      </w:r>
      <w:r w:rsidR="00775EA0" w:rsidRPr="00576DEF">
        <w:rPr>
          <w:rFonts w:ascii="Georgia" w:hAnsi="Georgia" w:cs="Tahoma"/>
          <w:b w:val="0"/>
          <w:sz w:val="20"/>
        </w:rPr>
        <w:t>obstoječih</w:t>
      </w:r>
      <w:r w:rsidR="00D60725" w:rsidRPr="00576DEF">
        <w:rPr>
          <w:rFonts w:ascii="Georgia" w:hAnsi="Georgia" w:cs="Tahoma"/>
          <w:b w:val="0"/>
          <w:sz w:val="20"/>
        </w:rPr>
        <w:t xml:space="preserve"> komunalnih vodov in oznako križanj</w:t>
      </w:r>
      <w:r w:rsidR="00775EA0" w:rsidRPr="00576DEF">
        <w:rPr>
          <w:rFonts w:ascii="Georgia" w:hAnsi="Georgia" w:cs="Tahoma"/>
          <w:b w:val="0"/>
          <w:sz w:val="20"/>
        </w:rPr>
        <w:t>,</w:t>
      </w:r>
    </w:p>
    <w:p w14:paraId="13E183A0" w14:textId="6E2DF7BC" w:rsidR="00775EA0" w:rsidRPr="00576DEF" w:rsidRDefault="00775EA0" w:rsidP="007856DE">
      <w:pPr>
        <w:pStyle w:val="Telobesedila2"/>
        <w:numPr>
          <w:ilvl w:val="0"/>
          <w:numId w:val="37"/>
        </w:numPr>
        <w:ind w:left="851" w:hanging="284"/>
        <w:rPr>
          <w:rFonts w:ascii="Georgia" w:hAnsi="Georgia" w:cs="Tahoma"/>
          <w:b w:val="0"/>
          <w:sz w:val="20"/>
        </w:rPr>
      </w:pPr>
      <w:r w:rsidRPr="00576DEF">
        <w:rPr>
          <w:rFonts w:ascii="Georgia" w:hAnsi="Georgia" w:cs="Tahoma"/>
          <w:b w:val="0"/>
          <w:sz w:val="20"/>
        </w:rPr>
        <w:t>oprema za varovanje komunalnih vodov na območju arheoloških izkopavanj</w:t>
      </w:r>
      <w:r w:rsidR="003432BB" w:rsidRPr="00576DEF">
        <w:rPr>
          <w:rFonts w:ascii="Georgia" w:hAnsi="Georgia" w:cs="Tahoma"/>
          <w:b w:val="0"/>
          <w:sz w:val="20"/>
        </w:rPr>
        <w:t>,</w:t>
      </w:r>
    </w:p>
    <w:p w14:paraId="0C92936A" w14:textId="7485EA45" w:rsidR="003432BB" w:rsidRPr="00576DEF" w:rsidRDefault="003432BB" w:rsidP="007856DE">
      <w:pPr>
        <w:pStyle w:val="Telobesedila2"/>
        <w:numPr>
          <w:ilvl w:val="0"/>
          <w:numId w:val="37"/>
        </w:numPr>
        <w:ind w:left="851" w:hanging="284"/>
        <w:rPr>
          <w:rFonts w:ascii="Georgia" w:hAnsi="Georgia" w:cs="Tahoma"/>
          <w:b w:val="0"/>
          <w:sz w:val="20"/>
        </w:rPr>
      </w:pPr>
      <w:r w:rsidRPr="00576DEF">
        <w:rPr>
          <w:rFonts w:ascii="Georgia" w:hAnsi="Georgia" w:cs="Tahoma"/>
          <w:b w:val="0"/>
          <w:sz w:val="20"/>
        </w:rPr>
        <w:t>oprema za izvedbo komunalnih vodov na območju arheoloških izkopavanj,</w:t>
      </w:r>
    </w:p>
    <w:p w14:paraId="7F150931" w14:textId="650EA8EA" w:rsidR="00FC4FD5" w:rsidRPr="00576DEF" w:rsidRDefault="00FC4FD5" w:rsidP="007856DE">
      <w:pPr>
        <w:pStyle w:val="Telobesedila2"/>
        <w:numPr>
          <w:ilvl w:val="0"/>
          <w:numId w:val="37"/>
        </w:numPr>
        <w:ind w:left="851" w:hanging="284"/>
        <w:rPr>
          <w:rFonts w:ascii="Georgia" w:hAnsi="Georgia" w:cs="Tahoma"/>
          <w:b w:val="0"/>
          <w:sz w:val="20"/>
        </w:rPr>
      </w:pPr>
      <w:r w:rsidRPr="00576DEF">
        <w:rPr>
          <w:rFonts w:ascii="Georgia" w:hAnsi="Georgia" w:cs="Tahoma"/>
          <w:b w:val="0"/>
          <w:sz w:val="20"/>
        </w:rPr>
        <w:t>oprema za geodetsko ureditev meje,</w:t>
      </w:r>
    </w:p>
    <w:p w14:paraId="50794663" w14:textId="0231387A" w:rsidR="003432BB" w:rsidRPr="00576DEF" w:rsidRDefault="003432BB" w:rsidP="007856DE">
      <w:pPr>
        <w:pStyle w:val="Telobesedila2"/>
        <w:numPr>
          <w:ilvl w:val="0"/>
          <w:numId w:val="37"/>
        </w:numPr>
        <w:ind w:left="851" w:hanging="284"/>
        <w:rPr>
          <w:rFonts w:ascii="Georgia" w:hAnsi="Georgia" w:cs="Tahoma"/>
          <w:b w:val="0"/>
          <w:sz w:val="20"/>
        </w:rPr>
      </w:pPr>
      <w:r w:rsidRPr="00576DEF">
        <w:rPr>
          <w:rFonts w:ascii="Georgia" w:hAnsi="Georgia" w:cs="Tahoma"/>
          <w:b w:val="0"/>
          <w:sz w:val="20"/>
        </w:rPr>
        <w:t xml:space="preserve">oprema za geodetsko označitev meje v naravi in odstranitev mejnikov, </w:t>
      </w:r>
    </w:p>
    <w:p w14:paraId="6669423F" w14:textId="30E8C4C1" w:rsidR="003432BB" w:rsidRPr="00576DEF" w:rsidRDefault="00775EA0" w:rsidP="007856DE">
      <w:pPr>
        <w:pStyle w:val="Telobesedila2"/>
        <w:numPr>
          <w:ilvl w:val="0"/>
          <w:numId w:val="37"/>
        </w:numPr>
        <w:ind w:left="851" w:hanging="284"/>
        <w:rPr>
          <w:rFonts w:ascii="Georgia" w:hAnsi="Georgia" w:cs="Tahoma"/>
          <w:b w:val="0"/>
          <w:sz w:val="20"/>
        </w:rPr>
      </w:pPr>
      <w:r w:rsidRPr="00576DEF">
        <w:rPr>
          <w:rFonts w:ascii="Georgia" w:hAnsi="Georgia" w:cs="Tahoma"/>
          <w:b w:val="0"/>
          <w:sz w:val="20"/>
        </w:rPr>
        <w:t>oprema za strojni izkop</w:t>
      </w:r>
      <w:r w:rsidR="003432BB" w:rsidRPr="00576DEF">
        <w:rPr>
          <w:rFonts w:ascii="Georgia" w:hAnsi="Georgia" w:cs="Tahoma"/>
          <w:b w:val="0"/>
          <w:sz w:val="20"/>
        </w:rPr>
        <w:t xml:space="preserve"> z nakladanjem in odvozom na zača</w:t>
      </w:r>
      <w:r w:rsidR="0076261C" w:rsidRPr="00576DEF">
        <w:rPr>
          <w:rFonts w:ascii="Georgia" w:hAnsi="Georgia" w:cs="Tahoma"/>
          <w:b w:val="0"/>
          <w:sz w:val="20"/>
        </w:rPr>
        <w:t>sno deponijo znotraj delovišča. Lokaciji na mestu izkopnih polj in na mestu dostopnih klančin,</w:t>
      </w:r>
    </w:p>
    <w:p w14:paraId="20796444" w14:textId="78254732" w:rsidR="003432BB" w:rsidRPr="00576DEF" w:rsidRDefault="003432BB" w:rsidP="007856DE">
      <w:pPr>
        <w:pStyle w:val="Telobesedila2"/>
        <w:numPr>
          <w:ilvl w:val="0"/>
          <w:numId w:val="37"/>
        </w:numPr>
        <w:ind w:left="851" w:hanging="284"/>
        <w:rPr>
          <w:rFonts w:ascii="Georgia" w:hAnsi="Georgia" w:cs="Tahoma"/>
          <w:b w:val="0"/>
          <w:sz w:val="20"/>
        </w:rPr>
      </w:pPr>
      <w:r w:rsidRPr="00576DEF">
        <w:rPr>
          <w:rFonts w:ascii="Georgia" w:hAnsi="Georgia" w:cs="Tahoma"/>
          <w:b w:val="0"/>
          <w:sz w:val="20"/>
        </w:rPr>
        <w:t xml:space="preserve">oprema za premet/odvoz ročno izkopane zemljine na začasno </w:t>
      </w:r>
      <w:r w:rsidR="006F0E5E" w:rsidRPr="00576DEF">
        <w:rPr>
          <w:rFonts w:ascii="Georgia" w:hAnsi="Georgia" w:cs="Tahoma"/>
          <w:b w:val="0"/>
          <w:sz w:val="20"/>
        </w:rPr>
        <w:t xml:space="preserve">deponijo </w:t>
      </w:r>
      <w:r w:rsidRPr="00576DEF">
        <w:rPr>
          <w:rFonts w:ascii="Georgia" w:hAnsi="Georgia" w:cs="Tahoma"/>
          <w:b w:val="0"/>
          <w:sz w:val="20"/>
        </w:rPr>
        <w:t xml:space="preserve">z nakladanjem in transportom, </w:t>
      </w:r>
    </w:p>
    <w:p w14:paraId="455C228C" w14:textId="739F0487" w:rsidR="003432BB" w:rsidRPr="00576DEF" w:rsidRDefault="003432BB" w:rsidP="007856DE">
      <w:pPr>
        <w:pStyle w:val="Telobesedila2"/>
        <w:numPr>
          <w:ilvl w:val="0"/>
          <w:numId w:val="37"/>
        </w:numPr>
        <w:ind w:left="851" w:hanging="284"/>
        <w:rPr>
          <w:rFonts w:ascii="Georgia" w:hAnsi="Georgia" w:cs="Tahoma"/>
          <w:b w:val="0"/>
          <w:sz w:val="20"/>
        </w:rPr>
      </w:pPr>
      <w:r w:rsidRPr="00576DEF">
        <w:rPr>
          <w:rFonts w:ascii="Georgia" w:hAnsi="Georgia" w:cs="Tahoma"/>
          <w:b w:val="0"/>
          <w:sz w:val="20"/>
        </w:rPr>
        <w:t>oprema za odvoz odvečnega materiala od izkopa, iz začasne deponije na stalno deponijo k pooblaščenem zbiralcu gradbenih odpadkov; z nakladanjem,</w:t>
      </w:r>
    </w:p>
    <w:p w14:paraId="5325A629" w14:textId="30C99B01" w:rsidR="00807E91" w:rsidRPr="00576DEF" w:rsidRDefault="00807E91" w:rsidP="007856DE">
      <w:pPr>
        <w:pStyle w:val="Telobesedila2"/>
        <w:numPr>
          <w:ilvl w:val="0"/>
          <w:numId w:val="37"/>
        </w:numPr>
        <w:ind w:left="851" w:hanging="284"/>
        <w:rPr>
          <w:rFonts w:ascii="Georgia" w:hAnsi="Georgia" w:cs="Tahoma"/>
          <w:b w:val="0"/>
          <w:sz w:val="20"/>
        </w:rPr>
      </w:pPr>
      <w:r w:rsidRPr="00576DEF">
        <w:rPr>
          <w:rFonts w:ascii="Georgia" w:hAnsi="Georgia" w:cs="Tahoma"/>
          <w:b w:val="0"/>
          <w:sz w:val="20"/>
        </w:rPr>
        <w:t>oprema za polaganje geotekstila in zavarovanje ostalin z geotekstilom,</w:t>
      </w:r>
    </w:p>
    <w:p w14:paraId="66644C22" w14:textId="5560D542" w:rsidR="00807E91" w:rsidRPr="00576DEF" w:rsidRDefault="00807E91" w:rsidP="007856DE">
      <w:pPr>
        <w:pStyle w:val="Telobesedila2"/>
        <w:numPr>
          <w:ilvl w:val="0"/>
          <w:numId w:val="37"/>
        </w:numPr>
        <w:ind w:left="851" w:hanging="284"/>
        <w:rPr>
          <w:rFonts w:ascii="Georgia" w:hAnsi="Georgia" w:cs="Tahoma"/>
          <w:b w:val="0"/>
          <w:sz w:val="20"/>
        </w:rPr>
      </w:pPr>
      <w:r w:rsidRPr="00576DEF">
        <w:rPr>
          <w:rFonts w:ascii="Georgia" w:hAnsi="Georgia" w:cs="Tahoma"/>
          <w:b w:val="0"/>
          <w:sz w:val="20"/>
        </w:rPr>
        <w:t>oprema za zasip arheoloških ostalin s prodom ali drobljencem,</w:t>
      </w:r>
    </w:p>
    <w:p w14:paraId="414C495C" w14:textId="09D208C6" w:rsidR="00807E91" w:rsidRPr="00576DEF" w:rsidRDefault="00807E91" w:rsidP="007856DE">
      <w:pPr>
        <w:pStyle w:val="Telobesedila2"/>
        <w:numPr>
          <w:ilvl w:val="0"/>
          <w:numId w:val="37"/>
        </w:numPr>
        <w:ind w:left="851" w:hanging="284"/>
        <w:rPr>
          <w:rFonts w:ascii="Georgia" w:hAnsi="Georgia" w:cs="Tahoma"/>
          <w:b w:val="0"/>
          <w:sz w:val="20"/>
        </w:rPr>
      </w:pPr>
      <w:r w:rsidRPr="00576DEF">
        <w:rPr>
          <w:rFonts w:ascii="Georgia" w:hAnsi="Georgia" w:cs="Tahoma"/>
          <w:b w:val="0"/>
          <w:sz w:val="20"/>
        </w:rPr>
        <w:t>oprema za zasip celotnega izkopnega polja z izkopan</w:t>
      </w:r>
      <w:r w:rsidR="003D4DAB" w:rsidRPr="00576DEF">
        <w:rPr>
          <w:rFonts w:ascii="Georgia" w:hAnsi="Georgia" w:cs="Tahoma"/>
          <w:b w:val="0"/>
          <w:sz w:val="20"/>
        </w:rPr>
        <w:t>o zemljino,</w:t>
      </w:r>
    </w:p>
    <w:p w14:paraId="4976D8E1" w14:textId="7716730C" w:rsidR="00807E91" w:rsidRPr="00576DEF" w:rsidRDefault="00807E91" w:rsidP="007856DE">
      <w:pPr>
        <w:pStyle w:val="Telobesedila2"/>
        <w:numPr>
          <w:ilvl w:val="0"/>
          <w:numId w:val="37"/>
        </w:numPr>
        <w:ind w:left="851" w:hanging="284"/>
        <w:rPr>
          <w:rFonts w:ascii="Georgia" w:hAnsi="Georgia" w:cs="Tahoma"/>
          <w:b w:val="0"/>
          <w:sz w:val="20"/>
        </w:rPr>
      </w:pPr>
      <w:r w:rsidRPr="00576DEF">
        <w:rPr>
          <w:rFonts w:ascii="Georgia" w:hAnsi="Georgia" w:cs="Tahoma"/>
          <w:b w:val="0"/>
          <w:sz w:val="20"/>
        </w:rPr>
        <w:t>oprema za vgrajevanje grede iz čistega gramoza,</w:t>
      </w:r>
    </w:p>
    <w:p w14:paraId="7F7BD244" w14:textId="424A6D08" w:rsidR="00775EA0" w:rsidRPr="00576DEF" w:rsidRDefault="00775EA0" w:rsidP="007856DE">
      <w:pPr>
        <w:pStyle w:val="Telobesedila2"/>
        <w:numPr>
          <w:ilvl w:val="0"/>
          <w:numId w:val="37"/>
        </w:numPr>
        <w:ind w:left="851" w:hanging="284"/>
        <w:rPr>
          <w:rFonts w:ascii="Georgia" w:hAnsi="Georgia" w:cs="Tahoma"/>
          <w:b w:val="0"/>
          <w:sz w:val="20"/>
        </w:rPr>
      </w:pPr>
      <w:r w:rsidRPr="00576DEF">
        <w:rPr>
          <w:rFonts w:ascii="Georgia" w:hAnsi="Georgia" w:cs="Tahoma"/>
          <w:b w:val="0"/>
          <w:sz w:val="20"/>
        </w:rPr>
        <w:t>oprema za pomoč pri ročnem izkopu zemljine z arheoloških izkopavanj,</w:t>
      </w:r>
    </w:p>
    <w:p w14:paraId="0952A32B" w14:textId="676AC1EB" w:rsidR="00775EA0" w:rsidRPr="00576DEF" w:rsidRDefault="00775EA0" w:rsidP="007856DE">
      <w:pPr>
        <w:pStyle w:val="Telobesedila2"/>
        <w:numPr>
          <w:ilvl w:val="0"/>
          <w:numId w:val="37"/>
        </w:numPr>
        <w:ind w:left="851" w:hanging="284"/>
        <w:rPr>
          <w:rFonts w:ascii="Georgia" w:hAnsi="Georgia" w:cs="Tahoma"/>
          <w:b w:val="0"/>
          <w:sz w:val="20"/>
        </w:rPr>
      </w:pPr>
      <w:r w:rsidRPr="00576DEF">
        <w:rPr>
          <w:rFonts w:ascii="Georgia" w:hAnsi="Georgia" w:cs="Tahoma"/>
          <w:b w:val="0"/>
          <w:sz w:val="20"/>
        </w:rPr>
        <w:t xml:space="preserve">oprema za črpanje </w:t>
      </w:r>
      <w:r w:rsidR="00631243" w:rsidRPr="00576DEF">
        <w:rPr>
          <w:rFonts w:ascii="Georgia" w:hAnsi="Georgia" w:cs="Tahoma"/>
          <w:b w:val="0"/>
          <w:sz w:val="20"/>
        </w:rPr>
        <w:t>meteorne</w:t>
      </w:r>
      <w:r w:rsidRPr="00576DEF">
        <w:rPr>
          <w:rFonts w:ascii="Georgia" w:hAnsi="Georgia" w:cs="Tahoma"/>
          <w:b w:val="0"/>
          <w:sz w:val="20"/>
        </w:rPr>
        <w:t xml:space="preserve"> vode iz </w:t>
      </w:r>
      <w:r w:rsidR="00631243" w:rsidRPr="00576DEF">
        <w:rPr>
          <w:rFonts w:ascii="Georgia" w:hAnsi="Georgia" w:cs="Tahoma"/>
          <w:b w:val="0"/>
          <w:sz w:val="20"/>
        </w:rPr>
        <w:t>izkopnih</w:t>
      </w:r>
      <w:r w:rsidRPr="00576DEF">
        <w:rPr>
          <w:rFonts w:ascii="Georgia" w:hAnsi="Georgia" w:cs="Tahoma"/>
          <w:b w:val="0"/>
          <w:sz w:val="20"/>
        </w:rPr>
        <w:t xml:space="preserve"> polj – črpalke kapacitete 5-10 l/s, vključno s potrebnimi cevmi in pomožnimi deli,</w:t>
      </w:r>
      <w:r w:rsidR="009B515A" w:rsidRPr="00576DEF">
        <w:rPr>
          <w:rFonts w:ascii="Georgia" w:hAnsi="Georgia" w:cs="Tahoma"/>
          <w:b w:val="0"/>
          <w:sz w:val="20"/>
        </w:rPr>
        <w:t xml:space="preserve"> črpala mora biti na terenu dostopna ob vsaki napovedi deževnega vremena oz. neurij,</w:t>
      </w:r>
    </w:p>
    <w:p w14:paraId="055BE598" w14:textId="49294DC9" w:rsidR="00807E91" w:rsidRPr="00576DEF" w:rsidRDefault="00807E91" w:rsidP="007856DE">
      <w:pPr>
        <w:pStyle w:val="Telobesedila2"/>
        <w:numPr>
          <w:ilvl w:val="0"/>
          <w:numId w:val="37"/>
        </w:numPr>
        <w:ind w:left="851" w:hanging="284"/>
        <w:rPr>
          <w:rFonts w:ascii="Georgia" w:hAnsi="Georgia" w:cs="Tahoma"/>
          <w:b w:val="0"/>
          <w:sz w:val="20"/>
        </w:rPr>
      </w:pPr>
      <w:r w:rsidRPr="00576DEF">
        <w:rPr>
          <w:rFonts w:ascii="Georgia" w:hAnsi="Georgia" w:cs="Tahoma"/>
          <w:b w:val="0"/>
          <w:sz w:val="20"/>
        </w:rPr>
        <w:t>oprema za varovanje dreves skladno z navodili arbor</w:t>
      </w:r>
      <w:r w:rsidR="006F0E5E" w:rsidRPr="00576DEF">
        <w:rPr>
          <w:rFonts w:ascii="Georgia" w:hAnsi="Georgia" w:cs="Tahoma"/>
          <w:b w:val="0"/>
          <w:sz w:val="20"/>
        </w:rPr>
        <w:t>i</w:t>
      </w:r>
      <w:r w:rsidRPr="00576DEF">
        <w:rPr>
          <w:rFonts w:ascii="Georgia" w:hAnsi="Georgia" w:cs="Tahoma"/>
          <w:b w:val="0"/>
          <w:sz w:val="20"/>
        </w:rPr>
        <w:t>sta med izvedbo arheoloških izkopavanj,</w:t>
      </w:r>
    </w:p>
    <w:p w14:paraId="3260518C" w14:textId="5C320798" w:rsidR="00CE738A" w:rsidRPr="00576DEF" w:rsidRDefault="001364E5" w:rsidP="007856DE">
      <w:pPr>
        <w:pStyle w:val="Telobesedila2"/>
        <w:numPr>
          <w:ilvl w:val="0"/>
          <w:numId w:val="37"/>
        </w:numPr>
        <w:ind w:left="851" w:hanging="284"/>
        <w:rPr>
          <w:rFonts w:ascii="Georgia" w:hAnsi="Georgia" w:cs="Tahoma"/>
          <w:b w:val="0"/>
          <w:sz w:val="20"/>
        </w:rPr>
      </w:pPr>
      <w:r w:rsidRPr="00576DEF">
        <w:rPr>
          <w:rFonts w:ascii="Georgia" w:hAnsi="Georgia" w:cs="Tahoma"/>
          <w:b w:val="0"/>
          <w:sz w:val="20"/>
        </w:rPr>
        <w:t xml:space="preserve">Mobilne WC kabine ter </w:t>
      </w:r>
      <w:r w:rsidR="00CE738A" w:rsidRPr="00576DEF">
        <w:rPr>
          <w:rFonts w:ascii="Georgia" w:hAnsi="Georgia" w:cs="Tahoma"/>
          <w:b w:val="0"/>
          <w:sz w:val="20"/>
        </w:rPr>
        <w:t>oprema za transport, prestavitve, postavitve</w:t>
      </w:r>
      <w:r w:rsidR="00364BDB" w:rsidRPr="00576DEF">
        <w:rPr>
          <w:rFonts w:ascii="Georgia" w:hAnsi="Georgia" w:cs="Tahoma"/>
          <w:b w:val="0"/>
          <w:sz w:val="20"/>
        </w:rPr>
        <w:t>,</w:t>
      </w:r>
      <w:r w:rsidR="00CE738A" w:rsidRPr="00576DEF">
        <w:rPr>
          <w:rFonts w:ascii="Georgia" w:hAnsi="Georgia" w:cs="Tahoma"/>
          <w:b w:val="0"/>
          <w:sz w:val="20"/>
        </w:rPr>
        <w:t xml:space="preserve"> vzdrževanje </w:t>
      </w:r>
      <w:r w:rsidR="00364BDB" w:rsidRPr="00576DEF">
        <w:rPr>
          <w:rFonts w:ascii="Georgia" w:hAnsi="Georgia" w:cs="Tahoma"/>
          <w:b w:val="0"/>
          <w:sz w:val="20"/>
        </w:rPr>
        <w:t xml:space="preserve">in čiščenje </w:t>
      </w:r>
      <w:r w:rsidR="00CE738A" w:rsidRPr="00576DEF">
        <w:rPr>
          <w:rFonts w:ascii="Georgia" w:hAnsi="Georgia" w:cs="Tahoma"/>
          <w:b w:val="0"/>
          <w:sz w:val="20"/>
        </w:rPr>
        <w:t>mobilne wc kabine (2 kosa),</w:t>
      </w:r>
    </w:p>
    <w:p w14:paraId="01BE9332" w14:textId="50E2615A" w:rsidR="00775EA0" w:rsidRPr="00576DEF" w:rsidRDefault="001364E5" w:rsidP="007856DE">
      <w:pPr>
        <w:pStyle w:val="Telobesedila2"/>
        <w:numPr>
          <w:ilvl w:val="0"/>
          <w:numId w:val="37"/>
        </w:numPr>
        <w:ind w:left="851" w:hanging="284"/>
        <w:rPr>
          <w:rFonts w:ascii="Georgia" w:hAnsi="Georgia" w:cs="Tahoma"/>
          <w:b w:val="0"/>
          <w:sz w:val="20"/>
        </w:rPr>
      </w:pPr>
      <w:r w:rsidRPr="00576DEF">
        <w:rPr>
          <w:rFonts w:ascii="Georgia" w:hAnsi="Georgia" w:cs="Tahoma"/>
          <w:b w:val="0"/>
          <w:sz w:val="20"/>
        </w:rPr>
        <w:t xml:space="preserve">šotor (3 kos), </w:t>
      </w:r>
      <w:r w:rsidR="00CE738A" w:rsidRPr="00576DEF">
        <w:rPr>
          <w:rFonts w:ascii="Georgia" w:hAnsi="Georgia" w:cs="Tahoma"/>
          <w:b w:val="0"/>
          <w:sz w:val="20"/>
        </w:rPr>
        <w:t>oprema za transport, prestavitve, postavitve, ogrevanje, osvetlitev, električno napeljavo, vzdrževanje v skladu z vremenskimi pogoji in prilagoditev v skladu z arheološkimi izkopavanji – šotorov za izkopna polja v skladu s ponudbenim predračunom,</w:t>
      </w:r>
      <w:r w:rsidR="00F8547F" w:rsidRPr="00576DEF">
        <w:rPr>
          <w:rFonts w:ascii="Georgia" w:hAnsi="Georgia" w:cs="Tahoma"/>
          <w:b w:val="0"/>
          <w:sz w:val="20"/>
        </w:rPr>
        <w:t xml:space="preserve"> šotori morajo biti zaprti na takšen način, da se znotraj šotora ohranja temperatura zraka, da zemljina ne zmrzuje, saj to </w:t>
      </w:r>
      <w:r w:rsidR="002D7A9B" w:rsidRPr="00576DEF">
        <w:rPr>
          <w:rFonts w:ascii="Georgia" w:hAnsi="Georgia" w:cs="Tahoma"/>
          <w:b w:val="0"/>
          <w:sz w:val="20"/>
        </w:rPr>
        <w:t>škodi</w:t>
      </w:r>
      <w:r w:rsidR="00F8547F" w:rsidRPr="00576DEF">
        <w:rPr>
          <w:rFonts w:ascii="Georgia" w:hAnsi="Georgia" w:cs="Tahoma"/>
          <w:b w:val="0"/>
          <w:sz w:val="20"/>
        </w:rPr>
        <w:t xml:space="preserve"> arheološki dediščini ravno tako arheološka izkopavanj v primeru </w:t>
      </w:r>
      <w:r w:rsidR="00F8547F" w:rsidRPr="00576DEF">
        <w:rPr>
          <w:rFonts w:ascii="Georgia" w:hAnsi="Georgia" w:cs="Tahoma"/>
          <w:b w:val="0"/>
          <w:sz w:val="20"/>
        </w:rPr>
        <w:lastRenderedPageBreak/>
        <w:t xml:space="preserve">zmrzovanja ne morejo potekati. Poleg tega noge </w:t>
      </w:r>
      <w:r w:rsidR="00A21342" w:rsidRPr="00576DEF">
        <w:rPr>
          <w:rFonts w:ascii="Georgia" w:hAnsi="Georgia" w:cs="Tahoma"/>
          <w:b w:val="0"/>
          <w:sz w:val="20"/>
        </w:rPr>
        <w:t xml:space="preserve">šotorov </w:t>
      </w:r>
      <w:r w:rsidR="00F8547F" w:rsidRPr="00576DEF">
        <w:rPr>
          <w:rFonts w:ascii="Georgia" w:hAnsi="Georgia" w:cs="Tahoma"/>
          <w:b w:val="0"/>
          <w:sz w:val="20"/>
        </w:rPr>
        <w:t xml:space="preserve">ne smejo biti </w:t>
      </w:r>
      <w:r w:rsidR="00A21342" w:rsidRPr="00576DEF">
        <w:rPr>
          <w:rFonts w:ascii="Georgia" w:hAnsi="Georgia" w:cs="Tahoma"/>
          <w:b w:val="0"/>
          <w:sz w:val="20"/>
        </w:rPr>
        <w:t xml:space="preserve">postavljene </w:t>
      </w:r>
      <w:r w:rsidR="00F8547F" w:rsidRPr="00576DEF">
        <w:rPr>
          <w:rFonts w:ascii="Georgia" w:hAnsi="Georgia" w:cs="Tahoma"/>
          <w:b w:val="0"/>
          <w:sz w:val="20"/>
        </w:rPr>
        <w:t xml:space="preserve">v samo izkopno polje – izvajalec mora zagotoviti tehnične rešitve pri </w:t>
      </w:r>
      <w:r w:rsidR="002D7A9B" w:rsidRPr="00576DEF">
        <w:rPr>
          <w:rFonts w:ascii="Georgia" w:hAnsi="Georgia" w:cs="Tahoma"/>
          <w:b w:val="0"/>
          <w:sz w:val="20"/>
        </w:rPr>
        <w:t>postavitvi</w:t>
      </w:r>
      <w:r w:rsidR="00F8547F" w:rsidRPr="00576DEF">
        <w:rPr>
          <w:rFonts w:ascii="Georgia" w:hAnsi="Georgia" w:cs="Tahoma"/>
          <w:b w:val="0"/>
          <w:sz w:val="20"/>
        </w:rPr>
        <w:t xml:space="preserve"> šotora, da bodo arheološke </w:t>
      </w:r>
      <w:r w:rsidR="00A813FE" w:rsidRPr="00576DEF">
        <w:rPr>
          <w:rFonts w:ascii="Georgia" w:hAnsi="Georgia" w:cs="Tahoma"/>
          <w:b w:val="0"/>
          <w:sz w:val="20"/>
        </w:rPr>
        <w:t>raziskave</w:t>
      </w:r>
      <w:r w:rsidR="00F8547F" w:rsidRPr="00576DEF">
        <w:rPr>
          <w:rFonts w:ascii="Georgia" w:hAnsi="Georgia" w:cs="Tahoma"/>
          <w:b w:val="0"/>
          <w:sz w:val="20"/>
        </w:rPr>
        <w:t xml:space="preserve"> lahko v vsakem vremenu potekale nemoteno, </w:t>
      </w:r>
    </w:p>
    <w:p w14:paraId="24B7A4D0" w14:textId="007F7D10" w:rsidR="00807E91" w:rsidRPr="00576DEF" w:rsidRDefault="00807E91" w:rsidP="007856DE">
      <w:pPr>
        <w:pStyle w:val="Telobesedila2"/>
        <w:numPr>
          <w:ilvl w:val="0"/>
          <w:numId w:val="37"/>
        </w:numPr>
        <w:ind w:left="851" w:hanging="284"/>
        <w:rPr>
          <w:rFonts w:ascii="Georgia" w:hAnsi="Georgia" w:cs="Tahoma"/>
          <w:b w:val="0"/>
          <w:sz w:val="20"/>
        </w:rPr>
      </w:pPr>
      <w:r w:rsidRPr="00576DEF">
        <w:rPr>
          <w:rFonts w:ascii="Georgia" w:hAnsi="Georgia" w:cs="Tahoma"/>
          <w:b w:val="0"/>
          <w:sz w:val="20"/>
        </w:rPr>
        <w:t>opr</w:t>
      </w:r>
      <w:r w:rsidR="003D4DAB" w:rsidRPr="00576DEF">
        <w:rPr>
          <w:rFonts w:ascii="Georgia" w:hAnsi="Georgia" w:cs="Tahoma"/>
          <w:b w:val="0"/>
          <w:sz w:val="20"/>
        </w:rPr>
        <w:t>ema za strokovno demontažo kori</w:t>
      </w:r>
      <w:r w:rsidRPr="00576DEF">
        <w:rPr>
          <w:rFonts w:ascii="Georgia" w:hAnsi="Georgia" w:cs="Tahoma"/>
          <w:b w:val="0"/>
          <w:sz w:val="20"/>
        </w:rPr>
        <w:t>t z drevesi in deponiranje po navodilih lastnika,</w:t>
      </w:r>
    </w:p>
    <w:p w14:paraId="343A84D6" w14:textId="1DBBB2FE" w:rsidR="00807E91" w:rsidRPr="00576DEF" w:rsidRDefault="00807E91" w:rsidP="007856DE">
      <w:pPr>
        <w:pStyle w:val="Telobesedila2"/>
        <w:numPr>
          <w:ilvl w:val="0"/>
          <w:numId w:val="37"/>
        </w:numPr>
        <w:ind w:left="851" w:hanging="284"/>
        <w:rPr>
          <w:rFonts w:ascii="Georgia" w:hAnsi="Georgia" w:cs="Tahoma"/>
          <w:b w:val="0"/>
          <w:sz w:val="20"/>
        </w:rPr>
      </w:pPr>
      <w:r w:rsidRPr="00576DEF">
        <w:rPr>
          <w:rFonts w:ascii="Georgia" w:hAnsi="Georgia" w:cs="Tahoma"/>
          <w:b w:val="0"/>
          <w:sz w:val="20"/>
        </w:rPr>
        <w:t>oprema za izdelavo, montažo dostopnih stopnic v jamo,</w:t>
      </w:r>
    </w:p>
    <w:p w14:paraId="3262F072" w14:textId="0F724D71" w:rsidR="0035436B" w:rsidRPr="00576DEF" w:rsidRDefault="0035436B" w:rsidP="007856DE">
      <w:pPr>
        <w:pStyle w:val="Telobesedila2"/>
        <w:numPr>
          <w:ilvl w:val="0"/>
          <w:numId w:val="37"/>
        </w:numPr>
        <w:ind w:left="851" w:hanging="284"/>
        <w:rPr>
          <w:rFonts w:ascii="Georgia" w:hAnsi="Georgia" w:cs="Tahoma"/>
          <w:b w:val="0"/>
          <w:sz w:val="20"/>
        </w:rPr>
      </w:pPr>
      <w:r w:rsidRPr="00576DEF">
        <w:rPr>
          <w:rFonts w:ascii="Georgia" w:hAnsi="Georgia" w:cs="Tahoma"/>
          <w:b w:val="0"/>
          <w:sz w:val="20"/>
        </w:rPr>
        <w:t xml:space="preserve">oprema </w:t>
      </w:r>
      <w:r w:rsidR="00F8547F" w:rsidRPr="00576DEF">
        <w:rPr>
          <w:rFonts w:ascii="Georgia" w:hAnsi="Georgia" w:cs="Tahoma"/>
          <w:b w:val="0"/>
          <w:sz w:val="20"/>
        </w:rPr>
        <w:t xml:space="preserve">in material </w:t>
      </w:r>
      <w:r w:rsidRPr="00576DEF">
        <w:rPr>
          <w:rFonts w:ascii="Georgia" w:hAnsi="Georgia" w:cs="Tahoma"/>
          <w:b w:val="0"/>
          <w:sz w:val="20"/>
        </w:rPr>
        <w:t xml:space="preserve">za dobavo lesenih podpornih elementov – lesa, različnih dimenzij, potrebnih za zaščito komunalne infrastrukture, vključno z veznimi </w:t>
      </w:r>
      <w:r w:rsidR="00631243" w:rsidRPr="00576DEF">
        <w:rPr>
          <w:rFonts w:ascii="Georgia" w:hAnsi="Georgia" w:cs="Tahoma"/>
          <w:b w:val="0"/>
          <w:sz w:val="20"/>
        </w:rPr>
        <w:t>sredstvi</w:t>
      </w:r>
      <w:r w:rsidRPr="00576DEF">
        <w:rPr>
          <w:rFonts w:ascii="Georgia" w:hAnsi="Georgia" w:cs="Tahoma"/>
          <w:b w:val="0"/>
          <w:sz w:val="20"/>
        </w:rPr>
        <w:t>,</w:t>
      </w:r>
    </w:p>
    <w:p w14:paraId="0C0CFE62" w14:textId="6987AAE0" w:rsidR="001364E5" w:rsidRPr="00576DEF" w:rsidRDefault="001364E5" w:rsidP="007856DE">
      <w:pPr>
        <w:pStyle w:val="Telobesedila2"/>
        <w:numPr>
          <w:ilvl w:val="0"/>
          <w:numId w:val="37"/>
        </w:numPr>
        <w:ind w:left="851" w:hanging="284"/>
        <w:rPr>
          <w:rFonts w:ascii="Georgia" w:hAnsi="Georgia" w:cs="Tahoma"/>
          <w:b w:val="0"/>
          <w:sz w:val="20"/>
        </w:rPr>
      </w:pPr>
      <w:r w:rsidRPr="00576DEF">
        <w:rPr>
          <w:rFonts w:ascii="Georgia" w:hAnsi="Georgia" w:cs="Tahoma"/>
          <w:b w:val="0"/>
          <w:sz w:val="20"/>
        </w:rPr>
        <w:t>oprema za dobavo lesenih plohov,</w:t>
      </w:r>
    </w:p>
    <w:p w14:paraId="6819572E" w14:textId="0AB9E028" w:rsidR="0035436B" w:rsidRPr="00576DEF" w:rsidRDefault="00807E91" w:rsidP="007856DE">
      <w:pPr>
        <w:pStyle w:val="Telobesedila2"/>
        <w:numPr>
          <w:ilvl w:val="0"/>
          <w:numId w:val="37"/>
        </w:numPr>
        <w:ind w:left="851" w:hanging="284"/>
        <w:rPr>
          <w:rFonts w:ascii="Georgia" w:hAnsi="Georgia" w:cs="Tahoma"/>
          <w:b w:val="0"/>
          <w:sz w:val="20"/>
        </w:rPr>
      </w:pPr>
      <w:r w:rsidRPr="00576DEF">
        <w:rPr>
          <w:rFonts w:ascii="Georgia" w:hAnsi="Georgia" w:cs="Tahoma"/>
          <w:b w:val="0"/>
          <w:sz w:val="20"/>
        </w:rPr>
        <w:t>oprema za rušitev in odstranitev raznih betonskih elementov, kanalizacije, skupaj z nakladanjem in odvozom ruševin na trajno deponijo</w:t>
      </w:r>
      <w:r w:rsidR="00F8547F" w:rsidRPr="00576DEF">
        <w:rPr>
          <w:rFonts w:ascii="Georgia" w:hAnsi="Georgia" w:cs="Tahoma"/>
          <w:b w:val="0"/>
          <w:sz w:val="20"/>
        </w:rPr>
        <w:t>.</w:t>
      </w:r>
    </w:p>
    <w:p w14:paraId="327B34B2" w14:textId="59232CDB" w:rsidR="000C077B" w:rsidRPr="00576DEF" w:rsidRDefault="001715D5" w:rsidP="007856DE">
      <w:pPr>
        <w:pStyle w:val="Telobesedila2"/>
        <w:numPr>
          <w:ilvl w:val="0"/>
          <w:numId w:val="37"/>
        </w:numPr>
        <w:ind w:left="851" w:hanging="284"/>
        <w:rPr>
          <w:rFonts w:ascii="Georgia" w:hAnsi="Georgia" w:cs="Tahoma"/>
          <w:b w:val="0"/>
          <w:sz w:val="20"/>
        </w:rPr>
      </w:pPr>
      <w:r w:rsidRPr="00576DEF">
        <w:rPr>
          <w:rFonts w:ascii="Georgia" w:hAnsi="Georgia" w:cs="Tahoma"/>
          <w:b w:val="0"/>
          <w:sz w:val="20"/>
        </w:rPr>
        <w:t>o</w:t>
      </w:r>
      <w:r w:rsidR="000C077B" w:rsidRPr="00576DEF">
        <w:rPr>
          <w:rFonts w:ascii="Georgia" w:hAnsi="Georgia" w:cs="Tahoma"/>
          <w:b w:val="0"/>
          <w:sz w:val="20"/>
        </w:rPr>
        <w:t xml:space="preserve">prema za prestavitev žlebov-meteorne kanalizacije, prestavitev vertikal </w:t>
      </w:r>
      <w:r w:rsidRPr="00576DEF">
        <w:rPr>
          <w:rFonts w:ascii="Georgia" w:hAnsi="Georgia" w:cs="Tahoma"/>
          <w:b w:val="0"/>
          <w:sz w:val="20"/>
        </w:rPr>
        <w:t>žlebov</w:t>
      </w:r>
      <w:r w:rsidR="000C077B" w:rsidRPr="00576DEF">
        <w:rPr>
          <w:rFonts w:ascii="Georgia" w:hAnsi="Georgia" w:cs="Tahoma"/>
          <w:b w:val="0"/>
          <w:sz w:val="20"/>
        </w:rPr>
        <w:t>, peskolovov ter jaškov meteorne kanalizacije</w:t>
      </w:r>
      <w:r w:rsidR="001364E5" w:rsidRPr="00576DEF">
        <w:rPr>
          <w:rFonts w:ascii="Georgia" w:hAnsi="Georgia" w:cs="Tahoma"/>
          <w:b w:val="0"/>
          <w:sz w:val="20"/>
        </w:rPr>
        <w:t xml:space="preserve"> v skladu s predračunom (opcijsko),</w:t>
      </w:r>
    </w:p>
    <w:p w14:paraId="16911F9E" w14:textId="5B7BBBD9" w:rsidR="000C077B" w:rsidRPr="00576DEF" w:rsidRDefault="00276573" w:rsidP="007856DE">
      <w:pPr>
        <w:pStyle w:val="Telobesedila2"/>
        <w:numPr>
          <w:ilvl w:val="0"/>
          <w:numId w:val="37"/>
        </w:numPr>
        <w:ind w:left="851" w:hanging="284"/>
        <w:rPr>
          <w:rFonts w:ascii="Georgia" w:hAnsi="Georgia" w:cs="Tahoma"/>
          <w:b w:val="0"/>
          <w:sz w:val="20"/>
        </w:rPr>
      </w:pPr>
      <w:r w:rsidRPr="00576DEF">
        <w:rPr>
          <w:rFonts w:ascii="Georgia" w:hAnsi="Georgia" w:cs="Tahoma"/>
          <w:b w:val="0"/>
          <w:sz w:val="20"/>
        </w:rPr>
        <w:t>o</w:t>
      </w:r>
      <w:r w:rsidR="000C077B" w:rsidRPr="00576DEF">
        <w:rPr>
          <w:rFonts w:ascii="Georgia" w:hAnsi="Georgia" w:cs="Tahoma"/>
          <w:b w:val="0"/>
          <w:sz w:val="20"/>
        </w:rPr>
        <w:t>prema za strokovno montažo deponiranih dreves v koritih last MOL na prvotno pozicijo</w:t>
      </w:r>
      <w:r w:rsidR="007178E3" w:rsidRPr="00576DEF">
        <w:rPr>
          <w:rFonts w:ascii="Georgia" w:hAnsi="Georgia" w:cs="Tahoma"/>
          <w:b w:val="0"/>
          <w:sz w:val="20"/>
        </w:rPr>
        <w:t xml:space="preserve"> v skladu s predračunom (opcijsko),</w:t>
      </w:r>
    </w:p>
    <w:p w14:paraId="7A424405" w14:textId="6A53E953" w:rsidR="000C077B" w:rsidRPr="00576DEF" w:rsidRDefault="00276573" w:rsidP="007856DE">
      <w:pPr>
        <w:pStyle w:val="Telobesedila2"/>
        <w:numPr>
          <w:ilvl w:val="0"/>
          <w:numId w:val="37"/>
        </w:numPr>
        <w:ind w:left="851" w:hanging="284"/>
        <w:rPr>
          <w:rFonts w:ascii="Georgia" w:hAnsi="Georgia" w:cs="Tahoma"/>
          <w:b w:val="0"/>
          <w:sz w:val="20"/>
        </w:rPr>
      </w:pPr>
      <w:r w:rsidRPr="00576DEF">
        <w:rPr>
          <w:rFonts w:ascii="Georgia" w:hAnsi="Georgia" w:cs="Tahoma"/>
          <w:b w:val="0"/>
          <w:sz w:val="20"/>
        </w:rPr>
        <w:t>o</w:t>
      </w:r>
      <w:r w:rsidR="000C077B" w:rsidRPr="00576DEF">
        <w:rPr>
          <w:rFonts w:ascii="Georgia" w:hAnsi="Georgia" w:cs="Tahoma"/>
          <w:b w:val="0"/>
          <w:sz w:val="20"/>
        </w:rPr>
        <w:t xml:space="preserve">prema za dobavo in montažo kovinske mrežne ograje na </w:t>
      </w:r>
      <w:r w:rsidR="00A21342" w:rsidRPr="00576DEF">
        <w:rPr>
          <w:rFonts w:ascii="Georgia" w:hAnsi="Georgia" w:cs="Tahoma"/>
          <w:b w:val="0"/>
          <w:sz w:val="20"/>
        </w:rPr>
        <w:t>pa</w:t>
      </w:r>
      <w:r w:rsidR="004111FD" w:rsidRPr="00576DEF">
        <w:rPr>
          <w:rFonts w:ascii="Georgia" w:hAnsi="Georgia" w:cs="Tahoma"/>
          <w:b w:val="0"/>
          <w:sz w:val="20"/>
        </w:rPr>
        <w:t>r</w:t>
      </w:r>
      <w:r w:rsidR="00A21342" w:rsidRPr="00576DEF">
        <w:rPr>
          <w:rFonts w:ascii="Georgia" w:hAnsi="Georgia" w:cs="Tahoma"/>
          <w:b w:val="0"/>
          <w:sz w:val="20"/>
        </w:rPr>
        <w:t xml:space="preserve">celni meji </w:t>
      </w:r>
      <w:r w:rsidR="000C077B" w:rsidRPr="00576DEF">
        <w:rPr>
          <w:rFonts w:ascii="Georgia" w:hAnsi="Georgia" w:cs="Tahoma"/>
          <w:b w:val="0"/>
          <w:sz w:val="20"/>
        </w:rPr>
        <w:t>sosednjih dvorišč, vključno s spremljevalnimi deli</w:t>
      </w:r>
      <w:r w:rsidR="007178E3" w:rsidRPr="00576DEF">
        <w:rPr>
          <w:rFonts w:ascii="Georgia" w:hAnsi="Georgia" w:cs="Tahoma"/>
          <w:b w:val="0"/>
          <w:sz w:val="20"/>
        </w:rPr>
        <w:t xml:space="preserve"> v skladu s predračunom (opcijsko),</w:t>
      </w:r>
    </w:p>
    <w:p w14:paraId="6908B775" w14:textId="27FE4562" w:rsidR="000C077B" w:rsidRPr="00576DEF" w:rsidRDefault="00276573" w:rsidP="007856DE">
      <w:pPr>
        <w:pStyle w:val="Telobesedila2"/>
        <w:numPr>
          <w:ilvl w:val="0"/>
          <w:numId w:val="37"/>
        </w:numPr>
        <w:ind w:left="851" w:hanging="284"/>
        <w:rPr>
          <w:rFonts w:ascii="Georgia" w:hAnsi="Georgia" w:cs="Tahoma"/>
          <w:b w:val="0"/>
          <w:sz w:val="20"/>
        </w:rPr>
      </w:pPr>
      <w:r w:rsidRPr="00576DEF">
        <w:rPr>
          <w:rFonts w:ascii="Georgia" w:hAnsi="Georgia" w:cs="Tahoma"/>
          <w:b w:val="0"/>
          <w:sz w:val="20"/>
        </w:rPr>
        <w:t>o</w:t>
      </w:r>
      <w:r w:rsidR="000C077B" w:rsidRPr="00576DEF">
        <w:rPr>
          <w:rFonts w:ascii="Georgia" w:hAnsi="Georgia" w:cs="Tahoma"/>
          <w:b w:val="0"/>
          <w:sz w:val="20"/>
        </w:rPr>
        <w:t>prema za najem gradbiščne mrežne ograje in ograditev aktivnega delovišča na meji ob javni površini in parkirišču</w:t>
      </w:r>
      <w:r w:rsidR="007178E3" w:rsidRPr="00576DEF">
        <w:rPr>
          <w:rFonts w:ascii="Georgia" w:hAnsi="Georgia" w:cs="Tahoma"/>
          <w:b w:val="0"/>
          <w:sz w:val="20"/>
        </w:rPr>
        <w:t xml:space="preserve"> v skladu s predračunom (opcijsko),</w:t>
      </w:r>
    </w:p>
    <w:p w14:paraId="02550AD2" w14:textId="21B3F922" w:rsidR="000C077B" w:rsidRPr="00576DEF" w:rsidRDefault="00276573" w:rsidP="007856DE">
      <w:pPr>
        <w:pStyle w:val="Telobesedila2"/>
        <w:numPr>
          <w:ilvl w:val="0"/>
          <w:numId w:val="37"/>
        </w:numPr>
        <w:ind w:left="851" w:hanging="284"/>
        <w:rPr>
          <w:rFonts w:ascii="Georgia" w:hAnsi="Georgia" w:cs="Tahoma"/>
          <w:b w:val="0"/>
          <w:sz w:val="20"/>
        </w:rPr>
      </w:pPr>
      <w:r w:rsidRPr="00576DEF">
        <w:rPr>
          <w:rFonts w:ascii="Georgia" w:hAnsi="Georgia" w:cs="Tahoma"/>
          <w:b w:val="0"/>
          <w:sz w:val="20"/>
        </w:rPr>
        <w:t>o</w:t>
      </w:r>
      <w:r w:rsidR="000C077B" w:rsidRPr="00576DEF">
        <w:rPr>
          <w:rFonts w:ascii="Georgia" w:hAnsi="Georgia" w:cs="Tahoma"/>
          <w:b w:val="0"/>
          <w:sz w:val="20"/>
        </w:rPr>
        <w:t>prema za sanacijo javne pr</w:t>
      </w:r>
      <w:r w:rsidR="007B113D" w:rsidRPr="00576DEF">
        <w:rPr>
          <w:rFonts w:ascii="Georgia" w:hAnsi="Georgia" w:cs="Tahoma"/>
          <w:b w:val="0"/>
          <w:sz w:val="20"/>
        </w:rPr>
        <w:t>ometne površine po izvedbi de</w:t>
      </w:r>
      <w:r w:rsidR="007178E3" w:rsidRPr="00576DEF">
        <w:rPr>
          <w:rFonts w:ascii="Georgia" w:hAnsi="Georgia" w:cs="Tahoma"/>
          <w:b w:val="0"/>
          <w:sz w:val="20"/>
        </w:rPr>
        <w:t>l v skladu s predračunom (opcijsko),</w:t>
      </w:r>
    </w:p>
    <w:p w14:paraId="4B00983C" w14:textId="360A7B96" w:rsidR="007B113D" w:rsidRPr="00576DEF" w:rsidRDefault="00276573" w:rsidP="007856DE">
      <w:pPr>
        <w:pStyle w:val="Telobesedila2"/>
        <w:numPr>
          <w:ilvl w:val="0"/>
          <w:numId w:val="37"/>
        </w:numPr>
        <w:ind w:left="851" w:hanging="284"/>
        <w:rPr>
          <w:rFonts w:ascii="Georgia" w:hAnsi="Georgia" w:cs="Tahoma"/>
          <w:b w:val="0"/>
          <w:sz w:val="20"/>
        </w:rPr>
      </w:pPr>
      <w:r w:rsidRPr="00576DEF">
        <w:rPr>
          <w:rFonts w:ascii="Georgia" w:hAnsi="Georgia" w:cs="Tahoma"/>
          <w:b w:val="0"/>
          <w:sz w:val="20"/>
        </w:rPr>
        <w:t>o</w:t>
      </w:r>
      <w:r w:rsidR="007B113D" w:rsidRPr="00576DEF">
        <w:rPr>
          <w:rFonts w:ascii="Georgia" w:hAnsi="Georgia" w:cs="Tahoma"/>
          <w:b w:val="0"/>
          <w:sz w:val="20"/>
        </w:rPr>
        <w:t>prema za izvedbo jet grouting slopov,</w:t>
      </w:r>
    </w:p>
    <w:p w14:paraId="0A2323F0" w14:textId="24D84C68" w:rsidR="007B113D" w:rsidRPr="00576DEF" w:rsidRDefault="00276573" w:rsidP="007856DE">
      <w:pPr>
        <w:pStyle w:val="Telobesedila2"/>
        <w:numPr>
          <w:ilvl w:val="0"/>
          <w:numId w:val="37"/>
        </w:numPr>
        <w:ind w:left="851" w:hanging="284"/>
        <w:rPr>
          <w:rFonts w:ascii="Georgia" w:hAnsi="Georgia" w:cs="Tahoma"/>
          <w:b w:val="0"/>
          <w:sz w:val="20"/>
        </w:rPr>
      </w:pPr>
      <w:r w:rsidRPr="00576DEF">
        <w:rPr>
          <w:rFonts w:ascii="Georgia" w:hAnsi="Georgia" w:cs="Tahoma"/>
          <w:b w:val="0"/>
          <w:sz w:val="20"/>
        </w:rPr>
        <w:t>o</w:t>
      </w:r>
      <w:r w:rsidR="007B113D" w:rsidRPr="00576DEF">
        <w:rPr>
          <w:rFonts w:ascii="Georgia" w:hAnsi="Georgia" w:cs="Tahoma"/>
          <w:b w:val="0"/>
          <w:sz w:val="20"/>
        </w:rPr>
        <w:t>prema za transport in postavitev potrebnega števila strojev in opreme za izvedbo jet grouting slopov,</w:t>
      </w:r>
    </w:p>
    <w:p w14:paraId="41716C57" w14:textId="3739D3E1" w:rsidR="007B113D" w:rsidRPr="00576DEF" w:rsidRDefault="00276573" w:rsidP="007856DE">
      <w:pPr>
        <w:pStyle w:val="Telobesedila2"/>
        <w:numPr>
          <w:ilvl w:val="0"/>
          <w:numId w:val="37"/>
        </w:numPr>
        <w:ind w:left="851" w:hanging="284"/>
        <w:rPr>
          <w:rFonts w:ascii="Georgia" w:hAnsi="Georgia" w:cs="Tahoma"/>
          <w:b w:val="0"/>
          <w:sz w:val="20"/>
        </w:rPr>
      </w:pPr>
      <w:r w:rsidRPr="00576DEF">
        <w:rPr>
          <w:rFonts w:ascii="Georgia" w:hAnsi="Georgia" w:cs="Tahoma"/>
          <w:b w:val="0"/>
          <w:sz w:val="20"/>
        </w:rPr>
        <w:t>o</w:t>
      </w:r>
      <w:r w:rsidR="007B113D" w:rsidRPr="00576DEF">
        <w:rPr>
          <w:rFonts w:ascii="Georgia" w:hAnsi="Georgia" w:cs="Tahoma"/>
          <w:b w:val="0"/>
          <w:sz w:val="20"/>
        </w:rPr>
        <w:t xml:space="preserve">prema za </w:t>
      </w:r>
      <w:r w:rsidRPr="00576DEF">
        <w:rPr>
          <w:rFonts w:ascii="Georgia" w:hAnsi="Georgia" w:cs="Tahoma"/>
          <w:b w:val="0"/>
          <w:sz w:val="20"/>
        </w:rPr>
        <w:t>vrtanje vrtin za izvedbo jet grouting slopov v nagibu v umetnem nasipu iz meljastega in glinastega proda s peskom in meljem, meljne gline in peskom, dolžine 10m, na razmakih e=0,7m (21 kom poševnih), z upoštevanjem jalovega vrtanja prve 3m</w:t>
      </w:r>
      <w:r w:rsidR="007B113D" w:rsidRPr="00576DEF">
        <w:rPr>
          <w:rFonts w:ascii="Georgia" w:hAnsi="Georgia" w:cs="Tahoma"/>
          <w:b w:val="0"/>
          <w:sz w:val="20"/>
        </w:rPr>
        <w:t>,</w:t>
      </w:r>
    </w:p>
    <w:p w14:paraId="0A234934" w14:textId="4549482B" w:rsidR="007B113D" w:rsidRPr="00576DEF" w:rsidRDefault="00276573" w:rsidP="007856DE">
      <w:pPr>
        <w:pStyle w:val="Telobesedila2"/>
        <w:numPr>
          <w:ilvl w:val="0"/>
          <w:numId w:val="37"/>
        </w:numPr>
        <w:ind w:left="851" w:hanging="284"/>
        <w:rPr>
          <w:rFonts w:ascii="Georgia" w:hAnsi="Georgia" w:cs="Tahoma"/>
          <w:b w:val="0"/>
          <w:sz w:val="20"/>
        </w:rPr>
      </w:pPr>
      <w:r w:rsidRPr="00576DEF">
        <w:rPr>
          <w:rFonts w:ascii="Georgia" w:hAnsi="Georgia" w:cs="Tahoma"/>
          <w:b w:val="0"/>
          <w:sz w:val="20"/>
        </w:rPr>
        <w:t>o</w:t>
      </w:r>
      <w:r w:rsidR="007B113D" w:rsidRPr="00576DEF">
        <w:rPr>
          <w:rFonts w:ascii="Georgia" w:hAnsi="Georgia" w:cs="Tahoma"/>
          <w:b w:val="0"/>
          <w:sz w:val="20"/>
        </w:rPr>
        <w:t xml:space="preserve">prema za </w:t>
      </w:r>
      <w:r w:rsidR="00A21342" w:rsidRPr="00576DEF">
        <w:rPr>
          <w:rFonts w:ascii="Georgia" w:hAnsi="Georgia" w:cs="Tahoma"/>
          <w:b w:val="0"/>
          <w:sz w:val="20"/>
        </w:rPr>
        <w:t xml:space="preserve">nabavo </w:t>
      </w:r>
      <w:r w:rsidRPr="00576DEF">
        <w:rPr>
          <w:rFonts w:ascii="Georgia" w:hAnsi="Georgia" w:cs="Tahoma"/>
          <w:b w:val="0"/>
          <w:sz w:val="20"/>
        </w:rPr>
        <w:t xml:space="preserve">in </w:t>
      </w:r>
      <w:r w:rsidR="00A21342" w:rsidRPr="00576DEF">
        <w:rPr>
          <w:rFonts w:ascii="Georgia" w:hAnsi="Georgia" w:cs="Tahoma"/>
          <w:b w:val="0"/>
          <w:sz w:val="20"/>
        </w:rPr>
        <w:t xml:space="preserve">pripravo </w:t>
      </w:r>
      <w:r w:rsidRPr="00576DEF">
        <w:rPr>
          <w:rFonts w:ascii="Georgia" w:hAnsi="Georgia" w:cs="Tahoma"/>
          <w:b w:val="0"/>
          <w:sz w:val="20"/>
        </w:rPr>
        <w:t>injekcijske mase za izvedbo jet grouting slopov dolžine 7,0m (21 kom poševnih) - poraba cementa 250 kg/m' pilota.</w:t>
      </w:r>
      <w:r w:rsidR="007B113D" w:rsidRPr="00576DEF">
        <w:rPr>
          <w:rFonts w:ascii="Georgia" w:hAnsi="Georgia" w:cs="Tahoma"/>
          <w:b w:val="0"/>
          <w:sz w:val="20"/>
        </w:rPr>
        <w:t>,</w:t>
      </w:r>
    </w:p>
    <w:p w14:paraId="09ADCB1D" w14:textId="5B4D1AFC" w:rsidR="007B113D" w:rsidRPr="00576DEF" w:rsidRDefault="00276573" w:rsidP="007856DE">
      <w:pPr>
        <w:pStyle w:val="Telobesedila2"/>
        <w:numPr>
          <w:ilvl w:val="0"/>
          <w:numId w:val="37"/>
        </w:numPr>
        <w:ind w:left="851" w:hanging="284"/>
        <w:rPr>
          <w:rFonts w:ascii="Georgia" w:hAnsi="Georgia" w:cs="Tahoma"/>
          <w:b w:val="0"/>
          <w:sz w:val="20"/>
        </w:rPr>
      </w:pPr>
      <w:r w:rsidRPr="00576DEF">
        <w:rPr>
          <w:rFonts w:ascii="Georgia" w:hAnsi="Georgia" w:cs="Tahoma"/>
          <w:b w:val="0"/>
          <w:sz w:val="20"/>
        </w:rPr>
        <w:t>o</w:t>
      </w:r>
      <w:r w:rsidR="007B113D" w:rsidRPr="00576DEF">
        <w:rPr>
          <w:rFonts w:ascii="Georgia" w:hAnsi="Georgia" w:cs="Tahoma"/>
          <w:b w:val="0"/>
          <w:sz w:val="20"/>
        </w:rPr>
        <w:t>prema za izvedbo visoko tlačnega injektiranja temeljnih tal po tehnologiji jet grouting za izdelavo slopov povprečnega premera 60-70 cm in dolžine cca 7,0m,</w:t>
      </w:r>
    </w:p>
    <w:p w14:paraId="7E625F63" w14:textId="27627543" w:rsidR="007B113D" w:rsidRPr="00576DEF" w:rsidRDefault="008479A4" w:rsidP="007856DE">
      <w:pPr>
        <w:pStyle w:val="Telobesedila2"/>
        <w:numPr>
          <w:ilvl w:val="0"/>
          <w:numId w:val="37"/>
        </w:numPr>
        <w:ind w:left="851" w:hanging="284"/>
        <w:rPr>
          <w:rFonts w:ascii="Georgia" w:hAnsi="Georgia" w:cs="Tahoma"/>
          <w:b w:val="0"/>
          <w:sz w:val="20"/>
        </w:rPr>
      </w:pPr>
      <w:r w:rsidRPr="00576DEF">
        <w:rPr>
          <w:rFonts w:ascii="Georgia" w:hAnsi="Georgia" w:cs="Tahoma"/>
          <w:b w:val="0"/>
          <w:sz w:val="20"/>
        </w:rPr>
        <w:t xml:space="preserve">oprema </w:t>
      </w:r>
      <w:r w:rsidR="007B113D" w:rsidRPr="00576DEF">
        <w:rPr>
          <w:rFonts w:ascii="Georgia" w:hAnsi="Georgia" w:cs="Tahoma"/>
          <w:b w:val="0"/>
          <w:sz w:val="20"/>
        </w:rPr>
        <w:t xml:space="preserve">za nabavo, </w:t>
      </w:r>
      <w:r w:rsidR="00276573" w:rsidRPr="00576DEF">
        <w:rPr>
          <w:rFonts w:ascii="Georgia" w:hAnsi="Georgia" w:cs="Tahoma"/>
          <w:b w:val="0"/>
          <w:sz w:val="20"/>
        </w:rPr>
        <w:t>transport in vgradnja betonskega armaturnega jekla kvalitete B500b, fi = 32mm/ 6,47 kg/m', dolžine L=10,0m (21 kom) za jet grouting slope</w:t>
      </w:r>
      <w:r w:rsidR="007B113D" w:rsidRPr="00576DEF">
        <w:rPr>
          <w:rFonts w:ascii="Georgia" w:hAnsi="Georgia" w:cs="Tahoma"/>
          <w:b w:val="0"/>
          <w:sz w:val="20"/>
        </w:rPr>
        <w:t>,</w:t>
      </w:r>
    </w:p>
    <w:p w14:paraId="2A52EB34" w14:textId="047C18A1" w:rsidR="007B113D" w:rsidRPr="00576DEF" w:rsidRDefault="00276573" w:rsidP="007856DE">
      <w:pPr>
        <w:pStyle w:val="Telobesedila2"/>
        <w:numPr>
          <w:ilvl w:val="0"/>
          <w:numId w:val="37"/>
        </w:numPr>
        <w:ind w:left="851" w:hanging="284"/>
        <w:rPr>
          <w:rFonts w:ascii="Georgia" w:hAnsi="Georgia" w:cs="Tahoma"/>
          <w:b w:val="0"/>
          <w:sz w:val="20"/>
        </w:rPr>
      </w:pPr>
      <w:r w:rsidRPr="00576DEF">
        <w:rPr>
          <w:rFonts w:ascii="Georgia" w:hAnsi="Georgia" w:cs="Tahoma"/>
          <w:b w:val="0"/>
          <w:sz w:val="20"/>
        </w:rPr>
        <w:t>o</w:t>
      </w:r>
      <w:r w:rsidR="007B113D" w:rsidRPr="00576DEF">
        <w:rPr>
          <w:rFonts w:ascii="Georgia" w:hAnsi="Georgia" w:cs="Tahoma"/>
          <w:b w:val="0"/>
          <w:sz w:val="20"/>
        </w:rPr>
        <w:t>prema za premike vrtalnega stroja med posameznimi lokacijami jet grouting slopov,</w:t>
      </w:r>
    </w:p>
    <w:p w14:paraId="3EA825A4" w14:textId="788745DC" w:rsidR="007B113D" w:rsidRPr="00576DEF" w:rsidRDefault="00276573" w:rsidP="007856DE">
      <w:pPr>
        <w:pStyle w:val="Telobesedila2"/>
        <w:numPr>
          <w:ilvl w:val="0"/>
          <w:numId w:val="37"/>
        </w:numPr>
        <w:ind w:left="851" w:hanging="284"/>
        <w:rPr>
          <w:rFonts w:ascii="Georgia" w:hAnsi="Georgia" w:cs="Tahoma"/>
          <w:b w:val="0"/>
          <w:sz w:val="20"/>
        </w:rPr>
      </w:pPr>
      <w:r w:rsidRPr="00576DEF">
        <w:rPr>
          <w:rFonts w:ascii="Georgia" w:hAnsi="Georgia" w:cs="Tahoma"/>
          <w:b w:val="0"/>
          <w:sz w:val="20"/>
        </w:rPr>
        <w:t>o</w:t>
      </w:r>
      <w:r w:rsidR="007B113D" w:rsidRPr="00576DEF">
        <w:rPr>
          <w:rFonts w:ascii="Georgia" w:hAnsi="Georgia" w:cs="Tahoma"/>
          <w:b w:val="0"/>
          <w:sz w:val="20"/>
        </w:rPr>
        <w:t>prema za monitoring med izvedbo jetiranja na objektu, ki zagotavlja, da bo pritisk jetiranja takšen, da ne bo prišlo do pomikov objekta,</w:t>
      </w:r>
    </w:p>
    <w:p w14:paraId="1D629D0E" w14:textId="45CCA433" w:rsidR="007B113D" w:rsidRPr="00576DEF" w:rsidRDefault="00276573" w:rsidP="007856DE">
      <w:pPr>
        <w:pStyle w:val="Telobesedila2"/>
        <w:numPr>
          <w:ilvl w:val="0"/>
          <w:numId w:val="37"/>
        </w:numPr>
        <w:ind w:left="851" w:hanging="284"/>
        <w:rPr>
          <w:rFonts w:ascii="Georgia" w:hAnsi="Georgia" w:cs="Tahoma"/>
          <w:b w:val="0"/>
          <w:sz w:val="20"/>
        </w:rPr>
      </w:pPr>
      <w:r w:rsidRPr="00576DEF">
        <w:rPr>
          <w:rFonts w:ascii="Georgia" w:hAnsi="Georgia" w:cs="Tahoma"/>
          <w:b w:val="0"/>
          <w:sz w:val="20"/>
        </w:rPr>
        <w:t>o</w:t>
      </w:r>
      <w:r w:rsidR="007B113D" w:rsidRPr="00576DEF">
        <w:rPr>
          <w:rFonts w:ascii="Georgia" w:hAnsi="Georgia" w:cs="Tahoma"/>
          <w:b w:val="0"/>
          <w:sz w:val="20"/>
        </w:rPr>
        <w:t>prema za dovoz in odvoz opreme za izvedbo vrtin in za vgradnjo HEB240 profilov v svež beton,</w:t>
      </w:r>
    </w:p>
    <w:p w14:paraId="1BF67F99" w14:textId="07394470" w:rsidR="007B113D" w:rsidRPr="00576DEF" w:rsidRDefault="00276573" w:rsidP="007856DE">
      <w:pPr>
        <w:pStyle w:val="Telobesedila2"/>
        <w:numPr>
          <w:ilvl w:val="0"/>
          <w:numId w:val="37"/>
        </w:numPr>
        <w:ind w:left="851" w:hanging="284"/>
        <w:rPr>
          <w:rFonts w:ascii="Georgia" w:hAnsi="Georgia" w:cs="Tahoma"/>
          <w:b w:val="0"/>
          <w:sz w:val="20"/>
        </w:rPr>
      </w:pPr>
      <w:r w:rsidRPr="00576DEF">
        <w:rPr>
          <w:rFonts w:ascii="Georgia" w:hAnsi="Georgia" w:cs="Tahoma"/>
          <w:b w:val="0"/>
          <w:sz w:val="20"/>
        </w:rPr>
        <w:t>o</w:t>
      </w:r>
      <w:r w:rsidR="007B113D" w:rsidRPr="00576DEF">
        <w:rPr>
          <w:rFonts w:ascii="Georgia" w:hAnsi="Georgia" w:cs="Tahoma"/>
          <w:b w:val="0"/>
          <w:sz w:val="20"/>
        </w:rPr>
        <w:t xml:space="preserve">prema za izvedbo </w:t>
      </w:r>
      <w:r w:rsidRPr="00576DEF">
        <w:rPr>
          <w:rFonts w:ascii="Georgia" w:hAnsi="Georgia" w:cs="Tahoma"/>
          <w:b w:val="0"/>
          <w:sz w:val="20"/>
        </w:rPr>
        <w:t>vrtin premera 50 cm s cevitvijo do globine 9,0 m; V ceni upoštevati dobavo in vgradnjo HEB240 profilov (53 kom, L=9m) ter dobavo in vgradnjo betona od dna vrtine do globine -3,5m pod terenom (beton C20/25, Dmax=16 mm)</w:t>
      </w:r>
      <w:r w:rsidR="007B113D" w:rsidRPr="00576DEF">
        <w:rPr>
          <w:rFonts w:ascii="Georgia" w:hAnsi="Georgia" w:cs="Tahoma"/>
          <w:b w:val="0"/>
          <w:sz w:val="20"/>
        </w:rPr>
        <w:t>,</w:t>
      </w:r>
    </w:p>
    <w:p w14:paraId="0EF15252" w14:textId="3B033FE6" w:rsidR="00276573" w:rsidRPr="00576DEF" w:rsidRDefault="00276573" w:rsidP="007856DE">
      <w:pPr>
        <w:pStyle w:val="Telobesedila2"/>
        <w:numPr>
          <w:ilvl w:val="0"/>
          <w:numId w:val="37"/>
        </w:numPr>
        <w:ind w:left="851" w:hanging="284"/>
        <w:rPr>
          <w:rFonts w:ascii="Georgia" w:hAnsi="Georgia" w:cs="Tahoma"/>
          <w:b w:val="0"/>
          <w:sz w:val="20"/>
        </w:rPr>
      </w:pPr>
      <w:r w:rsidRPr="00576DEF">
        <w:rPr>
          <w:rFonts w:ascii="Georgia" w:hAnsi="Georgia" w:cs="Tahoma"/>
          <w:b w:val="0"/>
          <w:sz w:val="20"/>
        </w:rPr>
        <w:t>oprema za nakladanje in odvoz izvrtane zemljine na deponijo v oddaljenosti do 10 km</w:t>
      </w:r>
      <w:r w:rsidR="00A21342" w:rsidRPr="00576DEF">
        <w:rPr>
          <w:rFonts w:ascii="Georgia" w:hAnsi="Georgia" w:cs="Tahoma"/>
          <w:b w:val="0"/>
          <w:sz w:val="20"/>
        </w:rPr>
        <w:t>,</w:t>
      </w:r>
      <w:r w:rsidRPr="00576DEF">
        <w:rPr>
          <w:rFonts w:ascii="Georgia" w:hAnsi="Georgia" w:cs="Tahoma"/>
          <w:b w:val="0"/>
          <w:sz w:val="20"/>
        </w:rPr>
        <w:t xml:space="preserve"> vključno s stroški trajnega deponiranja,</w:t>
      </w:r>
    </w:p>
    <w:p w14:paraId="1CF45390" w14:textId="0028C9C9" w:rsidR="007B113D" w:rsidRPr="00576DEF" w:rsidRDefault="00276573" w:rsidP="007856DE">
      <w:pPr>
        <w:pStyle w:val="Telobesedila2"/>
        <w:numPr>
          <w:ilvl w:val="0"/>
          <w:numId w:val="37"/>
        </w:numPr>
        <w:ind w:left="851" w:hanging="284"/>
        <w:rPr>
          <w:rFonts w:ascii="Georgia" w:hAnsi="Georgia" w:cs="Tahoma"/>
          <w:b w:val="0"/>
          <w:sz w:val="20"/>
        </w:rPr>
      </w:pPr>
      <w:r w:rsidRPr="00576DEF">
        <w:rPr>
          <w:rFonts w:ascii="Georgia" w:hAnsi="Georgia" w:cs="Tahoma"/>
          <w:b w:val="0"/>
          <w:sz w:val="20"/>
        </w:rPr>
        <w:t>o</w:t>
      </w:r>
      <w:r w:rsidR="007B113D" w:rsidRPr="00576DEF">
        <w:rPr>
          <w:rFonts w:ascii="Georgia" w:hAnsi="Georgia" w:cs="Tahoma"/>
          <w:b w:val="0"/>
          <w:sz w:val="20"/>
        </w:rPr>
        <w:t>prema za dobavo in vgradnjo lesenih desk debeline 5 cm v času izkopov, ki se na pravo dolžino odrežejo na mestu. V ceni upoštevati tudi stroške odrezne dolžine dobavljenih desk. Dolžina varovanja z berlinsko steno je cca 62m',</w:t>
      </w:r>
    </w:p>
    <w:p w14:paraId="480F3A73" w14:textId="068488FD" w:rsidR="007B113D" w:rsidRPr="00576DEF" w:rsidRDefault="00276573" w:rsidP="007856DE">
      <w:pPr>
        <w:pStyle w:val="Telobesedila2"/>
        <w:numPr>
          <w:ilvl w:val="0"/>
          <w:numId w:val="37"/>
        </w:numPr>
        <w:ind w:left="851" w:hanging="284"/>
        <w:rPr>
          <w:rFonts w:ascii="Georgia" w:hAnsi="Georgia" w:cs="Tahoma"/>
          <w:b w:val="0"/>
          <w:sz w:val="20"/>
        </w:rPr>
      </w:pPr>
      <w:r w:rsidRPr="00576DEF">
        <w:rPr>
          <w:rFonts w:ascii="Georgia" w:hAnsi="Georgia" w:cs="Tahoma"/>
          <w:b w:val="0"/>
          <w:sz w:val="20"/>
        </w:rPr>
        <w:t>o</w:t>
      </w:r>
      <w:r w:rsidR="007B113D" w:rsidRPr="00576DEF">
        <w:rPr>
          <w:rFonts w:ascii="Georgia" w:hAnsi="Georgia" w:cs="Tahoma"/>
          <w:b w:val="0"/>
          <w:sz w:val="20"/>
        </w:rPr>
        <w:t>prema za dovoz in odvoz opreme za izvedbo AB pilotov (je upoštevano že v postavki II./1., ker isti stroj izvaja vrtanje vrtin za izvedbo berlinske stene in za AB pilote),</w:t>
      </w:r>
    </w:p>
    <w:p w14:paraId="7C6E9456" w14:textId="06B731C6" w:rsidR="007B113D" w:rsidRPr="00576DEF" w:rsidRDefault="00276573" w:rsidP="007856DE">
      <w:pPr>
        <w:pStyle w:val="Telobesedila2"/>
        <w:numPr>
          <w:ilvl w:val="0"/>
          <w:numId w:val="37"/>
        </w:numPr>
        <w:ind w:left="851" w:hanging="284"/>
        <w:rPr>
          <w:rFonts w:ascii="Georgia" w:hAnsi="Georgia" w:cs="Tahoma"/>
          <w:b w:val="0"/>
          <w:sz w:val="20"/>
        </w:rPr>
      </w:pPr>
      <w:r w:rsidRPr="00576DEF">
        <w:rPr>
          <w:rFonts w:ascii="Georgia" w:hAnsi="Georgia" w:cs="Tahoma"/>
          <w:b w:val="0"/>
          <w:sz w:val="20"/>
        </w:rPr>
        <w:t>o</w:t>
      </w:r>
      <w:r w:rsidR="007B113D" w:rsidRPr="00576DEF">
        <w:rPr>
          <w:rFonts w:ascii="Georgia" w:hAnsi="Georgia" w:cs="Tahoma"/>
          <w:b w:val="0"/>
          <w:sz w:val="20"/>
        </w:rPr>
        <w:t>prema za izvedbo vrtanja AB pilotov premera fi50cm, 76 kom, dolžine 9 m z vgrajeno armaturo 25</w:t>
      </w:r>
      <w:r w:rsidR="00561946" w:rsidRPr="00576DEF">
        <w:rPr>
          <w:rFonts w:ascii="Georgia" w:hAnsi="Georgia" w:cs="Tahoma"/>
          <w:b w:val="0"/>
          <w:sz w:val="20"/>
        </w:rPr>
        <w:t>,</w:t>
      </w:r>
      <w:r w:rsidR="007B113D" w:rsidRPr="00576DEF">
        <w:rPr>
          <w:rFonts w:ascii="Georgia" w:hAnsi="Georgia" w:cs="Tahoma"/>
          <w:b w:val="0"/>
          <w:sz w:val="20"/>
        </w:rPr>
        <w:t>7 kg/m' (8fi20mm). V ceni upoštevati vrtanje, dobavo in vgradnjo armature in betona (beton se vgrajuje s kontraktorjem) ter vse potrebne premike. Upoštevati tudi predvideno dodatno porabo betona v odvisnosti od uporabljene tehnologije in zemljine,</w:t>
      </w:r>
    </w:p>
    <w:p w14:paraId="1E934D9F" w14:textId="371F1B2E" w:rsidR="007B113D" w:rsidRPr="00576DEF" w:rsidRDefault="00276573" w:rsidP="007856DE">
      <w:pPr>
        <w:pStyle w:val="Telobesedila2"/>
        <w:numPr>
          <w:ilvl w:val="0"/>
          <w:numId w:val="37"/>
        </w:numPr>
        <w:ind w:left="851" w:hanging="284"/>
        <w:rPr>
          <w:rFonts w:ascii="Georgia" w:hAnsi="Georgia" w:cs="Tahoma"/>
          <w:b w:val="0"/>
          <w:sz w:val="20"/>
        </w:rPr>
      </w:pPr>
      <w:r w:rsidRPr="00576DEF">
        <w:rPr>
          <w:rFonts w:ascii="Georgia" w:hAnsi="Georgia" w:cs="Tahoma"/>
          <w:b w:val="0"/>
          <w:sz w:val="20"/>
        </w:rPr>
        <w:t>o</w:t>
      </w:r>
      <w:r w:rsidR="007B113D" w:rsidRPr="00576DEF">
        <w:rPr>
          <w:rFonts w:ascii="Georgia" w:hAnsi="Georgia" w:cs="Tahoma"/>
          <w:b w:val="0"/>
          <w:sz w:val="20"/>
        </w:rPr>
        <w:t>prema za poravnavo in odbijanje AB pilotov vključno z nakladanjem in odvozom materiala na deponijo v oddaljenosti do 10 km ter vključno s stroški trajnega deponiranja,</w:t>
      </w:r>
    </w:p>
    <w:p w14:paraId="6963C30D" w14:textId="1FD1B4C0" w:rsidR="007B113D" w:rsidRPr="00576DEF" w:rsidRDefault="00276573" w:rsidP="007856DE">
      <w:pPr>
        <w:pStyle w:val="Telobesedila2"/>
        <w:numPr>
          <w:ilvl w:val="0"/>
          <w:numId w:val="37"/>
        </w:numPr>
        <w:ind w:left="851" w:hanging="284"/>
        <w:rPr>
          <w:rFonts w:ascii="Georgia" w:hAnsi="Georgia" w:cs="Tahoma"/>
          <w:b w:val="0"/>
          <w:sz w:val="20"/>
        </w:rPr>
      </w:pPr>
      <w:r w:rsidRPr="00576DEF">
        <w:rPr>
          <w:rFonts w:ascii="Georgia" w:hAnsi="Georgia" w:cs="Tahoma"/>
          <w:b w:val="0"/>
          <w:sz w:val="20"/>
        </w:rPr>
        <w:t>o</w:t>
      </w:r>
      <w:r w:rsidR="007B113D" w:rsidRPr="00576DEF">
        <w:rPr>
          <w:rFonts w:ascii="Georgia" w:hAnsi="Georgia" w:cs="Tahoma"/>
          <w:b w:val="0"/>
          <w:sz w:val="20"/>
        </w:rPr>
        <w:t xml:space="preserve">prema za izvedbo AB grede na očiščene glave pilotov: </w:t>
      </w:r>
      <w:r w:rsidRPr="00576DEF">
        <w:rPr>
          <w:rFonts w:ascii="Georgia" w:hAnsi="Georgia" w:cs="Tahoma"/>
          <w:b w:val="0"/>
          <w:sz w:val="20"/>
        </w:rPr>
        <w:t>V ceni upoštevati nabavo, pripravo in postavitev opaža za povezovalno gredo (50x40cm). V ceni upoštevati nabavo, dobavo in vezanje armature (40,5 kg/m') in betoniranje grede z betonom C30/35, Dmax=16mm. V ceni upoštevati tudi izdelavo podložnega betona in povezavo armature z armaturo pilotov.</w:t>
      </w:r>
      <w:r w:rsidR="007B113D" w:rsidRPr="00576DEF">
        <w:rPr>
          <w:rFonts w:ascii="Georgia" w:hAnsi="Georgia" w:cs="Tahoma"/>
          <w:b w:val="0"/>
          <w:sz w:val="20"/>
        </w:rPr>
        <w:t>,</w:t>
      </w:r>
    </w:p>
    <w:p w14:paraId="619B5AAD" w14:textId="2B2B6CB0" w:rsidR="007B113D" w:rsidRPr="00576DEF" w:rsidRDefault="00FB18CB" w:rsidP="007856DE">
      <w:pPr>
        <w:pStyle w:val="Telobesedila2"/>
        <w:numPr>
          <w:ilvl w:val="0"/>
          <w:numId w:val="37"/>
        </w:numPr>
        <w:ind w:left="851" w:hanging="284"/>
        <w:rPr>
          <w:rFonts w:ascii="Georgia" w:hAnsi="Georgia" w:cs="Tahoma"/>
          <w:b w:val="0"/>
          <w:sz w:val="20"/>
        </w:rPr>
      </w:pPr>
      <w:r w:rsidRPr="00576DEF">
        <w:rPr>
          <w:rFonts w:ascii="Georgia" w:hAnsi="Georgia" w:cs="Tahoma"/>
          <w:b w:val="0"/>
          <w:sz w:val="20"/>
        </w:rPr>
        <w:t>o</w:t>
      </w:r>
      <w:r w:rsidR="007B113D" w:rsidRPr="00576DEF">
        <w:rPr>
          <w:rFonts w:ascii="Georgia" w:hAnsi="Georgia" w:cs="Tahoma"/>
          <w:b w:val="0"/>
          <w:sz w:val="20"/>
        </w:rPr>
        <w:t>prema za nakladanje in odvozom izvrtane zemljine na deponijo v oddaljenosti do 10 km ter vključno s stroški trajnega deponiranja,</w:t>
      </w:r>
    </w:p>
    <w:p w14:paraId="6210D506" w14:textId="4E7595D9" w:rsidR="007B113D" w:rsidRPr="00576DEF" w:rsidRDefault="00FB18CB" w:rsidP="007856DE">
      <w:pPr>
        <w:pStyle w:val="Telobesedila2"/>
        <w:numPr>
          <w:ilvl w:val="0"/>
          <w:numId w:val="37"/>
        </w:numPr>
        <w:ind w:left="851" w:hanging="284"/>
        <w:rPr>
          <w:rFonts w:ascii="Georgia" w:hAnsi="Georgia" w:cs="Tahoma"/>
          <w:b w:val="0"/>
          <w:sz w:val="20"/>
        </w:rPr>
      </w:pPr>
      <w:r w:rsidRPr="00576DEF">
        <w:rPr>
          <w:rFonts w:ascii="Georgia" w:hAnsi="Georgia" w:cs="Tahoma"/>
          <w:b w:val="0"/>
          <w:sz w:val="20"/>
        </w:rPr>
        <w:t>o</w:t>
      </w:r>
      <w:r w:rsidR="007B113D" w:rsidRPr="00576DEF">
        <w:rPr>
          <w:rFonts w:ascii="Georgia" w:hAnsi="Georgia" w:cs="Tahoma"/>
          <w:b w:val="0"/>
          <w:sz w:val="20"/>
        </w:rPr>
        <w:t xml:space="preserve">prema za storitev: na obstoječih objektih in na pločniku ob Slovenski in Zoisovi cesti se pred pričetkom deli namesti posedalne reperje (skupaj 17 kom) in se jih posname. Na objekta Rimska cesta 1 in Rimska cesta 7a se namesti po dva tiltmetra za spremljanje nagiba. Na dveh </w:t>
      </w:r>
      <w:r w:rsidR="007B113D" w:rsidRPr="00576DEF">
        <w:rPr>
          <w:rFonts w:ascii="Georgia" w:hAnsi="Georgia" w:cs="Tahoma"/>
          <w:b w:val="0"/>
          <w:sz w:val="20"/>
        </w:rPr>
        <w:lastRenderedPageBreak/>
        <w:t>garažah tik ob izvedbi varovanja izkopa gradbene jame (reperji R3, R4 in R9, R10) so pričakovani pomiki zaledja na oddaljenosti od 1 do 2m v rangu cca 1 cm, kar lahko povzroči na garažah na obodu manjše lasaste razpoke,</w:t>
      </w:r>
    </w:p>
    <w:p w14:paraId="69BFA828" w14:textId="3CFD3CE4" w:rsidR="007B113D" w:rsidRPr="00576DEF" w:rsidRDefault="00FB18CB" w:rsidP="007856DE">
      <w:pPr>
        <w:pStyle w:val="Telobesedila2"/>
        <w:numPr>
          <w:ilvl w:val="0"/>
          <w:numId w:val="37"/>
        </w:numPr>
        <w:ind w:left="851" w:hanging="284"/>
        <w:rPr>
          <w:rFonts w:ascii="Georgia" w:hAnsi="Georgia" w:cs="Tahoma"/>
          <w:b w:val="0"/>
          <w:sz w:val="20"/>
        </w:rPr>
      </w:pPr>
      <w:r w:rsidRPr="00576DEF">
        <w:rPr>
          <w:rFonts w:ascii="Georgia" w:hAnsi="Georgia" w:cs="Tahoma"/>
          <w:b w:val="0"/>
          <w:sz w:val="20"/>
        </w:rPr>
        <w:t>o</w:t>
      </w:r>
      <w:r w:rsidR="007B113D" w:rsidRPr="00576DEF">
        <w:rPr>
          <w:rFonts w:ascii="Georgia" w:hAnsi="Georgia" w:cs="Tahoma"/>
          <w:b w:val="0"/>
          <w:sz w:val="20"/>
        </w:rPr>
        <w:t>prema za morebitno sanacijo lasastih razpok na garažnih objektih, ki so tik ob izkopu</w:t>
      </w:r>
      <w:r w:rsidR="008479A4" w:rsidRPr="00576DEF">
        <w:rPr>
          <w:rFonts w:ascii="Georgia" w:hAnsi="Georgia" w:cs="Tahoma"/>
          <w:b w:val="0"/>
          <w:sz w:val="20"/>
        </w:rPr>
        <w:t xml:space="preserve">, predvidena </w:t>
      </w:r>
      <w:r w:rsidR="007B113D" w:rsidRPr="00576DEF">
        <w:rPr>
          <w:rFonts w:ascii="Georgia" w:hAnsi="Georgia" w:cs="Tahoma"/>
          <w:b w:val="0"/>
          <w:sz w:val="20"/>
        </w:rPr>
        <w:t>zatesnitev lasastih razpok,</w:t>
      </w:r>
    </w:p>
    <w:p w14:paraId="23D5D2D5" w14:textId="4F5B579A" w:rsidR="007B113D" w:rsidRPr="00576DEF" w:rsidRDefault="00FB18CB" w:rsidP="007856DE">
      <w:pPr>
        <w:pStyle w:val="Telobesedila2"/>
        <w:numPr>
          <w:ilvl w:val="0"/>
          <w:numId w:val="37"/>
        </w:numPr>
        <w:ind w:left="851" w:hanging="284"/>
        <w:rPr>
          <w:rFonts w:ascii="Georgia" w:hAnsi="Georgia" w:cs="Tahoma"/>
          <w:b w:val="0"/>
          <w:sz w:val="20"/>
        </w:rPr>
      </w:pPr>
      <w:r w:rsidRPr="00576DEF">
        <w:rPr>
          <w:rFonts w:ascii="Georgia" w:hAnsi="Georgia" w:cs="Tahoma"/>
          <w:b w:val="0"/>
          <w:sz w:val="20"/>
        </w:rPr>
        <w:t>o</w:t>
      </w:r>
      <w:r w:rsidR="007B113D" w:rsidRPr="00576DEF">
        <w:rPr>
          <w:rFonts w:ascii="Georgia" w:hAnsi="Georgia" w:cs="Tahoma"/>
          <w:b w:val="0"/>
          <w:sz w:val="20"/>
        </w:rPr>
        <w:t>prema za pregled in opis stanja vseh objektov v vplivni okolici s fotografiranjem in izdelavo zapisnika s strani pooblaščene institucije. Pregled se izvede pred pričetkom del in takoj po končanju,</w:t>
      </w:r>
    </w:p>
    <w:p w14:paraId="68AF825C" w14:textId="71C5EACB" w:rsidR="007B113D" w:rsidRPr="00576DEF" w:rsidRDefault="00FB18CB" w:rsidP="007856DE">
      <w:pPr>
        <w:pStyle w:val="Telobesedila2"/>
        <w:numPr>
          <w:ilvl w:val="0"/>
          <w:numId w:val="37"/>
        </w:numPr>
        <w:ind w:left="851" w:hanging="284"/>
        <w:rPr>
          <w:rFonts w:ascii="Georgia" w:hAnsi="Georgia" w:cs="Tahoma"/>
          <w:b w:val="0"/>
          <w:sz w:val="20"/>
        </w:rPr>
      </w:pPr>
      <w:r w:rsidRPr="00576DEF">
        <w:rPr>
          <w:rFonts w:ascii="Georgia" w:hAnsi="Georgia" w:cs="Tahoma"/>
          <w:b w:val="0"/>
          <w:sz w:val="20"/>
        </w:rPr>
        <w:t>o</w:t>
      </w:r>
      <w:r w:rsidR="007B113D" w:rsidRPr="00576DEF">
        <w:rPr>
          <w:rFonts w:ascii="Georgia" w:hAnsi="Georgia" w:cs="Tahoma"/>
          <w:b w:val="0"/>
          <w:sz w:val="20"/>
        </w:rPr>
        <w:t>prema za dobavo in vgradnjo skupaj 10 kom reperjev (R1-R10) na fasade najbližjih objektov ob Rimski cesti (10 kom) ter ničelna meritev,</w:t>
      </w:r>
    </w:p>
    <w:p w14:paraId="0A1FE7AC" w14:textId="742DD2F4" w:rsidR="007B113D" w:rsidRPr="00576DEF" w:rsidRDefault="00FB18CB" w:rsidP="007856DE">
      <w:pPr>
        <w:pStyle w:val="Telobesedila2"/>
        <w:numPr>
          <w:ilvl w:val="0"/>
          <w:numId w:val="37"/>
        </w:numPr>
        <w:ind w:left="851" w:hanging="284"/>
        <w:rPr>
          <w:rFonts w:ascii="Georgia" w:hAnsi="Georgia" w:cs="Tahoma"/>
          <w:b w:val="0"/>
          <w:sz w:val="20"/>
        </w:rPr>
      </w:pPr>
      <w:r w:rsidRPr="00576DEF">
        <w:rPr>
          <w:rFonts w:ascii="Georgia" w:hAnsi="Georgia" w:cs="Tahoma"/>
          <w:b w:val="0"/>
          <w:sz w:val="20"/>
        </w:rPr>
        <w:t>o</w:t>
      </w:r>
      <w:r w:rsidR="007B113D" w:rsidRPr="00576DEF">
        <w:rPr>
          <w:rFonts w:ascii="Georgia" w:hAnsi="Georgia" w:cs="Tahoma"/>
          <w:b w:val="0"/>
          <w:sz w:val="20"/>
        </w:rPr>
        <w:t>prema za izvedbi meritev reperjev R1 in R2 na objektu Rimska 1:      Vsaj dve (2) meritvi med izvedbo JG slopov, tretjo meritev po izkopu do globine -1 m,  četrto po izkopu do globine -2 m, ter peto meritev po končnem odkopu (skupaj 2 x 5= 10 meritev),</w:t>
      </w:r>
    </w:p>
    <w:p w14:paraId="21F3BEE1" w14:textId="0E6AA6A2" w:rsidR="007B113D" w:rsidRPr="00576DEF" w:rsidRDefault="00FB18CB" w:rsidP="007856DE">
      <w:pPr>
        <w:pStyle w:val="Telobesedila2"/>
        <w:numPr>
          <w:ilvl w:val="0"/>
          <w:numId w:val="37"/>
        </w:numPr>
        <w:ind w:left="851" w:hanging="284"/>
        <w:rPr>
          <w:rFonts w:ascii="Georgia" w:hAnsi="Georgia" w:cs="Tahoma"/>
          <w:b w:val="0"/>
          <w:sz w:val="20"/>
        </w:rPr>
      </w:pPr>
      <w:r w:rsidRPr="00576DEF">
        <w:rPr>
          <w:rFonts w:ascii="Georgia" w:hAnsi="Georgia" w:cs="Tahoma"/>
          <w:b w:val="0"/>
          <w:sz w:val="20"/>
        </w:rPr>
        <w:t>o</w:t>
      </w:r>
      <w:r w:rsidR="007B113D" w:rsidRPr="00576DEF">
        <w:rPr>
          <w:rFonts w:ascii="Georgia" w:hAnsi="Georgia" w:cs="Tahoma"/>
          <w:b w:val="0"/>
          <w:sz w:val="20"/>
        </w:rPr>
        <w:t>prema za izvedbo meritev reperjev od R3-R10:  Po izvedbi berlinske stene oz. AB pilotov z vezno gredo in po izkopu do globine -1m se izvede prva kontrolna meritev, druga meritev po odkopu do globine -2 m, ter tretjo meritev po končnem odkopu (skupaj 8 x 3= 24 meritev),</w:t>
      </w:r>
    </w:p>
    <w:p w14:paraId="69C21E7E" w14:textId="5A15C700" w:rsidR="007B113D" w:rsidRPr="00576DEF" w:rsidRDefault="00B7314D" w:rsidP="007856DE">
      <w:pPr>
        <w:pStyle w:val="Telobesedila2"/>
        <w:numPr>
          <w:ilvl w:val="0"/>
          <w:numId w:val="37"/>
        </w:numPr>
        <w:ind w:left="851" w:hanging="284"/>
        <w:rPr>
          <w:rFonts w:ascii="Georgia" w:hAnsi="Georgia" w:cs="Tahoma"/>
          <w:b w:val="0"/>
          <w:sz w:val="20"/>
        </w:rPr>
      </w:pPr>
      <w:r w:rsidRPr="00576DEF">
        <w:rPr>
          <w:rFonts w:ascii="Georgia" w:hAnsi="Georgia" w:cs="Tahoma"/>
          <w:b w:val="0"/>
          <w:sz w:val="20"/>
        </w:rPr>
        <w:t xml:space="preserve">oprema </w:t>
      </w:r>
      <w:r w:rsidR="007B113D" w:rsidRPr="00576DEF">
        <w:rPr>
          <w:rFonts w:ascii="Georgia" w:hAnsi="Georgia" w:cs="Tahoma"/>
          <w:b w:val="0"/>
          <w:sz w:val="20"/>
        </w:rPr>
        <w:t>za dobavo in vgradnjo skupaj 5 kom reperjev na vrhu varovalne konstrukcije (pozicije so označene v načrtu-tloris varovalne konstrukcije) ter ničelna meritev,</w:t>
      </w:r>
    </w:p>
    <w:p w14:paraId="6A95CB2C" w14:textId="60050C9F" w:rsidR="007B113D" w:rsidRPr="00576DEF" w:rsidRDefault="00FB18CB" w:rsidP="007856DE">
      <w:pPr>
        <w:pStyle w:val="Telobesedila2"/>
        <w:numPr>
          <w:ilvl w:val="0"/>
          <w:numId w:val="37"/>
        </w:numPr>
        <w:ind w:left="851" w:hanging="284"/>
        <w:rPr>
          <w:rFonts w:ascii="Georgia" w:hAnsi="Georgia" w:cs="Tahoma"/>
          <w:b w:val="0"/>
          <w:sz w:val="20"/>
        </w:rPr>
      </w:pPr>
      <w:r w:rsidRPr="00576DEF">
        <w:rPr>
          <w:rFonts w:ascii="Georgia" w:hAnsi="Georgia" w:cs="Tahoma"/>
          <w:b w:val="0"/>
          <w:sz w:val="20"/>
        </w:rPr>
        <w:t>o</w:t>
      </w:r>
      <w:r w:rsidR="007B113D" w:rsidRPr="00576DEF">
        <w:rPr>
          <w:rFonts w:ascii="Georgia" w:hAnsi="Georgia" w:cs="Tahoma"/>
          <w:b w:val="0"/>
          <w:sz w:val="20"/>
        </w:rPr>
        <w:t>prema za izvedbo meritev reperjev na varovalni konstrukciji:  Po izvedbi berlinske stene, AB pilotov z vezno grede in po izkopu do globine -1 m se izvede prva kontrolna meritev, druga meritev po odkopu do globine -2 m, tretja po končnem odkopu (skupaj 5 x 3= 15 meritev),</w:t>
      </w:r>
    </w:p>
    <w:p w14:paraId="0DABCB1D" w14:textId="7D896D00" w:rsidR="007B113D" w:rsidRPr="00576DEF" w:rsidRDefault="00FB18CB" w:rsidP="007856DE">
      <w:pPr>
        <w:pStyle w:val="Telobesedila2"/>
        <w:numPr>
          <w:ilvl w:val="0"/>
          <w:numId w:val="37"/>
        </w:numPr>
        <w:ind w:left="851" w:hanging="284"/>
        <w:rPr>
          <w:rFonts w:ascii="Georgia" w:hAnsi="Georgia" w:cs="Tahoma"/>
          <w:b w:val="0"/>
          <w:sz w:val="20"/>
        </w:rPr>
      </w:pPr>
      <w:r w:rsidRPr="00576DEF">
        <w:rPr>
          <w:rFonts w:ascii="Georgia" w:hAnsi="Georgia" w:cs="Tahoma"/>
          <w:b w:val="0"/>
          <w:sz w:val="20"/>
        </w:rPr>
        <w:t>o</w:t>
      </w:r>
      <w:r w:rsidR="007B113D" w:rsidRPr="00576DEF">
        <w:rPr>
          <w:rFonts w:ascii="Georgia" w:hAnsi="Georgia" w:cs="Tahoma"/>
          <w:b w:val="0"/>
          <w:sz w:val="20"/>
        </w:rPr>
        <w:t>prema za dobavo in vgradnjo štirih (3) kom TILTMETROV za spremljavo sprememb nagibov na obstoječih objektih med izvedbo zaščite ter arheoloških izkopov (trajanje cca 6 mesecev). V ceni zajeti dobavo, montažo ter najem naprav, vzpostavitev avtomatskega on-line sistema, ter kratka mesečna poročila o meritvah. Lokacije merilcev vidne na situaciji načrta,</w:t>
      </w:r>
    </w:p>
    <w:p w14:paraId="0A2840B3" w14:textId="32A97A31" w:rsidR="007B113D" w:rsidRPr="00576DEF" w:rsidRDefault="00FB18CB" w:rsidP="007856DE">
      <w:pPr>
        <w:pStyle w:val="Telobesedila2"/>
        <w:numPr>
          <w:ilvl w:val="0"/>
          <w:numId w:val="37"/>
        </w:numPr>
        <w:ind w:left="851" w:hanging="284"/>
        <w:rPr>
          <w:rFonts w:ascii="Georgia" w:hAnsi="Georgia" w:cs="Tahoma"/>
          <w:b w:val="0"/>
          <w:sz w:val="20"/>
        </w:rPr>
      </w:pPr>
      <w:r w:rsidRPr="00576DEF">
        <w:rPr>
          <w:rFonts w:ascii="Georgia" w:hAnsi="Georgia" w:cs="Tahoma"/>
          <w:b w:val="0"/>
          <w:sz w:val="20"/>
        </w:rPr>
        <w:t>o</w:t>
      </w:r>
      <w:r w:rsidR="007B113D" w:rsidRPr="00576DEF">
        <w:rPr>
          <w:rFonts w:ascii="Georgia" w:hAnsi="Georgia" w:cs="Tahoma"/>
          <w:b w:val="0"/>
          <w:sz w:val="20"/>
        </w:rPr>
        <w:t>prema za geodetski posnetek izvedenega stanja varovalne konstrukcije.</w:t>
      </w:r>
    </w:p>
    <w:p w14:paraId="3960868A" w14:textId="3D0F39A6" w:rsidR="00AA7989" w:rsidRPr="00576DEF" w:rsidRDefault="00AA7989" w:rsidP="00AA7989">
      <w:pPr>
        <w:pStyle w:val="Telobesedila2"/>
        <w:rPr>
          <w:rFonts w:ascii="Georgia" w:hAnsi="Georgia" w:cs="Tahoma"/>
          <w:b w:val="0"/>
          <w:sz w:val="20"/>
        </w:rPr>
      </w:pPr>
    </w:p>
    <w:p w14:paraId="20FF29D1" w14:textId="38B24185" w:rsidR="00C67756" w:rsidRPr="00576DEF" w:rsidRDefault="00C67756" w:rsidP="00AA7989">
      <w:pPr>
        <w:pStyle w:val="Telobesedila2"/>
        <w:rPr>
          <w:rFonts w:ascii="Georgia" w:hAnsi="Georgia" w:cs="Tahoma"/>
          <w:b w:val="0"/>
          <w:sz w:val="20"/>
        </w:rPr>
      </w:pPr>
      <w:r w:rsidRPr="00576DEF">
        <w:rPr>
          <w:rFonts w:ascii="Georgia" w:hAnsi="Georgia" w:cs="Tahoma"/>
          <w:b w:val="0"/>
          <w:sz w:val="20"/>
        </w:rPr>
        <w:t xml:space="preserve">Naročnik se ne zavezuje, da bo </w:t>
      </w:r>
      <w:r w:rsidR="00682A68" w:rsidRPr="00576DEF">
        <w:rPr>
          <w:rFonts w:ascii="Georgia" w:hAnsi="Georgia" w:cs="Tahoma"/>
          <w:b w:val="0"/>
          <w:sz w:val="20"/>
        </w:rPr>
        <w:t xml:space="preserve">za izvedbo del zahtevana vsa navedena oprema. Ponudnik bo po potrebi oz. navodilih naročnika zagotovil morebitno drugo dodatno opremo za izvedbo del. </w:t>
      </w:r>
    </w:p>
    <w:p w14:paraId="5FB76D54" w14:textId="77777777" w:rsidR="00C67756" w:rsidRPr="00576DEF" w:rsidRDefault="00C67756" w:rsidP="00AA7989">
      <w:pPr>
        <w:pStyle w:val="Telobesedila2"/>
        <w:rPr>
          <w:rFonts w:ascii="Georgia" w:hAnsi="Georgia" w:cs="Tahoma"/>
          <w:b w:val="0"/>
          <w:sz w:val="20"/>
        </w:rPr>
      </w:pPr>
    </w:p>
    <w:p w14:paraId="4716214B" w14:textId="77777777" w:rsidR="00AA7989" w:rsidRPr="00576DEF" w:rsidRDefault="00AA7989" w:rsidP="004C72BC">
      <w:pPr>
        <w:pStyle w:val="Telobesedila2"/>
        <w:ind w:firstLine="708"/>
        <w:rPr>
          <w:rFonts w:ascii="Georgia" w:hAnsi="Georgia" w:cs="Tahoma"/>
          <w:b w:val="0"/>
          <w:sz w:val="20"/>
        </w:rPr>
      </w:pPr>
      <w:r w:rsidRPr="00576DEF">
        <w:rPr>
          <w:rFonts w:ascii="Georgia" w:hAnsi="Georgia" w:cs="Tahoma"/>
          <w:b w:val="0"/>
          <w:sz w:val="20"/>
        </w:rPr>
        <w:t xml:space="preserve">DOKAZILO: »ESPD« obrazec ponudnika </w:t>
      </w:r>
    </w:p>
    <w:p w14:paraId="370806D3" w14:textId="77777777" w:rsidR="00AA7989" w:rsidRPr="00576DEF" w:rsidRDefault="00AA7989" w:rsidP="00AA7989">
      <w:pPr>
        <w:pStyle w:val="Telobesedila2"/>
        <w:rPr>
          <w:rFonts w:ascii="Georgia" w:hAnsi="Georgia" w:cs="Tahoma"/>
          <w:b w:val="0"/>
          <w:sz w:val="20"/>
        </w:rPr>
      </w:pPr>
    </w:p>
    <w:p w14:paraId="49FA988E" w14:textId="77777777" w:rsidR="00AA7989" w:rsidRPr="00576DEF" w:rsidRDefault="00AA7989" w:rsidP="007856DE">
      <w:pPr>
        <w:pStyle w:val="Telobesedila2"/>
        <w:numPr>
          <w:ilvl w:val="2"/>
          <w:numId w:val="36"/>
        </w:numPr>
        <w:ind w:left="851" w:hanging="851"/>
        <w:rPr>
          <w:rFonts w:ascii="Georgia" w:hAnsi="Georgia" w:cs="Tahoma"/>
          <w:b w:val="0"/>
          <w:sz w:val="20"/>
        </w:rPr>
      </w:pPr>
      <w:r w:rsidRPr="00576DEF">
        <w:rPr>
          <w:rFonts w:ascii="Georgia" w:hAnsi="Georgia" w:cs="Tahoma"/>
          <w:b w:val="0"/>
          <w:sz w:val="20"/>
        </w:rPr>
        <w:t xml:space="preserve">Zagotovljene morajo biti </w:t>
      </w:r>
      <w:r w:rsidR="003A7EEE" w:rsidRPr="00576DEF">
        <w:rPr>
          <w:rFonts w:ascii="Georgia" w:hAnsi="Georgia" w:cs="Tahoma"/>
          <w:b w:val="0"/>
          <w:sz w:val="20"/>
        </w:rPr>
        <w:t>ustrezne</w:t>
      </w:r>
      <w:r w:rsidRPr="00576DEF">
        <w:rPr>
          <w:rFonts w:ascii="Georgia" w:hAnsi="Georgia" w:cs="Tahoma"/>
          <w:b w:val="0"/>
          <w:sz w:val="20"/>
        </w:rPr>
        <w:t xml:space="preserve"> kadrovske zmogljivosti za kvalitetno izvedbo celotnega naročila v predvidenem roku, skladno z zahtevami iz razpisne dokumentacije, predpisi in standardi s področja predmeta naročila ter delovnopravno zakonodajo.</w:t>
      </w:r>
    </w:p>
    <w:p w14:paraId="2DBB5980" w14:textId="77777777" w:rsidR="00AA7989" w:rsidRPr="00576DEF" w:rsidRDefault="00AA7989" w:rsidP="00AA7989">
      <w:pPr>
        <w:pStyle w:val="Telobesedila2"/>
        <w:ind w:left="851" w:hanging="851"/>
        <w:rPr>
          <w:rFonts w:ascii="Georgia" w:hAnsi="Georgia" w:cs="Tahoma"/>
          <w:b w:val="0"/>
          <w:sz w:val="20"/>
        </w:rPr>
      </w:pPr>
    </w:p>
    <w:p w14:paraId="07655C25" w14:textId="24DFCA6E" w:rsidR="00220EAB" w:rsidRPr="00576DEF" w:rsidRDefault="005D1CEB" w:rsidP="00AA7989">
      <w:pPr>
        <w:pStyle w:val="Telobesedila"/>
        <w:ind w:left="851"/>
        <w:rPr>
          <w:rFonts w:ascii="Georgia" w:hAnsi="Georgia" w:cs="Tahoma"/>
          <w:sz w:val="20"/>
          <w:lang w:val="sl-SI"/>
        </w:rPr>
      </w:pPr>
      <w:r w:rsidRPr="00576DEF">
        <w:rPr>
          <w:rFonts w:ascii="Georgia" w:hAnsi="Georgia" w:cs="Tahoma"/>
          <w:sz w:val="20"/>
          <w:lang w:val="sl-SI"/>
        </w:rPr>
        <w:t>Zagotovljeno mora biti</w:t>
      </w:r>
      <w:r w:rsidR="001B261E" w:rsidRPr="00576DEF">
        <w:rPr>
          <w:rFonts w:ascii="Georgia" w:hAnsi="Georgia" w:cs="Tahoma"/>
          <w:sz w:val="20"/>
          <w:lang w:val="sl-SI"/>
        </w:rPr>
        <w:t xml:space="preserve"> </w:t>
      </w:r>
      <w:r w:rsidR="00334DA6" w:rsidRPr="00576DEF">
        <w:rPr>
          <w:rFonts w:ascii="Georgia" w:hAnsi="Georgia" w:cs="Tahoma"/>
          <w:sz w:val="20"/>
          <w:lang w:val="sl-SI"/>
        </w:rPr>
        <w:t xml:space="preserve">minimalno </w:t>
      </w:r>
      <w:r w:rsidR="00364BDB" w:rsidRPr="00576DEF">
        <w:rPr>
          <w:rFonts w:ascii="Georgia" w:hAnsi="Georgia" w:cs="Tahoma"/>
          <w:sz w:val="20"/>
          <w:lang w:val="sl-SI"/>
        </w:rPr>
        <w:t>šest</w:t>
      </w:r>
      <w:r w:rsidR="00334DA6" w:rsidRPr="00576DEF">
        <w:rPr>
          <w:rFonts w:ascii="Georgia" w:hAnsi="Georgia" w:cs="Tahoma"/>
          <w:sz w:val="20"/>
          <w:lang w:val="sl-SI"/>
        </w:rPr>
        <w:t xml:space="preserve"> </w:t>
      </w:r>
      <w:r w:rsidRPr="00576DEF">
        <w:rPr>
          <w:rFonts w:ascii="Georgia" w:hAnsi="Georgia" w:cs="Tahoma"/>
          <w:sz w:val="20"/>
          <w:lang w:val="sl-SI"/>
        </w:rPr>
        <w:t xml:space="preserve">fizičnih delavcev za </w:t>
      </w:r>
      <w:r w:rsidR="00AA7989" w:rsidRPr="00576DEF">
        <w:rPr>
          <w:rFonts w:ascii="Georgia" w:hAnsi="Georgia" w:cs="Tahoma"/>
          <w:sz w:val="20"/>
          <w:lang w:val="sl-SI"/>
        </w:rPr>
        <w:t>pomoč pri ročnem izkopu zemljine</w:t>
      </w:r>
      <w:r w:rsidR="009C5F1E" w:rsidRPr="00576DEF">
        <w:rPr>
          <w:rFonts w:ascii="Georgia" w:hAnsi="Georgia" w:cs="Tahoma"/>
          <w:sz w:val="20"/>
          <w:lang w:val="sl-SI"/>
        </w:rPr>
        <w:t xml:space="preserve"> </w:t>
      </w:r>
      <w:r w:rsidR="00334DA6" w:rsidRPr="00576DEF">
        <w:rPr>
          <w:rFonts w:ascii="Georgia" w:hAnsi="Georgia" w:cs="Tahoma"/>
          <w:sz w:val="20"/>
          <w:lang w:val="sl-SI"/>
        </w:rPr>
        <w:t xml:space="preserve">na eno arheološko ekipo </w:t>
      </w:r>
      <w:r w:rsidR="00D33B16" w:rsidRPr="00576DEF">
        <w:rPr>
          <w:rFonts w:ascii="Georgia" w:hAnsi="Georgia" w:cs="Tahoma"/>
          <w:sz w:val="20"/>
          <w:lang w:val="sl-SI"/>
        </w:rPr>
        <w:t>(»pomoč pri ročnem izkopu zemljine arheoloških raziskav«).</w:t>
      </w:r>
      <w:r w:rsidR="00AA7989" w:rsidRPr="00576DEF">
        <w:rPr>
          <w:rFonts w:ascii="Georgia" w:hAnsi="Georgia" w:cs="Tahoma"/>
          <w:sz w:val="20"/>
          <w:lang w:val="sl-SI"/>
        </w:rPr>
        <w:t xml:space="preserve"> </w:t>
      </w:r>
      <w:r w:rsidR="00334DA6" w:rsidRPr="00576DEF">
        <w:rPr>
          <w:rFonts w:ascii="Georgia" w:hAnsi="Georgia" w:cs="Tahoma"/>
          <w:sz w:val="20"/>
          <w:lang w:val="sl-SI"/>
        </w:rPr>
        <w:t>V primeru, da bo sočasno izvajalo raziskave več arhe</w:t>
      </w:r>
      <w:r w:rsidR="00364BDB" w:rsidRPr="00576DEF">
        <w:rPr>
          <w:rFonts w:ascii="Georgia" w:hAnsi="Georgia" w:cs="Tahoma"/>
          <w:sz w:val="20"/>
          <w:lang w:val="sl-SI"/>
        </w:rPr>
        <w:t xml:space="preserve">oloških ekip, bo tako potrebno zagotoviti tudi do štiriindvajset fizičnih delavcev. </w:t>
      </w:r>
      <w:r w:rsidR="00220EAB" w:rsidRPr="00576DEF">
        <w:rPr>
          <w:rFonts w:ascii="Georgia" w:hAnsi="Georgia" w:cs="Tahoma"/>
          <w:sz w:val="20"/>
          <w:lang w:val="sl-SI"/>
        </w:rPr>
        <w:t>Delavnik je predvidoma 8 urni med delavniki (pon – pet</w:t>
      </w:r>
      <w:r w:rsidRPr="00576DEF">
        <w:rPr>
          <w:rFonts w:ascii="Georgia" w:hAnsi="Georgia" w:cs="Tahoma"/>
          <w:sz w:val="20"/>
          <w:lang w:val="sl-SI"/>
        </w:rPr>
        <w:t>)</w:t>
      </w:r>
      <w:r w:rsidR="009F092F" w:rsidRPr="00576DEF">
        <w:rPr>
          <w:rFonts w:ascii="Georgia" w:hAnsi="Georgia" w:cs="Tahoma"/>
          <w:sz w:val="20"/>
          <w:lang w:val="sl-SI"/>
        </w:rPr>
        <w:t xml:space="preserve"> oz. po navodilu naročnika in v skladu z dinamiko arheoloških raziskav.</w:t>
      </w:r>
    </w:p>
    <w:p w14:paraId="568CA658" w14:textId="77777777" w:rsidR="00220EAB" w:rsidRPr="00576DEF" w:rsidRDefault="00220EAB" w:rsidP="00AA7989">
      <w:pPr>
        <w:pStyle w:val="Telobesedila"/>
        <w:ind w:left="851"/>
        <w:rPr>
          <w:rFonts w:ascii="Georgia" w:hAnsi="Georgia" w:cs="Tahoma"/>
          <w:sz w:val="20"/>
          <w:lang w:val="sl-SI"/>
        </w:rPr>
      </w:pPr>
    </w:p>
    <w:p w14:paraId="6CD672EE" w14:textId="02CA8010" w:rsidR="00AA7989" w:rsidRPr="00576DEF" w:rsidRDefault="009C5F1E" w:rsidP="00AA7989">
      <w:pPr>
        <w:pStyle w:val="Telobesedila"/>
        <w:ind w:left="851"/>
        <w:rPr>
          <w:rFonts w:ascii="Georgia" w:hAnsi="Georgia" w:cs="Tahoma"/>
          <w:sz w:val="20"/>
          <w:lang w:val="sl-SI"/>
        </w:rPr>
      </w:pPr>
      <w:r w:rsidRPr="00576DEF">
        <w:rPr>
          <w:rFonts w:ascii="Georgia" w:hAnsi="Georgia" w:cs="Tahoma"/>
          <w:sz w:val="20"/>
          <w:lang w:val="sl-SI"/>
        </w:rPr>
        <w:t xml:space="preserve">Strošek dela, ki </w:t>
      </w:r>
      <w:r w:rsidR="000867AF" w:rsidRPr="00576DEF">
        <w:rPr>
          <w:rFonts w:ascii="Georgia" w:hAnsi="Georgia" w:cs="Tahoma"/>
          <w:sz w:val="20"/>
          <w:lang w:val="sl-SI"/>
        </w:rPr>
        <w:t>je potreben</w:t>
      </w:r>
      <w:r w:rsidRPr="00576DEF">
        <w:rPr>
          <w:rFonts w:ascii="Georgia" w:hAnsi="Georgia" w:cs="Tahoma"/>
          <w:sz w:val="20"/>
          <w:lang w:val="sl-SI"/>
        </w:rPr>
        <w:t xml:space="preserve"> za </w:t>
      </w:r>
      <w:r w:rsidR="000867AF" w:rsidRPr="00576DEF">
        <w:rPr>
          <w:rFonts w:ascii="Georgia" w:hAnsi="Georgia" w:cs="Tahoma"/>
          <w:sz w:val="20"/>
          <w:lang w:val="sl-SI"/>
        </w:rPr>
        <w:t xml:space="preserve">uspešno in ustrezno </w:t>
      </w:r>
      <w:r w:rsidRPr="00576DEF">
        <w:rPr>
          <w:rFonts w:ascii="Georgia" w:hAnsi="Georgia" w:cs="Tahoma"/>
          <w:sz w:val="20"/>
          <w:lang w:val="sl-SI"/>
        </w:rPr>
        <w:t>izvedbo vseh ostalih del iz predračuna mora biti upoštevan v</w:t>
      </w:r>
      <w:r w:rsidR="00217F85" w:rsidRPr="00576DEF">
        <w:rPr>
          <w:rFonts w:ascii="Georgia" w:hAnsi="Georgia" w:cs="Tahoma"/>
          <w:sz w:val="20"/>
          <w:lang w:val="sl-SI"/>
        </w:rPr>
        <w:t xml:space="preserve"> ceni na enoto izvedbe storitev</w:t>
      </w:r>
      <w:r w:rsidR="00E17F2B" w:rsidRPr="00576DEF">
        <w:rPr>
          <w:rFonts w:ascii="Georgia" w:hAnsi="Georgia" w:cs="Tahoma"/>
          <w:sz w:val="20"/>
          <w:lang w:val="sl-SI"/>
        </w:rPr>
        <w:t xml:space="preserve"> po predračunu</w:t>
      </w:r>
      <w:r w:rsidR="00AA7989" w:rsidRPr="00576DEF">
        <w:rPr>
          <w:rFonts w:ascii="Georgia" w:hAnsi="Georgia" w:cs="Tahoma"/>
          <w:sz w:val="20"/>
          <w:lang w:val="sl-SI"/>
        </w:rPr>
        <w:t xml:space="preserve">). </w:t>
      </w:r>
      <w:r w:rsidR="005D1CEB" w:rsidRPr="00576DEF">
        <w:rPr>
          <w:rFonts w:ascii="Georgia" w:hAnsi="Georgia" w:cs="Tahoma"/>
          <w:sz w:val="20"/>
          <w:lang w:val="sl-SI"/>
        </w:rPr>
        <w:t xml:space="preserve">V postavko iz predračuna »pomoč pri ročnem izkopu zemljine arheoloških raziskav« ne </w:t>
      </w:r>
      <w:r w:rsidR="00364BDB" w:rsidRPr="00576DEF">
        <w:rPr>
          <w:rFonts w:ascii="Georgia" w:hAnsi="Georgia" w:cs="Tahoma"/>
          <w:sz w:val="20"/>
          <w:lang w:val="sl-SI"/>
        </w:rPr>
        <w:t xml:space="preserve">sodi zagotavljanje </w:t>
      </w:r>
      <w:r w:rsidR="005D1CEB" w:rsidRPr="00576DEF">
        <w:rPr>
          <w:rFonts w:ascii="Georgia" w:hAnsi="Georgia" w:cs="Tahoma"/>
          <w:sz w:val="20"/>
          <w:lang w:val="sl-SI"/>
        </w:rPr>
        <w:t>delavc</w:t>
      </w:r>
      <w:r w:rsidR="00364BDB" w:rsidRPr="00576DEF">
        <w:rPr>
          <w:rFonts w:ascii="Georgia" w:hAnsi="Georgia" w:cs="Tahoma"/>
          <w:sz w:val="20"/>
          <w:lang w:val="sl-SI"/>
        </w:rPr>
        <w:t>ev</w:t>
      </w:r>
      <w:r w:rsidR="005D1CEB" w:rsidRPr="00576DEF">
        <w:rPr>
          <w:rFonts w:ascii="Georgia" w:hAnsi="Georgia" w:cs="Tahoma"/>
          <w:sz w:val="20"/>
          <w:lang w:val="sl-SI"/>
        </w:rPr>
        <w:t>, ki bodo opravljali storitve iz preostalih del po predračunu.</w:t>
      </w:r>
    </w:p>
    <w:p w14:paraId="341FED82" w14:textId="77777777" w:rsidR="00E033BB" w:rsidRPr="00576DEF" w:rsidRDefault="00E033BB" w:rsidP="00AA7989">
      <w:pPr>
        <w:pStyle w:val="Telobesedila"/>
        <w:ind w:left="851" w:hanging="851"/>
        <w:rPr>
          <w:rFonts w:ascii="Georgia" w:hAnsi="Georgia" w:cs="Tahoma"/>
          <w:sz w:val="20"/>
          <w:lang w:val="sl-SI"/>
        </w:rPr>
      </w:pPr>
    </w:p>
    <w:p w14:paraId="06F60DD3" w14:textId="2C8629C7" w:rsidR="00AA7989" w:rsidRPr="00576DEF" w:rsidRDefault="00364BDB" w:rsidP="00AA7989">
      <w:pPr>
        <w:pStyle w:val="Telobesedila"/>
        <w:ind w:left="851" w:hanging="851"/>
        <w:rPr>
          <w:rFonts w:ascii="Georgia" w:hAnsi="Georgia" w:cs="Tahoma"/>
          <w:sz w:val="20"/>
          <w:lang w:val="sl-SI"/>
        </w:rPr>
      </w:pPr>
      <w:r w:rsidRPr="00576DEF">
        <w:rPr>
          <w:rFonts w:ascii="Georgia" w:hAnsi="Georgia" w:cs="Tahoma"/>
          <w:sz w:val="20"/>
          <w:lang w:val="sl-SI"/>
        </w:rPr>
        <w:tab/>
      </w:r>
      <w:r w:rsidR="00AA7989" w:rsidRPr="00576DEF">
        <w:rPr>
          <w:rFonts w:ascii="Georgia" w:hAnsi="Georgia" w:cs="Tahoma"/>
          <w:sz w:val="20"/>
          <w:lang w:val="sl-SI"/>
        </w:rPr>
        <w:t>DOKAZILO: Obrazec »Izjava o kadrovskih zmogljivostih«</w:t>
      </w:r>
    </w:p>
    <w:p w14:paraId="287D141F" w14:textId="77777777" w:rsidR="00AA7989" w:rsidRPr="00576DEF" w:rsidRDefault="00AA7989" w:rsidP="00AA7989">
      <w:pPr>
        <w:pStyle w:val="Telobesedila2"/>
        <w:ind w:left="851" w:hanging="851"/>
        <w:rPr>
          <w:rFonts w:ascii="Georgia" w:hAnsi="Georgia" w:cs="Tahoma"/>
          <w:b w:val="0"/>
          <w:sz w:val="20"/>
        </w:rPr>
      </w:pPr>
    </w:p>
    <w:p w14:paraId="6179B324" w14:textId="77777777" w:rsidR="00AA7989" w:rsidRPr="00576DEF" w:rsidRDefault="00AA7989" w:rsidP="00AA7989">
      <w:pPr>
        <w:pStyle w:val="Telobesedila2"/>
        <w:ind w:left="851" w:hanging="851"/>
        <w:rPr>
          <w:rFonts w:ascii="Georgia" w:hAnsi="Georgia" w:cs="Tahoma"/>
          <w:b w:val="0"/>
          <w:sz w:val="20"/>
        </w:rPr>
      </w:pPr>
    </w:p>
    <w:p w14:paraId="14DA49AB" w14:textId="77777777" w:rsidR="00AA7989" w:rsidRPr="00576DEF" w:rsidRDefault="00AA7989" w:rsidP="007856DE">
      <w:pPr>
        <w:pStyle w:val="Telobesedila2"/>
        <w:numPr>
          <w:ilvl w:val="2"/>
          <w:numId w:val="36"/>
        </w:numPr>
        <w:ind w:left="851" w:hanging="851"/>
        <w:rPr>
          <w:rFonts w:ascii="Georgia" w:hAnsi="Georgia" w:cs="Tahoma"/>
          <w:b w:val="0"/>
          <w:sz w:val="20"/>
        </w:rPr>
      </w:pPr>
      <w:r w:rsidRPr="00576DEF">
        <w:rPr>
          <w:rFonts w:ascii="Georgia" w:hAnsi="Georgia" w:cs="Tahoma"/>
          <w:b w:val="0"/>
          <w:sz w:val="20"/>
        </w:rPr>
        <w:t>Reference za gospodarski subjekt</w:t>
      </w:r>
    </w:p>
    <w:p w14:paraId="1548D394" w14:textId="77777777" w:rsidR="00AA7989" w:rsidRPr="00576DEF" w:rsidRDefault="00AA7989" w:rsidP="00AA7989">
      <w:pPr>
        <w:pStyle w:val="Telobesedila2"/>
        <w:ind w:left="851" w:hanging="851"/>
        <w:rPr>
          <w:rFonts w:ascii="Georgia" w:hAnsi="Georgia" w:cs="Tahoma"/>
          <w:b w:val="0"/>
          <w:sz w:val="20"/>
        </w:rPr>
      </w:pPr>
    </w:p>
    <w:p w14:paraId="46A70688" w14:textId="77777777" w:rsidR="00155830" w:rsidRPr="00576DEF" w:rsidRDefault="006A05C4" w:rsidP="006A05C4">
      <w:pPr>
        <w:pStyle w:val="Odstavekseznama"/>
        <w:numPr>
          <w:ilvl w:val="0"/>
          <w:numId w:val="14"/>
        </w:numPr>
        <w:spacing w:after="0" w:line="240" w:lineRule="auto"/>
        <w:ind w:left="426" w:hanging="426"/>
        <w:jc w:val="both"/>
        <w:rPr>
          <w:rFonts w:ascii="Georgia" w:hAnsi="Georgia" w:cs="Tahoma"/>
          <w:sz w:val="20"/>
        </w:rPr>
      </w:pPr>
      <w:r w:rsidRPr="00576DEF">
        <w:rPr>
          <w:rFonts w:ascii="Georgia" w:hAnsi="Georgia"/>
          <w:sz w:val="20"/>
        </w:rPr>
        <w:t>Ponudnik mora izkazati, da je v zadnjih petih letih pred objavo predmetnega javnega naročila izvedel najmanj</w:t>
      </w:r>
      <w:r w:rsidR="00155830" w:rsidRPr="00576DEF">
        <w:rPr>
          <w:rFonts w:ascii="Georgia" w:hAnsi="Georgia"/>
          <w:sz w:val="20"/>
        </w:rPr>
        <w:t>:</w:t>
      </w:r>
    </w:p>
    <w:p w14:paraId="5E7F17F4" w14:textId="3A671ACA" w:rsidR="00A051AB" w:rsidRPr="00576DEF" w:rsidRDefault="006A05C4" w:rsidP="00155830">
      <w:pPr>
        <w:pStyle w:val="Odstavekseznama"/>
        <w:numPr>
          <w:ilvl w:val="1"/>
          <w:numId w:val="14"/>
        </w:numPr>
        <w:spacing w:after="0" w:line="240" w:lineRule="auto"/>
        <w:jc w:val="both"/>
        <w:rPr>
          <w:rFonts w:ascii="Georgia" w:hAnsi="Georgia" w:cs="Tahoma"/>
          <w:sz w:val="20"/>
        </w:rPr>
      </w:pPr>
      <w:r w:rsidRPr="00576DEF">
        <w:rPr>
          <w:rFonts w:ascii="Georgia" w:hAnsi="Georgia"/>
          <w:sz w:val="20"/>
        </w:rPr>
        <w:t xml:space="preserve"> </w:t>
      </w:r>
      <w:r w:rsidR="00802588" w:rsidRPr="00576DEF">
        <w:rPr>
          <w:rFonts w:ascii="Georgia" w:hAnsi="Georgia"/>
          <w:sz w:val="20"/>
          <w:u w:val="single"/>
        </w:rPr>
        <w:t>3</w:t>
      </w:r>
      <w:r w:rsidR="00E50524" w:rsidRPr="00576DEF">
        <w:rPr>
          <w:rFonts w:ascii="Georgia" w:hAnsi="Georgia"/>
          <w:sz w:val="20"/>
          <w:u w:val="single"/>
        </w:rPr>
        <w:t xml:space="preserve"> </w:t>
      </w:r>
      <w:r w:rsidR="00155830" w:rsidRPr="00576DEF">
        <w:rPr>
          <w:rFonts w:ascii="Georgia" w:hAnsi="Georgia"/>
          <w:sz w:val="20"/>
          <w:u w:val="single"/>
        </w:rPr>
        <w:t xml:space="preserve">referenčne </w:t>
      </w:r>
      <w:r w:rsidR="00E50524" w:rsidRPr="00576DEF">
        <w:rPr>
          <w:rFonts w:ascii="Georgia" w:hAnsi="Georgia"/>
          <w:sz w:val="20"/>
          <w:u w:val="single"/>
        </w:rPr>
        <w:t>projekte</w:t>
      </w:r>
      <w:r w:rsidRPr="00576DEF">
        <w:rPr>
          <w:rFonts w:ascii="Georgia" w:hAnsi="Georgia"/>
          <w:sz w:val="20"/>
        </w:rPr>
        <w:t xml:space="preserve"> </w:t>
      </w:r>
      <w:r w:rsidR="00E50524" w:rsidRPr="00576DEF">
        <w:rPr>
          <w:rFonts w:ascii="Georgia" w:hAnsi="Georgia"/>
          <w:sz w:val="20"/>
        </w:rPr>
        <w:t>strojnih</w:t>
      </w:r>
      <w:r w:rsidRPr="00576DEF">
        <w:rPr>
          <w:rFonts w:ascii="Georgia" w:hAnsi="Georgia"/>
          <w:sz w:val="20"/>
        </w:rPr>
        <w:t xml:space="preserve"> del v okviru arheoloških raziskav</w:t>
      </w:r>
      <w:r w:rsidR="00E50524" w:rsidRPr="00576DEF">
        <w:rPr>
          <w:rFonts w:ascii="Georgia" w:hAnsi="Georgia"/>
          <w:sz w:val="20"/>
        </w:rPr>
        <w:t xml:space="preserve"> po metodi arheoloških zaščitnih izkopavanj</w:t>
      </w:r>
      <w:r w:rsidR="00A051AB" w:rsidRPr="00576DEF">
        <w:rPr>
          <w:rFonts w:ascii="Georgia" w:hAnsi="Georgia"/>
          <w:sz w:val="20"/>
        </w:rPr>
        <w:t xml:space="preserve"> </w:t>
      </w:r>
      <w:r w:rsidR="00875735" w:rsidRPr="00576DEF">
        <w:rPr>
          <w:rFonts w:ascii="Georgia" w:hAnsi="Georgia"/>
          <w:sz w:val="20"/>
        </w:rPr>
        <w:t>na površini najmanj 520 m2 (p</w:t>
      </w:r>
      <w:r w:rsidR="00875735" w:rsidRPr="00576DEF">
        <w:rPr>
          <w:rFonts w:ascii="Georgia" w:hAnsi="Georgia" w:cs="Tahoma"/>
          <w:sz w:val="20"/>
        </w:rPr>
        <w:t xml:space="preserve">onudnik mora za vsako referenco pridobiti podpis naročnika tega referenčnega dela) </w:t>
      </w:r>
      <w:r w:rsidR="00155830" w:rsidRPr="00576DEF">
        <w:rPr>
          <w:rFonts w:ascii="Georgia" w:hAnsi="Georgia"/>
          <w:sz w:val="20"/>
        </w:rPr>
        <w:t>ter hkrati</w:t>
      </w:r>
    </w:p>
    <w:p w14:paraId="782C28FF" w14:textId="249EDA86" w:rsidR="00155830" w:rsidRPr="00576DEF" w:rsidRDefault="000525D2" w:rsidP="00875735">
      <w:pPr>
        <w:pStyle w:val="Odstavekseznama"/>
        <w:numPr>
          <w:ilvl w:val="1"/>
          <w:numId w:val="14"/>
        </w:numPr>
        <w:spacing w:after="0" w:line="240" w:lineRule="auto"/>
        <w:jc w:val="both"/>
        <w:rPr>
          <w:rFonts w:ascii="Georgia" w:hAnsi="Georgia" w:cs="Tahoma"/>
          <w:sz w:val="20"/>
        </w:rPr>
      </w:pPr>
      <w:r w:rsidRPr="00576DEF">
        <w:rPr>
          <w:rFonts w:ascii="Georgia" w:hAnsi="Georgia" w:cs="Tahoma"/>
          <w:sz w:val="20"/>
          <w:u w:val="single"/>
        </w:rPr>
        <w:t xml:space="preserve">2 </w:t>
      </w:r>
      <w:r w:rsidR="00155830" w:rsidRPr="00576DEF">
        <w:rPr>
          <w:rFonts w:ascii="Georgia" w:hAnsi="Georgia" w:cs="Tahoma"/>
          <w:sz w:val="20"/>
          <w:u w:val="single"/>
        </w:rPr>
        <w:t>referenčn</w:t>
      </w:r>
      <w:r w:rsidRPr="00576DEF">
        <w:rPr>
          <w:rFonts w:ascii="Georgia" w:hAnsi="Georgia" w:cs="Tahoma"/>
          <w:sz w:val="20"/>
          <w:u w:val="single"/>
        </w:rPr>
        <w:t>a</w:t>
      </w:r>
      <w:r w:rsidR="00155830" w:rsidRPr="00576DEF">
        <w:rPr>
          <w:rFonts w:ascii="Georgia" w:hAnsi="Georgia" w:cs="Tahoma"/>
          <w:sz w:val="20"/>
          <w:u w:val="single"/>
        </w:rPr>
        <w:t xml:space="preserve"> projekt</w:t>
      </w:r>
      <w:r w:rsidRPr="00576DEF">
        <w:rPr>
          <w:rFonts w:ascii="Georgia" w:hAnsi="Georgia" w:cs="Tahoma"/>
          <w:sz w:val="20"/>
          <w:u w:val="single"/>
        </w:rPr>
        <w:t>a</w:t>
      </w:r>
      <w:r w:rsidR="00155830" w:rsidRPr="00576DEF">
        <w:rPr>
          <w:rFonts w:ascii="Georgia" w:hAnsi="Georgia" w:cs="Tahoma"/>
          <w:sz w:val="20"/>
        </w:rPr>
        <w:t xml:space="preserve"> varovanja </w:t>
      </w:r>
      <w:r w:rsidR="00F25EA1" w:rsidRPr="00576DEF">
        <w:rPr>
          <w:rFonts w:ascii="Georgia" w:hAnsi="Georgia" w:cs="Tahoma"/>
          <w:sz w:val="20"/>
        </w:rPr>
        <w:t xml:space="preserve">izkopnih polj oz. </w:t>
      </w:r>
      <w:r w:rsidR="00155830" w:rsidRPr="00576DEF">
        <w:rPr>
          <w:rFonts w:ascii="Georgia" w:hAnsi="Georgia" w:cs="Tahoma"/>
          <w:sz w:val="20"/>
        </w:rPr>
        <w:t>gradbene jame</w:t>
      </w:r>
      <w:r w:rsidR="000C396B" w:rsidRPr="00576DEF">
        <w:rPr>
          <w:rFonts w:ascii="Georgia" w:hAnsi="Georgia" w:cs="Tahoma"/>
          <w:sz w:val="20"/>
        </w:rPr>
        <w:t xml:space="preserve"> </w:t>
      </w:r>
      <w:r w:rsidR="00495616" w:rsidRPr="00576DEF">
        <w:rPr>
          <w:rFonts w:ascii="Georgia" w:hAnsi="Georgia" w:cs="Tahoma"/>
          <w:sz w:val="20"/>
        </w:rPr>
        <w:t xml:space="preserve">z neprekinjeno dolžino zaščitne stene 100 metrov in </w:t>
      </w:r>
      <w:r w:rsidR="000C396B" w:rsidRPr="00576DEF">
        <w:rPr>
          <w:rFonts w:ascii="Georgia" w:hAnsi="Georgia" w:cs="Tahoma"/>
          <w:sz w:val="20"/>
        </w:rPr>
        <w:t>s</w:t>
      </w:r>
      <w:r w:rsidR="00155830" w:rsidRPr="00576DEF">
        <w:rPr>
          <w:rFonts w:ascii="Georgia" w:hAnsi="Georgia" w:cs="Tahoma"/>
          <w:sz w:val="20"/>
        </w:rPr>
        <w:t xml:space="preserve"> primerljivo </w:t>
      </w:r>
      <w:r w:rsidR="000C396B" w:rsidRPr="00576DEF">
        <w:rPr>
          <w:rFonts w:ascii="Georgia" w:hAnsi="Georgia" w:cs="Tahoma"/>
          <w:sz w:val="20"/>
        </w:rPr>
        <w:t>tehnologijo</w:t>
      </w:r>
      <w:r w:rsidR="00387AEB" w:rsidRPr="00576DEF">
        <w:rPr>
          <w:rFonts w:ascii="Georgia" w:hAnsi="Georgia" w:cs="Tahoma"/>
          <w:sz w:val="20"/>
        </w:rPr>
        <w:t>,</w:t>
      </w:r>
      <w:r w:rsidR="000C396B" w:rsidRPr="00576DEF">
        <w:rPr>
          <w:rFonts w:ascii="Georgia" w:hAnsi="Georgia" w:cs="Tahoma"/>
          <w:sz w:val="20"/>
        </w:rPr>
        <w:t xml:space="preserve"> kot </w:t>
      </w:r>
      <w:r w:rsidR="00387AEB" w:rsidRPr="00576DEF">
        <w:rPr>
          <w:rFonts w:ascii="Georgia" w:hAnsi="Georgia" w:cs="Tahoma"/>
          <w:sz w:val="20"/>
        </w:rPr>
        <w:t xml:space="preserve">je </w:t>
      </w:r>
      <w:r w:rsidR="00155830" w:rsidRPr="00576DEF">
        <w:rPr>
          <w:rFonts w:ascii="Georgia" w:hAnsi="Georgia" w:cs="Tahoma"/>
          <w:sz w:val="20"/>
        </w:rPr>
        <w:t>zahtev</w:t>
      </w:r>
      <w:r w:rsidR="00387AEB" w:rsidRPr="00576DEF">
        <w:rPr>
          <w:rFonts w:ascii="Georgia" w:hAnsi="Georgia" w:cs="Tahoma"/>
          <w:sz w:val="20"/>
        </w:rPr>
        <w:t xml:space="preserve">ano </w:t>
      </w:r>
      <w:r w:rsidR="00155830" w:rsidRPr="00576DEF">
        <w:rPr>
          <w:rFonts w:ascii="Georgia" w:hAnsi="Georgia" w:cs="Tahoma"/>
          <w:sz w:val="20"/>
        </w:rPr>
        <w:t xml:space="preserve">varovanja </w:t>
      </w:r>
      <w:r w:rsidR="009158D7" w:rsidRPr="00576DEF">
        <w:rPr>
          <w:rFonts w:ascii="Georgia" w:hAnsi="Georgia" w:cs="Tahoma"/>
          <w:sz w:val="20"/>
        </w:rPr>
        <w:t>izkopnih polj</w:t>
      </w:r>
      <w:r w:rsidR="00155830" w:rsidRPr="00576DEF">
        <w:rPr>
          <w:rFonts w:ascii="Georgia" w:hAnsi="Georgia" w:cs="Tahoma"/>
          <w:sz w:val="20"/>
        </w:rPr>
        <w:t xml:space="preserve"> v predmetnem javnem naročilu</w:t>
      </w:r>
      <w:r w:rsidR="00387AEB" w:rsidRPr="00576DEF">
        <w:rPr>
          <w:rFonts w:ascii="Georgia" w:hAnsi="Georgia" w:cs="Tahoma"/>
          <w:sz w:val="20"/>
        </w:rPr>
        <w:t>(</w:t>
      </w:r>
      <w:r w:rsidR="00387AEB" w:rsidRPr="00576DEF">
        <w:rPr>
          <w:rFonts w:ascii="Georgia" w:hAnsi="Georgia" w:cs="Tahoma"/>
          <w:b/>
          <w:sz w:val="20"/>
        </w:rPr>
        <w:t>glej Priloga 3</w:t>
      </w:r>
      <w:r w:rsidR="00387AEB" w:rsidRPr="00576DEF">
        <w:rPr>
          <w:rFonts w:ascii="Georgia" w:hAnsi="Georgia" w:cs="Tahoma"/>
          <w:sz w:val="20"/>
        </w:rPr>
        <w:t>).</w:t>
      </w:r>
    </w:p>
    <w:p w14:paraId="0309E488" w14:textId="77777777" w:rsidR="00155830" w:rsidRPr="00576DEF" w:rsidRDefault="00155830" w:rsidP="00155830">
      <w:pPr>
        <w:jc w:val="both"/>
        <w:rPr>
          <w:rFonts w:ascii="Georgia" w:hAnsi="Georgia" w:cs="Tahoma"/>
          <w:sz w:val="20"/>
        </w:rPr>
      </w:pPr>
    </w:p>
    <w:p w14:paraId="7EC915D2" w14:textId="7D31FE33" w:rsidR="00974E2D" w:rsidRPr="00576DEF" w:rsidRDefault="00974E2D" w:rsidP="00974E2D">
      <w:pPr>
        <w:pStyle w:val="Odstavekseznama"/>
        <w:spacing w:after="0" w:line="240" w:lineRule="auto"/>
        <w:ind w:left="426"/>
        <w:jc w:val="both"/>
        <w:rPr>
          <w:rFonts w:ascii="Georgia" w:hAnsi="Georgia"/>
          <w:sz w:val="20"/>
        </w:rPr>
      </w:pPr>
      <w:r w:rsidRPr="00576DEF">
        <w:rPr>
          <w:rFonts w:ascii="Georgia" w:hAnsi="Georgia"/>
          <w:sz w:val="20"/>
        </w:rPr>
        <w:lastRenderedPageBreak/>
        <w:t>Z</w:t>
      </w:r>
      <w:r w:rsidR="006A05C4" w:rsidRPr="00576DEF">
        <w:rPr>
          <w:rFonts w:ascii="Georgia" w:hAnsi="Georgia"/>
          <w:sz w:val="20"/>
        </w:rPr>
        <w:t xml:space="preserve">a </w:t>
      </w:r>
      <w:r w:rsidRPr="00576DEF">
        <w:rPr>
          <w:rFonts w:ascii="Georgia" w:hAnsi="Georgia"/>
          <w:sz w:val="20"/>
        </w:rPr>
        <w:t>referenco</w:t>
      </w:r>
      <w:r w:rsidR="006A05C4" w:rsidRPr="00576DEF">
        <w:rPr>
          <w:rFonts w:ascii="Georgia" w:hAnsi="Georgia"/>
          <w:sz w:val="20"/>
        </w:rPr>
        <w:t xml:space="preserve"> bo naročnik upošteval referenco za </w:t>
      </w:r>
      <w:r w:rsidRPr="00576DEF">
        <w:rPr>
          <w:rFonts w:ascii="Georgia" w:hAnsi="Georgia"/>
          <w:sz w:val="20"/>
        </w:rPr>
        <w:t>strojna dela ob arheoloških izkopavanjih</w:t>
      </w:r>
      <w:r w:rsidR="006A05C4" w:rsidRPr="00576DEF">
        <w:rPr>
          <w:rFonts w:ascii="Georgia" w:hAnsi="Georgia"/>
          <w:sz w:val="20"/>
        </w:rPr>
        <w:t xml:space="preserve">, ki vsebuje strojna dela v okviru arheoloških </w:t>
      </w:r>
      <w:r w:rsidR="00F23BE6" w:rsidRPr="00576DEF">
        <w:rPr>
          <w:rFonts w:ascii="Georgia" w:hAnsi="Georgia"/>
          <w:sz w:val="20"/>
        </w:rPr>
        <w:t>izkopavanj</w:t>
      </w:r>
      <w:r w:rsidR="00387AEB" w:rsidRPr="00576DEF">
        <w:rPr>
          <w:rFonts w:ascii="Georgia" w:hAnsi="Georgia"/>
          <w:sz w:val="20"/>
        </w:rPr>
        <w:t>, za katere je bilo izdano kulturnovarstveno soglasje ministrstva za kulturo za izvedbo arheoloških izkopavanj</w:t>
      </w:r>
      <w:r w:rsidRPr="00576DEF">
        <w:rPr>
          <w:rFonts w:ascii="Georgia" w:hAnsi="Georgia"/>
          <w:sz w:val="20"/>
        </w:rPr>
        <w:t xml:space="preserve">. Strojna dela v okviru arheoloških raziskav </w:t>
      </w:r>
      <w:r w:rsidR="00C97727" w:rsidRPr="00576DEF">
        <w:rPr>
          <w:rFonts w:ascii="Georgia" w:hAnsi="Georgia"/>
          <w:sz w:val="20"/>
        </w:rPr>
        <w:t>po arheološki metodi</w:t>
      </w:r>
      <w:r w:rsidRPr="00576DEF">
        <w:rPr>
          <w:rFonts w:ascii="Georgia" w:hAnsi="Georgia"/>
          <w:sz w:val="20"/>
        </w:rPr>
        <w:t xml:space="preserve"> izkop testnih strojnih j</w:t>
      </w:r>
      <w:r w:rsidR="00A05B65" w:rsidRPr="00576DEF">
        <w:rPr>
          <w:rFonts w:ascii="Georgia" w:hAnsi="Georgia"/>
          <w:sz w:val="20"/>
        </w:rPr>
        <w:t>arkov ali strojna dela v okviru gradbenih del, kjer so bile prisotne arheološke raziskave ob gradnji</w:t>
      </w:r>
      <w:r w:rsidR="00387AEB" w:rsidRPr="00576DEF">
        <w:rPr>
          <w:rFonts w:ascii="Georgia" w:hAnsi="Georgia"/>
          <w:sz w:val="20"/>
        </w:rPr>
        <w:t>,</w:t>
      </w:r>
      <w:r w:rsidR="00A05B65" w:rsidRPr="00576DEF">
        <w:rPr>
          <w:rFonts w:ascii="Georgia" w:hAnsi="Georgia"/>
          <w:sz w:val="20"/>
        </w:rPr>
        <w:t xml:space="preserve"> naročnik ne bo upošteval</w:t>
      </w:r>
      <w:r w:rsidR="00387AEB" w:rsidRPr="00576DEF">
        <w:rPr>
          <w:rFonts w:ascii="Georgia" w:hAnsi="Georgia"/>
          <w:sz w:val="20"/>
        </w:rPr>
        <w:t xml:space="preserve"> kot primerno referenco</w:t>
      </w:r>
      <w:r w:rsidR="00A05B65" w:rsidRPr="00576DEF">
        <w:rPr>
          <w:rFonts w:ascii="Georgia" w:hAnsi="Georgia"/>
          <w:sz w:val="20"/>
        </w:rPr>
        <w:t>.</w:t>
      </w:r>
    </w:p>
    <w:p w14:paraId="7EF30100" w14:textId="7B5D0C0B" w:rsidR="00AA7989" w:rsidRPr="00576DEF" w:rsidRDefault="00AA7989" w:rsidP="00875735">
      <w:pPr>
        <w:pStyle w:val="Odstavekseznama"/>
        <w:spacing w:after="0" w:line="240" w:lineRule="auto"/>
        <w:ind w:left="426"/>
        <w:jc w:val="both"/>
        <w:rPr>
          <w:rFonts w:ascii="Georgia" w:hAnsi="Georgia" w:cs="Tahoma"/>
          <w:sz w:val="20"/>
        </w:rPr>
      </w:pPr>
    </w:p>
    <w:p w14:paraId="4B7A54E3" w14:textId="10779AD1" w:rsidR="00AA7989" w:rsidRPr="00576DEF" w:rsidRDefault="00AA7989" w:rsidP="004C72BC">
      <w:pPr>
        <w:pStyle w:val="Telobesedila2"/>
        <w:ind w:left="851" w:hanging="425"/>
        <w:rPr>
          <w:rFonts w:ascii="Georgia" w:hAnsi="Georgia" w:cs="Tahoma"/>
          <w:b w:val="0"/>
          <w:strike/>
          <w:sz w:val="20"/>
        </w:rPr>
      </w:pPr>
      <w:r w:rsidRPr="00576DEF">
        <w:rPr>
          <w:rFonts w:ascii="Georgia" w:hAnsi="Georgia" w:cs="Tahoma"/>
          <w:b w:val="0"/>
          <w:sz w:val="20"/>
        </w:rPr>
        <w:t>DOKAZILO: Obrazec »Referenca gospodarskega subjekta«</w:t>
      </w:r>
      <w:r w:rsidR="00B242F0" w:rsidRPr="00576DEF">
        <w:rPr>
          <w:rFonts w:ascii="Georgia" w:hAnsi="Georgia" w:cs="Tahoma"/>
          <w:b w:val="0"/>
          <w:sz w:val="20"/>
        </w:rPr>
        <w:t>, podpisana s strani ponudnikovega investitorja.</w:t>
      </w:r>
    </w:p>
    <w:p w14:paraId="2F1753EB" w14:textId="77777777" w:rsidR="00AA7989" w:rsidRPr="00576DEF" w:rsidRDefault="00AA7989" w:rsidP="00AA7989">
      <w:pPr>
        <w:pStyle w:val="Telobesedila2"/>
        <w:ind w:left="851" w:hanging="851"/>
        <w:rPr>
          <w:rFonts w:ascii="Georgia" w:hAnsi="Georgia" w:cs="Tahoma"/>
          <w:b w:val="0"/>
          <w:sz w:val="20"/>
        </w:rPr>
      </w:pPr>
    </w:p>
    <w:p w14:paraId="2FEF0C01" w14:textId="77777777" w:rsidR="00AA7989" w:rsidRPr="00576DEF" w:rsidRDefault="00AA7989" w:rsidP="00AA7989">
      <w:pPr>
        <w:rPr>
          <w:rFonts w:ascii="Georgia" w:eastAsia="Calibri" w:hAnsi="Georgia" w:cs="Tahoma"/>
          <w:sz w:val="20"/>
          <w:lang w:eastAsia="en-US"/>
        </w:rPr>
      </w:pPr>
    </w:p>
    <w:p w14:paraId="00AC3CA9" w14:textId="77777777" w:rsidR="00AA7989" w:rsidRPr="00576DEF" w:rsidRDefault="00AA7989" w:rsidP="007856DE">
      <w:pPr>
        <w:pStyle w:val="Telobesedila2"/>
        <w:numPr>
          <w:ilvl w:val="2"/>
          <w:numId w:val="36"/>
        </w:numPr>
        <w:ind w:left="709" w:hanging="709"/>
        <w:rPr>
          <w:rFonts w:ascii="Georgia" w:hAnsi="Georgia" w:cs="Tahoma"/>
          <w:b w:val="0"/>
          <w:sz w:val="20"/>
        </w:rPr>
      </w:pPr>
      <w:r w:rsidRPr="00576DEF">
        <w:rPr>
          <w:rFonts w:ascii="Georgia" w:hAnsi="Georgia" w:cs="Tahoma"/>
          <w:b w:val="0"/>
          <w:sz w:val="20"/>
        </w:rPr>
        <w:t xml:space="preserve">Ponudnik mora imeti ob podpisu pogodbe sklenjeno zavarovanje za škodo. Višina letne zavarovalne vsote ne sme biti nižja kot jo določa Gradbeni zakon (50.000,00 EUR). Kopijo zavarovalne police mora izvajalec priložiti ob podpisu pogodbe z naročnikom. </w:t>
      </w:r>
    </w:p>
    <w:p w14:paraId="6A9FDF02" w14:textId="77777777" w:rsidR="00AA7989" w:rsidRPr="00576DEF" w:rsidRDefault="00AA7989" w:rsidP="00AA7989">
      <w:pPr>
        <w:pStyle w:val="Telobesedila2"/>
        <w:rPr>
          <w:rFonts w:ascii="Georgia" w:hAnsi="Georgia" w:cs="Tahoma"/>
          <w:b w:val="0"/>
          <w:sz w:val="20"/>
        </w:rPr>
      </w:pPr>
    </w:p>
    <w:p w14:paraId="123B31BD" w14:textId="77777777" w:rsidR="00AA7989" w:rsidRPr="00576DEF" w:rsidRDefault="00AA7989" w:rsidP="00AA7989">
      <w:pPr>
        <w:pStyle w:val="Telobesedila2"/>
        <w:rPr>
          <w:rFonts w:ascii="Georgia" w:hAnsi="Georgia" w:cs="Tahoma"/>
          <w:sz w:val="20"/>
        </w:rPr>
      </w:pPr>
    </w:p>
    <w:p w14:paraId="03EFCEB8" w14:textId="77777777" w:rsidR="00AA7989" w:rsidRPr="00576DEF" w:rsidRDefault="00AA7989" w:rsidP="00AA7989">
      <w:pPr>
        <w:pStyle w:val="Telobesedila2"/>
        <w:ind w:left="792"/>
        <w:rPr>
          <w:rFonts w:ascii="Georgia" w:hAnsi="Georgia" w:cs="Tahoma"/>
          <w:sz w:val="20"/>
        </w:rPr>
      </w:pPr>
    </w:p>
    <w:p w14:paraId="21DA1F05" w14:textId="77777777" w:rsidR="00AA7989" w:rsidRPr="00576DEF" w:rsidRDefault="00AA7989" w:rsidP="007856DE">
      <w:pPr>
        <w:pStyle w:val="Odstavekseznama"/>
        <w:numPr>
          <w:ilvl w:val="0"/>
          <w:numId w:val="36"/>
        </w:numPr>
        <w:spacing w:after="160" w:line="240" w:lineRule="auto"/>
        <w:jc w:val="center"/>
        <w:rPr>
          <w:rFonts w:ascii="Georgia" w:hAnsi="Georgia" w:cs="Tahoma"/>
          <w:b/>
          <w:sz w:val="20"/>
          <w:szCs w:val="20"/>
        </w:rPr>
      </w:pPr>
      <w:r w:rsidRPr="00576DEF">
        <w:rPr>
          <w:rFonts w:ascii="Georgia" w:hAnsi="Georgia" w:cs="Tahoma"/>
          <w:b/>
          <w:sz w:val="20"/>
          <w:szCs w:val="20"/>
        </w:rPr>
        <w:t>FINANČNA ZAVAROVANJA</w:t>
      </w:r>
    </w:p>
    <w:p w14:paraId="47E4C2CE" w14:textId="77777777" w:rsidR="00AA7989" w:rsidRPr="00576DEF" w:rsidRDefault="00AA7989" w:rsidP="00AA7989">
      <w:pPr>
        <w:pStyle w:val="Odstavekseznama"/>
        <w:spacing w:after="160" w:line="240" w:lineRule="auto"/>
        <w:ind w:left="360"/>
        <w:rPr>
          <w:rFonts w:ascii="Georgia" w:hAnsi="Georgia" w:cs="Tahoma"/>
          <w:b/>
          <w:sz w:val="20"/>
          <w:szCs w:val="20"/>
        </w:rPr>
      </w:pPr>
    </w:p>
    <w:p w14:paraId="2E123752" w14:textId="77777777" w:rsidR="00AA7989" w:rsidRPr="00576DEF" w:rsidRDefault="00AA7989" w:rsidP="00AA7989">
      <w:pPr>
        <w:pStyle w:val="Odstavekseznama"/>
        <w:spacing w:after="160" w:line="240" w:lineRule="auto"/>
        <w:ind w:left="360"/>
        <w:rPr>
          <w:rFonts w:ascii="Georgia" w:hAnsi="Georgia" w:cs="Tahoma"/>
          <w:b/>
          <w:sz w:val="20"/>
          <w:szCs w:val="20"/>
        </w:rPr>
      </w:pPr>
    </w:p>
    <w:p w14:paraId="0BE12081" w14:textId="77777777" w:rsidR="00AA7989" w:rsidRPr="00576DEF" w:rsidRDefault="00AA7989" w:rsidP="007856DE">
      <w:pPr>
        <w:pStyle w:val="Odstavekseznama"/>
        <w:numPr>
          <w:ilvl w:val="1"/>
          <w:numId w:val="36"/>
        </w:numPr>
        <w:spacing w:after="160" w:line="240" w:lineRule="auto"/>
        <w:jc w:val="center"/>
        <w:rPr>
          <w:rFonts w:ascii="Georgia" w:hAnsi="Georgia" w:cs="Tahoma"/>
          <w:b/>
          <w:sz w:val="20"/>
          <w:szCs w:val="20"/>
        </w:rPr>
      </w:pPr>
      <w:r w:rsidRPr="00576DEF">
        <w:rPr>
          <w:rFonts w:ascii="Georgia" w:hAnsi="Georgia" w:cs="Tahoma"/>
          <w:b/>
          <w:sz w:val="20"/>
          <w:szCs w:val="20"/>
        </w:rPr>
        <w:t>ZAVAROVANJE ZA RESNOST PONUDBE</w:t>
      </w:r>
    </w:p>
    <w:p w14:paraId="56A8B4ED" w14:textId="77777777" w:rsidR="00AA7989" w:rsidRPr="00576DEF" w:rsidRDefault="00AA7989" w:rsidP="00AA7989">
      <w:pPr>
        <w:pStyle w:val="Odstavekseznama"/>
        <w:spacing w:after="160" w:line="240" w:lineRule="auto"/>
        <w:ind w:left="792"/>
        <w:rPr>
          <w:rFonts w:ascii="Georgia" w:hAnsi="Georgia" w:cs="Tahoma"/>
          <w:b/>
          <w:sz w:val="20"/>
          <w:szCs w:val="20"/>
        </w:rPr>
      </w:pPr>
    </w:p>
    <w:p w14:paraId="2131CD8E" w14:textId="77777777" w:rsidR="00AA7989" w:rsidRPr="00576DEF" w:rsidRDefault="00AA7989" w:rsidP="00AA7989">
      <w:pPr>
        <w:pStyle w:val="Odstavekseznama"/>
        <w:spacing w:after="160" w:line="240" w:lineRule="auto"/>
        <w:ind w:left="0"/>
        <w:jc w:val="both"/>
        <w:rPr>
          <w:rFonts w:ascii="Georgia" w:hAnsi="Georgia" w:cs="Tahoma"/>
          <w:sz w:val="20"/>
          <w:szCs w:val="20"/>
        </w:rPr>
      </w:pPr>
      <w:r w:rsidRPr="00576DEF">
        <w:rPr>
          <w:rFonts w:ascii="Georgia" w:hAnsi="Georgia" w:cs="Tahoma"/>
          <w:sz w:val="20"/>
          <w:szCs w:val="20"/>
        </w:rPr>
        <w:t>Ponudnik mora naročniku ob oddaji ponudbe izročiti bianco podpisano in žigosano menico, z menično izjavo s pooblastilom za izpolnitev in unovčenje, nepreklicno – z oznako »Brez protesta« in plačljivo na prvi poziv v višini 20.000,00 EUR brez DDV veljavno vključno do izteka veljavnosti ponudbe.</w:t>
      </w:r>
    </w:p>
    <w:p w14:paraId="0EA771D1" w14:textId="77777777" w:rsidR="00AA7989" w:rsidRPr="00576DEF" w:rsidRDefault="00AA7989" w:rsidP="00AA7989">
      <w:pPr>
        <w:pStyle w:val="Odstavekseznama"/>
        <w:spacing w:after="160" w:line="240" w:lineRule="auto"/>
        <w:ind w:left="0"/>
        <w:jc w:val="both"/>
        <w:rPr>
          <w:rFonts w:ascii="Georgia" w:hAnsi="Georgia" w:cs="Tahoma"/>
          <w:sz w:val="20"/>
          <w:szCs w:val="20"/>
        </w:rPr>
      </w:pPr>
    </w:p>
    <w:p w14:paraId="48C61F5D" w14:textId="77777777" w:rsidR="00AA7989" w:rsidRPr="00576DEF" w:rsidRDefault="00AA7989" w:rsidP="00AA7989">
      <w:pPr>
        <w:pStyle w:val="Odstavekseznama"/>
        <w:spacing w:after="160" w:line="240" w:lineRule="auto"/>
        <w:ind w:left="0"/>
        <w:jc w:val="both"/>
        <w:rPr>
          <w:rFonts w:ascii="Georgia" w:hAnsi="Georgia" w:cs="Tahoma"/>
          <w:sz w:val="20"/>
          <w:szCs w:val="20"/>
        </w:rPr>
      </w:pPr>
    </w:p>
    <w:p w14:paraId="73AE14B7" w14:textId="12006998" w:rsidR="00AA7989" w:rsidRPr="00576DEF" w:rsidRDefault="00AA7989" w:rsidP="00AA7989">
      <w:pPr>
        <w:pStyle w:val="Odstavekseznama"/>
        <w:spacing w:after="160" w:line="240" w:lineRule="auto"/>
        <w:ind w:left="0"/>
        <w:jc w:val="both"/>
        <w:rPr>
          <w:rFonts w:ascii="Georgia" w:hAnsi="Georgia" w:cs="Tahoma"/>
          <w:sz w:val="20"/>
          <w:szCs w:val="20"/>
        </w:rPr>
      </w:pPr>
      <w:r w:rsidRPr="00576DEF">
        <w:rPr>
          <w:rFonts w:ascii="Georgia" w:hAnsi="Georgia" w:cs="Tahoma"/>
          <w:sz w:val="20"/>
          <w:szCs w:val="20"/>
        </w:rPr>
        <w:t>Ponudniki morajo k ponudbeni e-dokumentaciji priložiti (skeniran dokument) menične izjave in menico, original</w:t>
      </w:r>
      <w:r w:rsidR="009677DC" w:rsidRPr="00576DEF">
        <w:rPr>
          <w:rFonts w:ascii="Georgia" w:hAnsi="Georgia" w:cs="Tahoma"/>
          <w:sz w:val="20"/>
          <w:szCs w:val="20"/>
        </w:rPr>
        <w:t>na dokumenta</w:t>
      </w:r>
      <w:r w:rsidRPr="00576DEF">
        <w:rPr>
          <w:rFonts w:ascii="Georgia" w:hAnsi="Georgia" w:cs="Tahoma"/>
          <w:sz w:val="20"/>
          <w:szCs w:val="20"/>
        </w:rPr>
        <w:t xml:space="preserve"> pa mora ponudnik poslati po priporočeni ali katerikoli hitri pošti </w:t>
      </w:r>
      <w:r w:rsidR="009677DC" w:rsidRPr="00576DEF">
        <w:rPr>
          <w:rFonts w:ascii="Georgia" w:hAnsi="Georgia" w:cs="Tahoma"/>
          <w:sz w:val="20"/>
          <w:szCs w:val="20"/>
        </w:rPr>
        <w:t xml:space="preserve">v roku </w:t>
      </w:r>
      <w:r w:rsidR="00616A45" w:rsidRPr="00576DEF">
        <w:rPr>
          <w:rFonts w:ascii="Georgia" w:hAnsi="Georgia" w:cs="Tahoma"/>
          <w:sz w:val="20"/>
          <w:szCs w:val="20"/>
        </w:rPr>
        <w:t xml:space="preserve">treh </w:t>
      </w:r>
      <w:r w:rsidR="009677DC" w:rsidRPr="00576DEF">
        <w:rPr>
          <w:rFonts w:ascii="Georgia" w:hAnsi="Georgia" w:cs="Tahoma"/>
          <w:sz w:val="20"/>
          <w:szCs w:val="20"/>
        </w:rPr>
        <w:t xml:space="preserve">delovnih dni po odpiranju ponudb </w:t>
      </w:r>
      <w:r w:rsidRPr="00576DEF">
        <w:rPr>
          <w:rFonts w:ascii="Georgia" w:hAnsi="Georgia" w:cs="Tahoma"/>
          <w:sz w:val="20"/>
          <w:szCs w:val="20"/>
        </w:rPr>
        <w:t>na naslov: Zavod za varstvo kulturne dediščine, Poljansk</w:t>
      </w:r>
      <w:r w:rsidR="00AC22BB" w:rsidRPr="00576DEF">
        <w:rPr>
          <w:rFonts w:ascii="Georgia" w:hAnsi="Georgia" w:cs="Tahoma"/>
          <w:sz w:val="20"/>
          <w:szCs w:val="20"/>
        </w:rPr>
        <w:t xml:space="preserve">a 40, p.p. 338, 1000 Ljubljana ali osebno na naslov Zavod za varstvo kulturne dediščine, Center za preventivno arheologijo, Letališka 33, 1000 Ljubljana v času uradnih ur. </w:t>
      </w:r>
    </w:p>
    <w:p w14:paraId="785D99D4" w14:textId="77777777" w:rsidR="00AA7989" w:rsidRPr="00576DEF" w:rsidRDefault="00AA7989" w:rsidP="00AA7989">
      <w:pPr>
        <w:pStyle w:val="Odstavekseznama"/>
        <w:spacing w:after="160" w:line="240" w:lineRule="auto"/>
        <w:ind w:left="0"/>
        <w:jc w:val="both"/>
        <w:rPr>
          <w:rFonts w:ascii="Georgia" w:hAnsi="Georgia" w:cs="Tahoma"/>
          <w:sz w:val="20"/>
          <w:szCs w:val="20"/>
        </w:rPr>
      </w:pPr>
    </w:p>
    <w:p w14:paraId="39E342D7" w14:textId="77777777" w:rsidR="00AA7989" w:rsidRPr="00576DEF" w:rsidRDefault="00AA7989" w:rsidP="00AA7989">
      <w:pPr>
        <w:pStyle w:val="Odstavekseznama"/>
        <w:spacing w:after="160" w:line="240" w:lineRule="auto"/>
        <w:ind w:left="0"/>
        <w:jc w:val="both"/>
        <w:rPr>
          <w:rFonts w:ascii="Georgia" w:hAnsi="Georgia" w:cs="Tahoma"/>
          <w:sz w:val="20"/>
          <w:szCs w:val="20"/>
        </w:rPr>
      </w:pPr>
      <w:r w:rsidRPr="00576DEF">
        <w:rPr>
          <w:rFonts w:ascii="Georgia" w:hAnsi="Georgia" w:cs="Tahoma"/>
          <w:sz w:val="20"/>
          <w:szCs w:val="20"/>
        </w:rPr>
        <w:t>Zavarovanje za resnost ponudbe naročnik unovči, če ponudnik:</w:t>
      </w:r>
    </w:p>
    <w:p w14:paraId="5E881070" w14:textId="5D0873D4" w:rsidR="00AA7989" w:rsidRPr="00576DEF" w:rsidRDefault="00AA7989" w:rsidP="00AA7989">
      <w:pPr>
        <w:pStyle w:val="Odstavekseznama"/>
        <w:numPr>
          <w:ilvl w:val="0"/>
          <w:numId w:val="19"/>
        </w:numPr>
        <w:tabs>
          <w:tab w:val="left" w:pos="426"/>
        </w:tabs>
        <w:spacing w:after="160" w:line="240" w:lineRule="auto"/>
        <w:ind w:left="0" w:firstLine="0"/>
        <w:jc w:val="both"/>
        <w:rPr>
          <w:rFonts w:ascii="Georgia" w:hAnsi="Georgia" w:cs="Tahoma"/>
          <w:sz w:val="20"/>
          <w:szCs w:val="20"/>
        </w:rPr>
      </w:pPr>
      <w:r w:rsidRPr="00576DEF">
        <w:rPr>
          <w:rFonts w:ascii="Georgia" w:hAnsi="Georgia" w:cs="Tahoma"/>
          <w:sz w:val="20"/>
          <w:szCs w:val="20"/>
        </w:rPr>
        <w:t>po roku za oddajo ponudb svojo ponudbo umakne</w:t>
      </w:r>
      <w:r w:rsidR="00616A45" w:rsidRPr="00576DEF">
        <w:rPr>
          <w:rFonts w:ascii="Georgia" w:hAnsi="Georgia" w:cs="Tahoma"/>
          <w:sz w:val="20"/>
          <w:szCs w:val="20"/>
        </w:rPr>
        <w:t>,</w:t>
      </w:r>
    </w:p>
    <w:p w14:paraId="24EB8CD4" w14:textId="285064A8" w:rsidR="00AA7989" w:rsidRPr="00576DEF" w:rsidRDefault="00AA7989" w:rsidP="00AA7989">
      <w:pPr>
        <w:pStyle w:val="Odstavekseznama"/>
        <w:numPr>
          <w:ilvl w:val="0"/>
          <w:numId w:val="19"/>
        </w:numPr>
        <w:tabs>
          <w:tab w:val="left" w:pos="426"/>
        </w:tabs>
        <w:spacing w:after="160" w:line="240" w:lineRule="auto"/>
        <w:ind w:left="0" w:firstLine="0"/>
        <w:jc w:val="both"/>
        <w:rPr>
          <w:rFonts w:ascii="Georgia" w:hAnsi="Georgia" w:cs="Tahoma"/>
          <w:sz w:val="20"/>
          <w:szCs w:val="20"/>
        </w:rPr>
      </w:pPr>
      <w:r w:rsidRPr="00576DEF">
        <w:rPr>
          <w:rFonts w:ascii="Georgia" w:hAnsi="Georgia" w:cs="Tahoma"/>
          <w:sz w:val="20"/>
          <w:szCs w:val="20"/>
        </w:rPr>
        <w:t>ne sklene pogodbe v določenem roku</w:t>
      </w:r>
      <w:r w:rsidR="00616A45" w:rsidRPr="00576DEF">
        <w:rPr>
          <w:rFonts w:ascii="Georgia" w:hAnsi="Georgia" w:cs="Tahoma"/>
          <w:sz w:val="20"/>
          <w:szCs w:val="20"/>
        </w:rPr>
        <w:t>,</w:t>
      </w:r>
    </w:p>
    <w:p w14:paraId="7B866951" w14:textId="77777777" w:rsidR="00AA7989" w:rsidRPr="00576DEF" w:rsidRDefault="00AA7989" w:rsidP="00AA7989">
      <w:pPr>
        <w:pStyle w:val="Odstavekseznama"/>
        <w:numPr>
          <w:ilvl w:val="0"/>
          <w:numId w:val="19"/>
        </w:numPr>
        <w:tabs>
          <w:tab w:val="left" w:pos="426"/>
        </w:tabs>
        <w:spacing w:after="160" w:line="240" w:lineRule="auto"/>
        <w:ind w:left="426" w:hanging="426"/>
        <w:jc w:val="both"/>
        <w:rPr>
          <w:rFonts w:ascii="Georgia" w:hAnsi="Georgia" w:cs="Tahoma"/>
          <w:sz w:val="20"/>
          <w:szCs w:val="20"/>
        </w:rPr>
      </w:pPr>
      <w:r w:rsidRPr="00576DEF">
        <w:rPr>
          <w:rFonts w:ascii="Georgia" w:hAnsi="Georgia" w:cs="Tahoma"/>
          <w:sz w:val="20"/>
          <w:szCs w:val="20"/>
        </w:rPr>
        <w:t>v določenem roku po sklenitvi pogodbe ne predloži garancije za dobro izvedbo pogodbenih obveznosti.</w:t>
      </w:r>
    </w:p>
    <w:p w14:paraId="6E83537D" w14:textId="77777777" w:rsidR="00AA7989" w:rsidRPr="00576DEF" w:rsidRDefault="00AA7989" w:rsidP="00AA7989">
      <w:pPr>
        <w:pStyle w:val="Odstavekseznama"/>
        <w:spacing w:after="160" w:line="240" w:lineRule="auto"/>
        <w:ind w:left="792"/>
        <w:rPr>
          <w:rFonts w:ascii="Georgia" w:hAnsi="Georgia" w:cs="Tahoma"/>
          <w:b/>
          <w:sz w:val="20"/>
          <w:szCs w:val="20"/>
        </w:rPr>
      </w:pPr>
    </w:p>
    <w:p w14:paraId="3F26E769" w14:textId="77777777" w:rsidR="00AA7989" w:rsidRPr="00576DEF" w:rsidRDefault="00AA7989" w:rsidP="00AA7989">
      <w:pPr>
        <w:pStyle w:val="Odstavekseznama"/>
        <w:spacing w:after="160" w:line="240" w:lineRule="auto"/>
        <w:ind w:left="792"/>
        <w:rPr>
          <w:rFonts w:ascii="Georgia" w:hAnsi="Georgia" w:cs="Tahoma"/>
          <w:b/>
          <w:sz w:val="20"/>
          <w:szCs w:val="20"/>
        </w:rPr>
      </w:pPr>
    </w:p>
    <w:p w14:paraId="52886A81" w14:textId="77777777" w:rsidR="00AA7989" w:rsidRPr="00576DEF" w:rsidRDefault="00AA7989" w:rsidP="00AA7989">
      <w:pPr>
        <w:pStyle w:val="Odstavekseznama"/>
        <w:spacing w:after="160" w:line="240" w:lineRule="auto"/>
        <w:ind w:left="792"/>
        <w:rPr>
          <w:rFonts w:ascii="Georgia" w:hAnsi="Georgia" w:cs="Tahoma"/>
          <w:b/>
          <w:sz w:val="20"/>
          <w:szCs w:val="20"/>
        </w:rPr>
      </w:pPr>
    </w:p>
    <w:p w14:paraId="566ABC04" w14:textId="77777777" w:rsidR="00AA7989" w:rsidRPr="00576DEF" w:rsidRDefault="00AA7989" w:rsidP="007856DE">
      <w:pPr>
        <w:pStyle w:val="Odstavekseznama"/>
        <w:numPr>
          <w:ilvl w:val="1"/>
          <w:numId w:val="36"/>
        </w:numPr>
        <w:spacing w:after="160" w:line="240" w:lineRule="auto"/>
        <w:jc w:val="center"/>
        <w:rPr>
          <w:rFonts w:ascii="Georgia" w:hAnsi="Georgia" w:cs="Tahoma"/>
          <w:b/>
          <w:sz w:val="20"/>
          <w:szCs w:val="20"/>
        </w:rPr>
      </w:pPr>
      <w:r w:rsidRPr="00576DEF">
        <w:rPr>
          <w:rFonts w:ascii="Georgia" w:hAnsi="Georgia" w:cs="Tahoma"/>
          <w:b/>
          <w:sz w:val="20"/>
          <w:szCs w:val="20"/>
        </w:rPr>
        <w:t>ZAVAROVANJE ZA DOBRO IZVEDBO DEL</w:t>
      </w:r>
    </w:p>
    <w:p w14:paraId="57BBC788" w14:textId="77777777" w:rsidR="00AA7989" w:rsidRPr="00576DEF" w:rsidRDefault="00AA7989" w:rsidP="00AA7989">
      <w:pPr>
        <w:pStyle w:val="Odstavekseznama"/>
        <w:spacing w:after="160" w:line="240" w:lineRule="auto"/>
        <w:rPr>
          <w:rFonts w:ascii="Georgia" w:hAnsi="Georgia" w:cs="Tahoma"/>
          <w:b/>
          <w:sz w:val="20"/>
          <w:szCs w:val="20"/>
        </w:rPr>
      </w:pPr>
    </w:p>
    <w:p w14:paraId="59E2A3B1" w14:textId="34DFB700" w:rsidR="00AA7989" w:rsidRPr="00576DEF" w:rsidRDefault="00AA7989" w:rsidP="00AA7989">
      <w:pPr>
        <w:pStyle w:val="Odstavekseznama"/>
        <w:spacing w:after="160" w:line="240" w:lineRule="auto"/>
        <w:ind w:left="0"/>
        <w:jc w:val="both"/>
        <w:rPr>
          <w:rFonts w:ascii="Georgia" w:hAnsi="Georgia" w:cs="Tahoma"/>
          <w:sz w:val="20"/>
          <w:szCs w:val="20"/>
        </w:rPr>
      </w:pPr>
      <w:r w:rsidRPr="00576DEF">
        <w:rPr>
          <w:rFonts w:ascii="Georgia" w:hAnsi="Georgia" w:cs="Tahoma"/>
          <w:sz w:val="20"/>
          <w:szCs w:val="20"/>
        </w:rPr>
        <w:t xml:space="preserve">Izbrani ponudnik mora v roku </w:t>
      </w:r>
      <w:r w:rsidR="00616A45" w:rsidRPr="00576DEF">
        <w:rPr>
          <w:rFonts w:ascii="Georgia" w:hAnsi="Georgia" w:cs="Tahoma"/>
          <w:sz w:val="20"/>
          <w:szCs w:val="20"/>
        </w:rPr>
        <w:t xml:space="preserve">osmih </w:t>
      </w:r>
      <w:r w:rsidRPr="00576DEF">
        <w:rPr>
          <w:rFonts w:ascii="Georgia" w:hAnsi="Georgia" w:cs="Tahoma"/>
          <w:sz w:val="20"/>
          <w:szCs w:val="20"/>
        </w:rPr>
        <w:t>delovnih dni po prejemu sklenjene pogodbe dostaviti naročniku garancijo za dobro izvedbo pogodbenih obveznosti v znesku 10 % pogodbene vrednosti del (z DDV). Uporabi se oblika Garancije, ki je priložena v obrazcih. Garancija za dobro izvedbo pogodbenih obveznosti, ki jo mora dati izbrani ponudnik, bo izdana bodisi od banke v državi naročnika ali-  zavarovalnice v državi naročnika. V primeru, da je garancija podpisana digitalno in ne lastnoročno, mora biti digitalni podpis varen elektronski podpis, overjen s kvalificiranim potrdilom.</w:t>
      </w:r>
    </w:p>
    <w:p w14:paraId="66AE9DBB" w14:textId="77777777" w:rsidR="00AA7989" w:rsidRPr="00576DEF" w:rsidRDefault="00AA7989" w:rsidP="00AA7989">
      <w:pPr>
        <w:pStyle w:val="Odstavekseznama"/>
        <w:spacing w:after="160" w:line="240" w:lineRule="auto"/>
        <w:jc w:val="both"/>
        <w:rPr>
          <w:rFonts w:ascii="Georgia" w:hAnsi="Georgia" w:cs="Tahoma"/>
          <w:sz w:val="20"/>
          <w:szCs w:val="20"/>
        </w:rPr>
      </w:pPr>
    </w:p>
    <w:p w14:paraId="4F963F19" w14:textId="77777777" w:rsidR="00BF7B87" w:rsidRPr="00576DEF" w:rsidRDefault="00BF7B87" w:rsidP="00AA7989">
      <w:pPr>
        <w:pStyle w:val="Odstavekseznama"/>
        <w:spacing w:after="160" w:line="240" w:lineRule="auto"/>
        <w:jc w:val="both"/>
        <w:rPr>
          <w:rFonts w:ascii="Georgia" w:hAnsi="Georgia" w:cs="Tahoma"/>
          <w:sz w:val="20"/>
          <w:szCs w:val="20"/>
        </w:rPr>
      </w:pPr>
    </w:p>
    <w:p w14:paraId="53E6065E" w14:textId="77777777" w:rsidR="00AA7989" w:rsidRPr="00576DEF" w:rsidRDefault="00AA7989" w:rsidP="00AA7989">
      <w:pPr>
        <w:pStyle w:val="Odstavekseznama"/>
        <w:spacing w:after="160" w:line="240" w:lineRule="auto"/>
        <w:jc w:val="center"/>
        <w:rPr>
          <w:rFonts w:ascii="Georgia" w:hAnsi="Georgia" w:cs="Tahoma"/>
          <w:b/>
          <w:sz w:val="20"/>
          <w:szCs w:val="20"/>
        </w:rPr>
      </w:pPr>
    </w:p>
    <w:p w14:paraId="3A8F3285" w14:textId="77777777" w:rsidR="00AA7989" w:rsidRPr="00576DEF" w:rsidRDefault="00AA7989" w:rsidP="007856DE">
      <w:pPr>
        <w:pStyle w:val="Odstavekseznama"/>
        <w:numPr>
          <w:ilvl w:val="0"/>
          <w:numId w:val="36"/>
        </w:numPr>
        <w:spacing w:after="160" w:line="240" w:lineRule="auto"/>
        <w:jc w:val="center"/>
        <w:rPr>
          <w:rFonts w:ascii="Georgia" w:hAnsi="Georgia" w:cs="Tahoma"/>
          <w:b/>
          <w:sz w:val="20"/>
          <w:szCs w:val="20"/>
        </w:rPr>
      </w:pPr>
      <w:r w:rsidRPr="00576DEF">
        <w:rPr>
          <w:rFonts w:ascii="Georgia" w:hAnsi="Georgia" w:cs="Tahoma"/>
          <w:b/>
          <w:sz w:val="20"/>
          <w:szCs w:val="20"/>
        </w:rPr>
        <w:t>OBSEG, VSEBINA IN ROKI ZA IZVEDBO</w:t>
      </w:r>
    </w:p>
    <w:p w14:paraId="2291E126" w14:textId="77777777" w:rsidR="00AA7989" w:rsidRPr="00576DEF" w:rsidRDefault="00AA7989" w:rsidP="00AA7989">
      <w:pPr>
        <w:pStyle w:val="Odstavekseznama"/>
        <w:spacing w:after="160" w:line="240" w:lineRule="auto"/>
        <w:ind w:left="360"/>
        <w:rPr>
          <w:rFonts w:ascii="Georgia" w:hAnsi="Georgia" w:cs="Tahoma"/>
          <w:b/>
          <w:sz w:val="20"/>
          <w:szCs w:val="20"/>
        </w:rPr>
      </w:pPr>
    </w:p>
    <w:p w14:paraId="5177378F" w14:textId="0677D9DE" w:rsidR="00AA7989" w:rsidRPr="00576DEF" w:rsidRDefault="00321C13" w:rsidP="00AA7989">
      <w:pPr>
        <w:pStyle w:val="Odstavekseznama"/>
        <w:spacing w:after="160" w:line="240" w:lineRule="auto"/>
        <w:ind w:left="0"/>
        <w:rPr>
          <w:rFonts w:ascii="Georgia" w:hAnsi="Georgia" w:cs="Tahoma"/>
          <w:sz w:val="20"/>
          <w:szCs w:val="20"/>
        </w:rPr>
      </w:pPr>
      <w:r w:rsidRPr="00576DEF">
        <w:rPr>
          <w:rFonts w:ascii="Georgia" w:hAnsi="Georgia" w:cs="Tahoma"/>
          <w:b/>
          <w:sz w:val="20"/>
          <w:szCs w:val="20"/>
        </w:rPr>
        <w:t xml:space="preserve">Rok za izvedbo vseh del je </w:t>
      </w:r>
      <w:r w:rsidR="00866E0A" w:rsidRPr="00576DEF">
        <w:rPr>
          <w:rFonts w:ascii="Georgia" w:hAnsi="Georgia" w:cs="Tahoma"/>
          <w:b/>
          <w:sz w:val="20"/>
          <w:szCs w:val="20"/>
          <w:u w:val="single"/>
        </w:rPr>
        <w:t>šest</w:t>
      </w:r>
      <w:r w:rsidR="00AA7989" w:rsidRPr="00576DEF">
        <w:rPr>
          <w:rFonts w:ascii="Georgia" w:hAnsi="Georgia" w:cs="Tahoma"/>
          <w:b/>
          <w:sz w:val="20"/>
          <w:szCs w:val="20"/>
          <w:u w:val="single"/>
        </w:rPr>
        <w:t xml:space="preserve"> mesecev</w:t>
      </w:r>
      <w:r w:rsidR="00AA7989" w:rsidRPr="00576DEF">
        <w:rPr>
          <w:rFonts w:ascii="Georgia" w:hAnsi="Georgia" w:cs="Tahoma"/>
          <w:b/>
          <w:sz w:val="20"/>
          <w:szCs w:val="20"/>
        </w:rPr>
        <w:t xml:space="preserve"> od datuma uvedbe v delo.</w:t>
      </w:r>
      <w:r w:rsidR="00AA7989" w:rsidRPr="00576DEF">
        <w:rPr>
          <w:rFonts w:ascii="Georgia" w:hAnsi="Georgia" w:cs="Tahoma"/>
          <w:sz w:val="20"/>
          <w:szCs w:val="20"/>
        </w:rPr>
        <w:t xml:space="preserve"> </w:t>
      </w:r>
    </w:p>
    <w:p w14:paraId="659B5119" w14:textId="77777777" w:rsidR="00AA7989" w:rsidRPr="00576DEF" w:rsidRDefault="00AA7989" w:rsidP="00AA7989">
      <w:pPr>
        <w:pStyle w:val="Odstavekseznama"/>
        <w:spacing w:after="0" w:line="240" w:lineRule="auto"/>
        <w:ind w:left="0"/>
        <w:rPr>
          <w:rFonts w:ascii="Georgia" w:hAnsi="Georgia" w:cs="Tahoma"/>
          <w:sz w:val="20"/>
          <w:szCs w:val="20"/>
        </w:rPr>
      </w:pPr>
    </w:p>
    <w:p w14:paraId="1283185B" w14:textId="77777777" w:rsidR="00AA7989" w:rsidRPr="00576DEF" w:rsidRDefault="00AA7989" w:rsidP="00AA7989">
      <w:pPr>
        <w:jc w:val="both"/>
        <w:rPr>
          <w:rFonts w:ascii="Georgia" w:hAnsi="Georgia" w:cs="Tahoma"/>
          <w:sz w:val="20"/>
        </w:rPr>
      </w:pPr>
      <w:r w:rsidRPr="00576DEF">
        <w:rPr>
          <w:rFonts w:ascii="Georgia" w:hAnsi="Georgia" w:cs="Tahoma"/>
          <w:sz w:val="20"/>
        </w:rPr>
        <w:t>Izvajalec ima poleg vseh nalog, določenih v razpisni dokumentaciji in osnutku pogodbe, še sledeče obveznosti:</w:t>
      </w:r>
    </w:p>
    <w:p w14:paraId="4A4A2097" w14:textId="77777777" w:rsidR="00AA7989" w:rsidRPr="00576DEF" w:rsidRDefault="00AA7989" w:rsidP="00AA7989">
      <w:pPr>
        <w:jc w:val="both"/>
        <w:rPr>
          <w:rFonts w:ascii="Georgia" w:hAnsi="Georgia" w:cs="Tahoma"/>
          <w:sz w:val="20"/>
        </w:rPr>
      </w:pPr>
    </w:p>
    <w:p w14:paraId="25562621" w14:textId="7C6A6479" w:rsidR="009B515A" w:rsidRPr="00576DEF" w:rsidRDefault="009654AC" w:rsidP="007856DE">
      <w:pPr>
        <w:pStyle w:val="Odstavekseznama"/>
        <w:numPr>
          <w:ilvl w:val="0"/>
          <w:numId w:val="24"/>
        </w:numPr>
        <w:ind w:left="284" w:hanging="284"/>
        <w:jc w:val="both"/>
        <w:rPr>
          <w:rFonts w:ascii="Georgia" w:hAnsi="Georgia" w:cs="Tahoma"/>
          <w:sz w:val="20"/>
        </w:rPr>
      </w:pPr>
      <w:r w:rsidRPr="00576DEF">
        <w:rPr>
          <w:rFonts w:ascii="Georgia" w:hAnsi="Georgia" w:cs="Tahoma"/>
          <w:sz w:val="20"/>
        </w:rPr>
        <w:t>i</w:t>
      </w:r>
      <w:r w:rsidR="009B515A" w:rsidRPr="00576DEF">
        <w:rPr>
          <w:rFonts w:ascii="Georgia" w:hAnsi="Georgia" w:cs="Tahoma"/>
          <w:sz w:val="20"/>
        </w:rPr>
        <w:t xml:space="preserve">zvajalec </w:t>
      </w:r>
      <w:r w:rsidRPr="00576DEF">
        <w:rPr>
          <w:rFonts w:ascii="Georgia" w:hAnsi="Georgia" w:cs="Tahoma"/>
          <w:sz w:val="20"/>
        </w:rPr>
        <w:t>je dolžan vse aktivnosti prilagajati dinamiki izvedbe arheoloških raziskav, upoštevati zahteve in navodila vodje raziskave,</w:t>
      </w:r>
    </w:p>
    <w:p w14:paraId="2B23185D" w14:textId="75E4FCA3" w:rsidR="009654AC" w:rsidRPr="00576DEF" w:rsidRDefault="009654AC" w:rsidP="007856DE">
      <w:pPr>
        <w:pStyle w:val="Odstavekseznama"/>
        <w:numPr>
          <w:ilvl w:val="0"/>
          <w:numId w:val="24"/>
        </w:numPr>
        <w:ind w:left="284" w:hanging="284"/>
        <w:jc w:val="both"/>
        <w:rPr>
          <w:rFonts w:ascii="Georgia" w:hAnsi="Georgia" w:cs="Tahoma"/>
          <w:sz w:val="20"/>
        </w:rPr>
      </w:pPr>
      <w:r w:rsidRPr="00576DEF">
        <w:rPr>
          <w:rFonts w:ascii="Georgia" w:hAnsi="Georgia" w:cs="Tahoma"/>
          <w:sz w:val="20"/>
        </w:rPr>
        <w:lastRenderedPageBreak/>
        <w:t xml:space="preserve">na terenu mora biti stalno prisotna pooblaščena oseba izvajalca, ki bo koordinirala vsa  </w:t>
      </w:r>
      <w:r w:rsidR="004246D2" w:rsidRPr="00576DEF">
        <w:rPr>
          <w:rFonts w:ascii="Georgia" w:hAnsi="Georgia"/>
          <w:sz w:val="20"/>
          <w:szCs w:val="20"/>
        </w:rPr>
        <w:t>spremljevalna dela in  bila v stalni komunikaciji z vodjo arheoloških raziskav,</w:t>
      </w:r>
    </w:p>
    <w:p w14:paraId="18D13047" w14:textId="057C391F" w:rsidR="00AA7989" w:rsidRPr="00576DEF" w:rsidRDefault="00AA7989" w:rsidP="007856DE">
      <w:pPr>
        <w:pStyle w:val="Odstavekseznama"/>
        <w:numPr>
          <w:ilvl w:val="0"/>
          <w:numId w:val="24"/>
        </w:numPr>
        <w:ind w:left="284" w:hanging="284"/>
        <w:jc w:val="both"/>
        <w:rPr>
          <w:rFonts w:ascii="Georgia" w:hAnsi="Georgia" w:cs="Tahoma"/>
          <w:sz w:val="20"/>
        </w:rPr>
      </w:pPr>
      <w:r w:rsidRPr="00576DEF">
        <w:rPr>
          <w:rFonts w:ascii="Georgia" w:hAnsi="Georgia" w:cs="Tahoma"/>
          <w:sz w:val="20"/>
        </w:rPr>
        <w:t>izvajalec je dolžan kontinuirano sodelovati z naročnikom</w:t>
      </w:r>
      <w:r w:rsidR="001D0675" w:rsidRPr="00576DEF">
        <w:rPr>
          <w:rFonts w:ascii="Georgia" w:hAnsi="Georgia" w:cs="Tahoma"/>
          <w:sz w:val="20"/>
        </w:rPr>
        <w:t xml:space="preserve"> in vodjo arheoloških raziskav</w:t>
      </w:r>
      <w:r w:rsidRPr="00576DEF">
        <w:rPr>
          <w:rFonts w:ascii="Georgia" w:hAnsi="Georgia" w:cs="Tahoma"/>
          <w:sz w:val="20"/>
        </w:rPr>
        <w:t>,</w:t>
      </w:r>
    </w:p>
    <w:p w14:paraId="2C35CB17" w14:textId="77777777" w:rsidR="00AA7989" w:rsidRPr="00576DEF" w:rsidRDefault="00AA7989" w:rsidP="007856DE">
      <w:pPr>
        <w:pStyle w:val="Odstavekseznama"/>
        <w:numPr>
          <w:ilvl w:val="0"/>
          <w:numId w:val="24"/>
        </w:numPr>
        <w:ind w:left="284" w:hanging="284"/>
        <w:jc w:val="both"/>
        <w:rPr>
          <w:rFonts w:ascii="Georgia" w:hAnsi="Georgia" w:cs="Tahoma"/>
          <w:sz w:val="20"/>
        </w:rPr>
      </w:pPr>
      <w:r w:rsidRPr="00576DEF">
        <w:rPr>
          <w:rFonts w:ascii="Georgia" w:hAnsi="Georgia" w:cs="Tahoma"/>
          <w:sz w:val="20"/>
        </w:rPr>
        <w:t>pridobiti vsa gradiva, dokumentacijo in tehnične osnove za izvedbo del,</w:t>
      </w:r>
    </w:p>
    <w:p w14:paraId="26BD0D25" w14:textId="77777777" w:rsidR="00AA7989" w:rsidRPr="00576DEF" w:rsidRDefault="00AA7989" w:rsidP="007856DE">
      <w:pPr>
        <w:pStyle w:val="Odstavekseznama"/>
        <w:numPr>
          <w:ilvl w:val="0"/>
          <w:numId w:val="24"/>
        </w:numPr>
        <w:ind w:left="284" w:hanging="284"/>
        <w:jc w:val="both"/>
        <w:rPr>
          <w:rFonts w:ascii="Georgia" w:hAnsi="Georgia" w:cs="Tahoma"/>
          <w:sz w:val="20"/>
        </w:rPr>
      </w:pPr>
      <w:r w:rsidRPr="00576DEF">
        <w:rPr>
          <w:rFonts w:ascii="Georgia" w:hAnsi="Georgia" w:cs="Tahoma"/>
          <w:sz w:val="20"/>
        </w:rPr>
        <w:t>sodelovati na usklajevalnih sestankih,</w:t>
      </w:r>
    </w:p>
    <w:p w14:paraId="3DAE0B79" w14:textId="57279292" w:rsidR="00AA7989" w:rsidRPr="00576DEF" w:rsidRDefault="00AA7989" w:rsidP="007856DE">
      <w:pPr>
        <w:pStyle w:val="Odstavekseznama"/>
        <w:numPr>
          <w:ilvl w:val="0"/>
          <w:numId w:val="24"/>
        </w:numPr>
        <w:ind w:left="284" w:hanging="284"/>
        <w:jc w:val="both"/>
        <w:rPr>
          <w:rFonts w:ascii="Georgia" w:hAnsi="Georgia" w:cs="Tahoma"/>
          <w:sz w:val="20"/>
        </w:rPr>
      </w:pPr>
      <w:r w:rsidRPr="00576DEF">
        <w:rPr>
          <w:rFonts w:ascii="Georgia" w:hAnsi="Georgia" w:cs="Tahoma"/>
          <w:sz w:val="20"/>
        </w:rPr>
        <w:t>upoštevati eventualna dodatna navodila naročnika</w:t>
      </w:r>
      <w:r w:rsidR="001D0675" w:rsidRPr="00576DEF">
        <w:rPr>
          <w:rFonts w:ascii="Georgia" w:hAnsi="Georgia" w:cs="Tahoma"/>
          <w:sz w:val="20"/>
        </w:rPr>
        <w:t xml:space="preserve"> in vodje arheoloških raziskav</w:t>
      </w:r>
      <w:r w:rsidRPr="00576DEF">
        <w:rPr>
          <w:rFonts w:ascii="Georgia" w:hAnsi="Georgia" w:cs="Tahoma"/>
          <w:sz w:val="20"/>
        </w:rPr>
        <w:t>, ki se nanašajo na izvedbo del,</w:t>
      </w:r>
    </w:p>
    <w:p w14:paraId="58FB024A" w14:textId="77777777" w:rsidR="00AA7989" w:rsidRPr="00576DEF" w:rsidRDefault="00AA7989" w:rsidP="007856DE">
      <w:pPr>
        <w:pStyle w:val="Odstavekseznama"/>
        <w:numPr>
          <w:ilvl w:val="0"/>
          <w:numId w:val="24"/>
        </w:numPr>
        <w:ind w:left="284" w:hanging="284"/>
        <w:jc w:val="both"/>
        <w:rPr>
          <w:rFonts w:ascii="Georgia" w:hAnsi="Georgia" w:cs="Tahoma"/>
          <w:sz w:val="20"/>
        </w:rPr>
      </w:pPr>
      <w:r w:rsidRPr="00576DEF">
        <w:rPr>
          <w:rFonts w:ascii="Georgia" w:hAnsi="Georgia" w:cs="Tahoma"/>
          <w:sz w:val="20"/>
        </w:rPr>
        <w:t>izvajalec mora po izvedenih delih povrniti teren v prvotno stanje (zasip),</w:t>
      </w:r>
    </w:p>
    <w:p w14:paraId="3093A8DA" w14:textId="77777777" w:rsidR="00AA7989" w:rsidRPr="00576DEF" w:rsidRDefault="00AA7989" w:rsidP="007856DE">
      <w:pPr>
        <w:pStyle w:val="Odstavekseznama"/>
        <w:numPr>
          <w:ilvl w:val="0"/>
          <w:numId w:val="24"/>
        </w:numPr>
        <w:spacing w:after="0"/>
        <w:ind w:left="284" w:hanging="284"/>
        <w:jc w:val="both"/>
        <w:rPr>
          <w:rFonts w:ascii="Georgia" w:hAnsi="Georgia" w:cs="Tahoma"/>
          <w:sz w:val="20"/>
        </w:rPr>
      </w:pPr>
      <w:r w:rsidRPr="00576DEF">
        <w:rPr>
          <w:rFonts w:ascii="Georgia" w:hAnsi="Georgia" w:cs="Tahoma"/>
          <w:sz w:val="20"/>
        </w:rPr>
        <w:t>sprotno obveščanje naročnika o vseh dejstvih pomembnih za izvedbo del.</w:t>
      </w:r>
    </w:p>
    <w:p w14:paraId="2BC1701D" w14:textId="77777777" w:rsidR="00AA7989" w:rsidRPr="00576DEF" w:rsidRDefault="00AA7989" w:rsidP="00AA7989">
      <w:pPr>
        <w:jc w:val="both"/>
        <w:rPr>
          <w:rFonts w:ascii="Georgia" w:hAnsi="Georgia" w:cs="Tahoma"/>
          <w:sz w:val="20"/>
        </w:rPr>
      </w:pPr>
    </w:p>
    <w:p w14:paraId="56D6C1CB" w14:textId="7292CFF0" w:rsidR="004E3156" w:rsidRPr="00576DEF" w:rsidRDefault="00AA7989" w:rsidP="00AE4660">
      <w:pPr>
        <w:pStyle w:val="Odstavekseznama"/>
        <w:spacing w:after="160" w:line="240" w:lineRule="auto"/>
        <w:ind w:left="0"/>
        <w:jc w:val="both"/>
        <w:rPr>
          <w:rFonts w:ascii="Georgia" w:hAnsi="Georgia" w:cs="Tahoma"/>
          <w:sz w:val="20"/>
          <w:szCs w:val="20"/>
        </w:rPr>
      </w:pPr>
      <w:r w:rsidRPr="00576DEF">
        <w:rPr>
          <w:rFonts w:ascii="Georgia" w:hAnsi="Georgia" w:cs="Tahoma"/>
          <w:sz w:val="20"/>
          <w:szCs w:val="20"/>
        </w:rPr>
        <w:t>Razpisni dokumentaciji so priložene grafične priloge</w:t>
      </w:r>
      <w:r w:rsidR="005105B4" w:rsidRPr="00576DEF">
        <w:rPr>
          <w:rFonts w:ascii="Georgia" w:hAnsi="Georgia" w:cs="Tahoma"/>
          <w:sz w:val="20"/>
          <w:szCs w:val="20"/>
        </w:rPr>
        <w:t>,</w:t>
      </w:r>
      <w:r w:rsidRPr="00576DEF">
        <w:rPr>
          <w:rFonts w:ascii="Georgia" w:hAnsi="Georgia" w:cs="Tahoma"/>
          <w:sz w:val="20"/>
          <w:szCs w:val="20"/>
        </w:rPr>
        <w:t xml:space="preserve"> načrt zaščite gradbene jame</w:t>
      </w:r>
      <w:r w:rsidR="005105B4" w:rsidRPr="00576DEF">
        <w:rPr>
          <w:rFonts w:ascii="Georgia" w:hAnsi="Georgia" w:cs="Tahoma"/>
          <w:sz w:val="20"/>
          <w:szCs w:val="20"/>
        </w:rPr>
        <w:t xml:space="preserve"> ter kulturnovarstveni pogoji za izvedbo arheoloških raziskav</w:t>
      </w:r>
      <w:r w:rsidRPr="00576DEF">
        <w:rPr>
          <w:rFonts w:ascii="Georgia" w:hAnsi="Georgia" w:cs="Tahoma"/>
          <w:sz w:val="20"/>
          <w:szCs w:val="20"/>
        </w:rPr>
        <w:t>.</w:t>
      </w:r>
      <w:r w:rsidR="00181F7D" w:rsidRPr="00576DEF">
        <w:rPr>
          <w:rFonts w:ascii="Georgia" w:hAnsi="Georgia" w:cs="Tahoma"/>
          <w:sz w:val="20"/>
          <w:szCs w:val="20"/>
        </w:rPr>
        <w:t xml:space="preserve"> Ponudnik mora v ponudbi upoštevati </w:t>
      </w:r>
      <w:r w:rsidR="00616A45" w:rsidRPr="00576DEF">
        <w:rPr>
          <w:rFonts w:ascii="Georgia" w:hAnsi="Georgia" w:cs="Tahoma"/>
          <w:sz w:val="20"/>
          <w:szCs w:val="20"/>
        </w:rPr>
        <w:t xml:space="preserve">dinamiko in </w:t>
      </w:r>
      <w:r w:rsidR="00181F7D" w:rsidRPr="00576DEF">
        <w:rPr>
          <w:rFonts w:ascii="Georgia" w:hAnsi="Georgia" w:cs="Tahoma"/>
          <w:sz w:val="20"/>
          <w:szCs w:val="20"/>
        </w:rPr>
        <w:t>način dela arheoloških raziskav</w:t>
      </w:r>
      <w:r w:rsidR="00616A45" w:rsidRPr="00576DEF">
        <w:rPr>
          <w:rFonts w:ascii="Georgia" w:hAnsi="Georgia" w:cs="Tahoma"/>
          <w:sz w:val="20"/>
          <w:szCs w:val="20"/>
        </w:rPr>
        <w:t xml:space="preserve"> ter mora vse svoje aktivnosti v celoti podrejati arheološkim raziskavam</w:t>
      </w:r>
      <w:r w:rsidR="00441223" w:rsidRPr="00576DEF">
        <w:rPr>
          <w:rFonts w:ascii="Georgia" w:hAnsi="Georgia" w:cs="Tahoma"/>
          <w:sz w:val="20"/>
          <w:szCs w:val="20"/>
        </w:rPr>
        <w:t xml:space="preserve">, </w:t>
      </w:r>
      <w:r w:rsidR="00181F7D" w:rsidRPr="00576DEF">
        <w:rPr>
          <w:rFonts w:ascii="Georgia" w:hAnsi="Georgia" w:cs="Tahoma"/>
          <w:sz w:val="20"/>
          <w:szCs w:val="20"/>
        </w:rPr>
        <w:t xml:space="preserve">saj </w:t>
      </w:r>
      <w:r w:rsidR="00441223" w:rsidRPr="00576DEF">
        <w:rPr>
          <w:rFonts w:ascii="Georgia" w:hAnsi="Georgia" w:cs="Tahoma"/>
          <w:sz w:val="20"/>
          <w:szCs w:val="20"/>
        </w:rPr>
        <w:t xml:space="preserve">razpisana spremljevalna </w:t>
      </w:r>
      <w:r w:rsidR="00181F7D" w:rsidRPr="00576DEF">
        <w:rPr>
          <w:rFonts w:ascii="Georgia" w:hAnsi="Georgia" w:cs="Tahoma"/>
          <w:sz w:val="20"/>
          <w:szCs w:val="20"/>
        </w:rPr>
        <w:t>dela ne bodo potekala ne</w:t>
      </w:r>
      <w:r w:rsidR="00127A1B" w:rsidRPr="00576DEF">
        <w:rPr>
          <w:rFonts w:ascii="Georgia" w:hAnsi="Georgia" w:cs="Tahoma"/>
          <w:sz w:val="20"/>
          <w:szCs w:val="20"/>
        </w:rPr>
        <w:t>odvisno od arheoloških raziskav</w:t>
      </w:r>
      <w:r w:rsidR="00441223" w:rsidRPr="00576DEF">
        <w:rPr>
          <w:rFonts w:ascii="Georgia" w:hAnsi="Georgia" w:cs="Tahoma"/>
          <w:sz w:val="20"/>
          <w:szCs w:val="20"/>
        </w:rPr>
        <w:t>.</w:t>
      </w:r>
      <w:r w:rsidR="00127A1B" w:rsidRPr="00576DEF">
        <w:rPr>
          <w:rFonts w:ascii="Georgia" w:hAnsi="Georgia" w:cs="Tahoma"/>
          <w:sz w:val="20"/>
          <w:szCs w:val="20"/>
        </w:rPr>
        <w:t xml:space="preserve"> </w:t>
      </w:r>
      <w:r w:rsidR="004E3156" w:rsidRPr="00576DEF">
        <w:rPr>
          <w:rFonts w:ascii="Georgia" w:hAnsi="Georgia" w:cs="Tahoma"/>
          <w:sz w:val="20"/>
          <w:szCs w:val="20"/>
        </w:rPr>
        <w:t xml:space="preserve">Izvajalca opozarjamo, da </w:t>
      </w:r>
      <w:r w:rsidR="00441223" w:rsidRPr="00576DEF">
        <w:rPr>
          <w:rFonts w:ascii="Georgia" w:hAnsi="Georgia" w:cs="Tahoma"/>
          <w:sz w:val="20"/>
          <w:szCs w:val="20"/>
        </w:rPr>
        <w:t>dela potekajo na arheološkem najdišč</w:t>
      </w:r>
      <w:r w:rsidR="004E3156" w:rsidRPr="00576DEF">
        <w:rPr>
          <w:rFonts w:ascii="Georgia" w:hAnsi="Georgia" w:cs="Tahoma"/>
          <w:sz w:val="20"/>
          <w:szCs w:val="20"/>
        </w:rPr>
        <w:t>u</w:t>
      </w:r>
      <w:r w:rsidR="00441223" w:rsidRPr="00576DEF">
        <w:rPr>
          <w:rFonts w:ascii="Georgia" w:hAnsi="Georgia" w:cs="Tahoma"/>
          <w:sz w:val="20"/>
          <w:szCs w:val="20"/>
        </w:rPr>
        <w:t xml:space="preserve"> in bo moral zato v celoti upoštevati navodila vodje </w:t>
      </w:r>
      <w:r w:rsidR="00387AEB" w:rsidRPr="00576DEF">
        <w:rPr>
          <w:rFonts w:ascii="Georgia" w:hAnsi="Georgia" w:cs="Tahoma"/>
          <w:sz w:val="20"/>
          <w:szCs w:val="20"/>
        </w:rPr>
        <w:t xml:space="preserve">arheoloških </w:t>
      </w:r>
      <w:r w:rsidR="00441223" w:rsidRPr="00576DEF">
        <w:rPr>
          <w:rFonts w:ascii="Georgia" w:hAnsi="Georgia" w:cs="Tahoma"/>
          <w:sz w:val="20"/>
          <w:szCs w:val="20"/>
        </w:rPr>
        <w:t xml:space="preserve">raziskav. </w:t>
      </w:r>
      <w:r w:rsidR="004E3156" w:rsidRPr="00576DEF">
        <w:rPr>
          <w:rFonts w:ascii="Georgia" w:hAnsi="Georgia" w:cs="Tahoma"/>
          <w:sz w:val="20"/>
          <w:szCs w:val="20"/>
        </w:rPr>
        <w:t>Ravno tako ga opozarjamo, da zaradi metodologije arheološkega dela strojni izkop poteka počasi - zahtevano je strganje plasti s plan</w:t>
      </w:r>
      <w:r w:rsidR="002368A5" w:rsidRPr="00576DEF">
        <w:rPr>
          <w:rFonts w:ascii="Georgia" w:hAnsi="Georgia" w:cs="Tahoma"/>
          <w:sz w:val="20"/>
          <w:szCs w:val="20"/>
        </w:rPr>
        <w:t>i</w:t>
      </w:r>
      <w:r w:rsidR="004E3156" w:rsidRPr="00576DEF">
        <w:rPr>
          <w:rFonts w:ascii="Georgia" w:hAnsi="Georgia" w:cs="Tahoma"/>
          <w:sz w:val="20"/>
          <w:szCs w:val="20"/>
        </w:rPr>
        <w:t>rko, stroj lahko več ur miruje, vendar mora biti prisoten na terenu, ker bo njegova podpora ročnemu izkopu potrebna ob napredovanju arheoloških raziskav, upravljalec stroja mora biti oseba z afiniteto do natančnega dela z bagrom po navodilih arheološke ekipe oz. vodje arheoloških raziskav itd.</w:t>
      </w:r>
      <w:r w:rsidR="001D0675" w:rsidRPr="00576DEF">
        <w:rPr>
          <w:rFonts w:ascii="Georgia" w:hAnsi="Georgia" w:cs="Tahoma"/>
          <w:sz w:val="20"/>
          <w:szCs w:val="20"/>
        </w:rPr>
        <w:t xml:space="preserve"> Vsa tehnična sredstva morajo biti naročniku stalno na razpolago.</w:t>
      </w:r>
    </w:p>
    <w:p w14:paraId="36F6D5DD" w14:textId="3673D460" w:rsidR="00AA7989" w:rsidRPr="00576DEF" w:rsidRDefault="00387AEB" w:rsidP="00AE4660">
      <w:pPr>
        <w:pStyle w:val="Odstavekseznama"/>
        <w:spacing w:after="160" w:line="240" w:lineRule="auto"/>
        <w:ind w:left="0"/>
        <w:jc w:val="both"/>
        <w:rPr>
          <w:rFonts w:ascii="Georgia" w:hAnsi="Georgia" w:cs="Tahoma"/>
          <w:sz w:val="20"/>
          <w:szCs w:val="20"/>
        </w:rPr>
      </w:pPr>
      <w:r w:rsidRPr="00576DEF">
        <w:rPr>
          <w:rFonts w:ascii="Georgia" w:hAnsi="Georgia" w:cs="Tahoma"/>
          <w:sz w:val="20"/>
          <w:szCs w:val="20"/>
        </w:rPr>
        <w:t>Pobud za n</w:t>
      </w:r>
      <w:r w:rsidR="00181F7D" w:rsidRPr="00576DEF">
        <w:rPr>
          <w:rFonts w:ascii="Georgia" w:hAnsi="Georgia" w:cs="Tahoma"/>
          <w:sz w:val="20"/>
          <w:szCs w:val="20"/>
        </w:rPr>
        <w:t>aknadn</w:t>
      </w:r>
      <w:r w:rsidRPr="00576DEF">
        <w:rPr>
          <w:rFonts w:ascii="Georgia" w:hAnsi="Georgia" w:cs="Tahoma"/>
          <w:sz w:val="20"/>
          <w:szCs w:val="20"/>
        </w:rPr>
        <w:t xml:space="preserve">o </w:t>
      </w:r>
      <w:r w:rsidR="00181F7D" w:rsidRPr="00576DEF">
        <w:rPr>
          <w:rFonts w:ascii="Georgia" w:hAnsi="Georgia" w:cs="Tahoma"/>
          <w:sz w:val="20"/>
          <w:szCs w:val="20"/>
        </w:rPr>
        <w:t xml:space="preserve">podražitev cen zaradi nerazumevanja dinamike </w:t>
      </w:r>
      <w:r w:rsidR="00441223" w:rsidRPr="00576DEF">
        <w:rPr>
          <w:rFonts w:ascii="Georgia" w:hAnsi="Georgia" w:cs="Tahoma"/>
          <w:sz w:val="20"/>
          <w:szCs w:val="20"/>
        </w:rPr>
        <w:t xml:space="preserve">in načina dela </w:t>
      </w:r>
      <w:r w:rsidR="00181F7D" w:rsidRPr="00576DEF">
        <w:rPr>
          <w:rFonts w:ascii="Georgia" w:hAnsi="Georgia" w:cs="Tahoma"/>
          <w:sz w:val="20"/>
          <w:szCs w:val="20"/>
        </w:rPr>
        <w:t xml:space="preserve">arheoloških raziskav naročnik ne </w:t>
      </w:r>
      <w:r w:rsidRPr="00576DEF">
        <w:rPr>
          <w:rFonts w:ascii="Georgia" w:hAnsi="Georgia" w:cs="Tahoma"/>
          <w:sz w:val="20"/>
          <w:szCs w:val="20"/>
        </w:rPr>
        <w:t>ocenjeval kot upr</w:t>
      </w:r>
      <w:r w:rsidR="00321D2D" w:rsidRPr="00576DEF">
        <w:rPr>
          <w:rFonts w:ascii="Georgia" w:hAnsi="Georgia" w:cs="Tahoma"/>
          <w:sz w:val="20"/>
          <w:szCs w:val="20"/>
        </w:rPr>
        <w:t>a</w:t>
      </w:r>
      <w:r w:rsidRPr="00576DEF">
        <w:rPr>
          <w:rFonts w:ascii="Georgia" w:hAnsi="Georgia" w:cs="Tahoma"/>
          <w:sz w:val="20"/>
          <w:szCs w:val="20"/>
        </w:rPr>
        <w:t xml:space="preserve">vičene </w:t>
      </w:r>
      <w:r w:rsidR="00321D2D" w:rsidRPr="00576DEF">
        <w:rPr>
          <w:rFonts w:ascii="Georgia" w:hAnsi="Georgia" w:cs="Tahoma"/>
          <w:sz w:val="20"/>
          <w:szCs w:val="20"/>
        </w:rPr>
        <w:t xml:space="preserve">in njih ne </w:t>
      </w:r>
      <w:r w:rsidR="00181F7D" w:rsidRPr="00576DEF">
        <w:rPr>
          <w:rFonts w:ascii="Georgia" w:hAnsi="Georgia" w:cs="Tahoma"/>
          <w:sz w:val="20"/>
          <w:szCs w:val="20"/>
        </w:rPr>
        <w:t xml:space="preserve">bo sprejemal.  </w:t>
      </w:r>
    </w:p>
    <w:p w14:paraId="36774425" w14:textId="77777777" w:rsidR="00AA7989" w:rsidRPr="00576DEF" w:rsidRDefault="00AA7989" w:rsidP="00AA7989">
      <w:pPr>
        <w:pStyle w:val="Odstavekseznama"/>
        <w:spacing w:after="160" w:line="240" w:lineRule="auto"/>
        <w:ind w:left="0"/>
        <w:rPr>
          <w:rFonts w:ascii="Georgia" w:hAnsi="Georgia" w:cs="Tahoma"/>
          <w:sz w:val="20"/>
          <w:szCs w:val="20"/>
        </w:rPr>
      </w:pPr>
    </w:p>
    <w:p w14:paraId="187E1683" w14:textId="77777777" w:rsidR="00AA7989" w:rsidRPr="00576DEF" w:rsidRDefault="00AA7989" w:rsidP="00AA7989">
      <w:pPr>
        <w:pStyle w:val="Odstavekseznama"/>
        <w:spacing w:after="160" w:line="240" w:lineRule="auto"/>
        <w:ind w:left="360" w:firstLine="348"/>
        <w:rPr>
          <w:rFonts w:ascii="Georgia" w:hAnsi="Georgia" w:cs="Tahoma"/>
          <w:b/>
          <w:sz w:val="20"/>
          <w:szCs w:val="20"/>
        </w:rPr>
      </w:pPr>
    </w:p>
    <w:p w14:paraId="7E0B4072" w14:textId="77777777" w:rsidR="00AA7989" w:rsidRPr="00576DEF" w:rsidRDefault="00AA7989" w:rsidP="007856DE">
      <w:pPr>
        <w:pStyle w:val="Odstavekseznama"/>
        <w:numPr>
          <w:ilvl w:val="1"/>
          <w:numId w:val="36"/>
        </w:numPr>
        <w:spacing w:after="160" w:line="240" w:lineRule="auto"/>
        <w:jc w:val="center"/>
        <w:rPr>
          <w:rFonts w:ascii="Georgia" w:hAnsi="Georgia" w:cs="Tahoma"/>
          <w:b/>
          <w:sz w:val="20"/>
          <w:szCs w:val="20"/>
        </w:rPr>
      </w:pPr>
      <w:r w:rsidRPr="00576DEF">
        <w:rPr>
          <w:rFonts w:ascii="Georgia" w:hAnsi="Georgia" w:cs="Tahoma"/>
          <w:b/>
          <w:sz w:val="20"/>
          <w:szCs w:val="20"/>
        </w:rPr>
        <w:t>PREDPRIPRAVA DELOVIŠČA</w:t>
      </w:r>
    </w:p>
    <w:p w14:paraId="10B46282" w14:textId="77777777" w:rsidR="00AA7989" w:rsidRPr="00576DEF" w:rsidRDefault="00AA7989" w:rsidP="00AA7989">
      <w:pPr>
        <w:pStyle w:val="Odstavekseznama"/>
        <w:spacing w:after="160" w:line="240" w:lineRule="auto"/>
        <w:jc w:val="both"/>
        <w:rPr>
          <w:rFonts w:ascii="Georgia" w:hAnsi="Georgia" w:cs="Tahoma"/>
          <w:sz w:val="20"/>
        </w:rPr>
      </w:pPr>
    </w:p>
    <w:p w14:paraId="301358B0" w14:textId="77777777" w:rsidR="00E6268A" w:rsidRPr="00576DEF" w:rsidRDefault="00E6268A" w:rsidP="00AA7989">
      <w:pPr>
        <w:pStyle w:val="Odstavekseznama"/>
        <w:spacing w:after="160" w:line="240" w:lineRule="auto"/>
        <w:jc w:val="both"/>
        <w:rPr>
          <w:rFonts w:ascii="Georgia" w:hAnsi="Georgia" w:cs="Tahoma"/>
          <w:sz w:val="20"/>
        </w:rPr>
      </w:pPr>
    </w:p>
    <w:p w14:paraId="4E49AB5B" w14:textId="70B52648" w:rsidR="003C59B5" w:rsidRPr="00576DEF" w:rsidRDefault="00AA7989" w:rsidP="003C59B5">
      <w:pPr>
        <w:pStyle w:val="Odstavekseznama"/>
        <w:spacing w:after="0" w:line="240" w:lineRule="auto"/>
        <w:ind w:left="0"/>
        <w:jc w:val="both"/>
        <w:rPr>
          <w:rFonts w:ascii="Georgia" w:hAnsi="Georgia" w:cs="Tahoma"/>
          <w:sz w:val="20"/>
        </w:rPr>
      </w:pPr>
      <w:r w:rsidRPr="00576DEF">
        <w:rPr>
          <w:rFonts w:ascii="Georgia" w:hAnsi="Georgia" w:cs="Tahoma"/>
          <w:sz w:val="20"/>
          <w:szCs w:val="20"/>
        </w:rPr>
        <w:t xml:space="preserve">Obseg aktivnosti v zvezi </w:t>
      </w:r>
      <w:r w:rsidR="00441223" w:rsidRPr="00576DEF">
        <w:rPr>
          <w:rFonts w:ascii="Georgia" w:hAnsi="Georgia" w:cs="Tahoma"/>
          <w:sz w:val="20"/>
          <w:szCs w:val="20"/>
        </w:rPr>
        <w:t xml:space="preserve">s </w:t>
      </w:r>
      <w:r w:rsidRPr="00576DEF">
        <w:rPr>
          <w:rFonts w:ascii="Georgia" w:hAnsi="Georgia" w:cs="Tahoma"/>
          <w:sz w:val="20"/>
          <w:szCs w:val="20"/>
        </w:rPr>
        <w:t>predpripravo delovišča je opredeljen v »popisu del s količinami</w:t>
      </w:r>
      <w:r w:rsidR="00B55F10" w:rsidRPr="00576DEF">
        <w:rPr>
          <w:rFonts w:ascii="Georgia" w:hAnsi="Georgia" w:cs="Tahoma"/>
          <w:sz w:val="20"/>
        </w:rPr>
        <w:t xml:space="preserve">« v zavihku </w:t>
      </w:r>
      <w:r w:rsidRPr="00576DEF">
        <w:rPr>
          <w:rFonts w:ascii="Georgia" w:hAnsi="Georgia" w:cs="Tahoma"/>
          <w:sz w:val="20"/>
        </w:rPr>
        <w:t xml:space="preserve"> </w:t>
      </w:r>
      <w:r w:rsidR="00FD4C6D" w:rsidRPr="00576DEF">
        <w:rPr>
          <w:rFonts w:ascii="Georgia" w:hAnsi="Georgia" w:cs="Tahoma"/>
          <w:sz w:val="20"/>
        </w:rPr>
        <w:t xml:space="preserve">A. </w:t>
      </w:r>
      <w:r w:rsidRPr="00576DEF">
        <w:rPr>
          <w:rFonts w:ascii="Georgia" w:hAnsi="Georgia" w:cs="Tahoma"/>
          <w:sz w:val="20"/>
        </w:rPr>
        <w:t>Vsa dela v zvezi s predpripravo se opravi takoj po datumu uvedbe v delo oz.</w:t>
      </w:r>
      <w:r w:rsidR="004F04DE" w:rsidRPr="00576DEF">
        <w:rPr>
          <w:rFonts w:ascii="Georgia" w:hAnsi="Georgia" w:cs="Tahoma"/>
          <w:sz w:val="20"/>
        </w:rPr>
        <w:t xml:space="preserve"> v skladu z navodili naročnika.</w:t>
      </w:r>
      <w:r w:rsidR="00441223" w:rsidRPr="00576DEF">
        <w:rPr>
          <w:rFonts w:ascii="Georgia" w:hAnsi="Georgia" w:cs="Tahoma"/>
          <w:sz w:val="20"/>
        </w:rPr>
        <w:t xml:space="preserve"> </w:t>
      </w:r>
      <w:r w:rsidR="003C59B5" w:rsidRPr="00576DEF">
        <w:rPr>
          <w:rFonts w:ascii="Georgia" w:hAnsi="Georgia" w:cs="Tahoma"/>
          <w:sz w:val="20"/>
        </w:rPr>
        <w:t>Dela bodo obsegala: odstranitev obstoječih nasipov na meji obstoječega parkirišča z odvozom materiala na trajno deponijo, odstranitev obstoječe ograje, geodetsko zakoličbo izkopnih polj in infrastrukturnih vodov in podobno.</w:t>
      </w:r>
      <w:r w:rsidR="001E2F23" w:rsidRPr="00576DEF">
        <w:rPr>
          <w:rFonts w:ascii="Georgia" w:hAnsi="Georgia" w:cs="Tahoma"/>
          <w:sz w:val="20"/>
        </w:rPr>
        <w:t xml:space="preserve"> </w:t>
      </w:r>
      <w:r w:rsidR="003C59B5" w:rsidRPr="00576DEF">
        <w:rPr>
          <w:rFonts w:ascii="Georgia" w:hAnsi="Georgia" w:cs="Tahoma"/>
          <w:sz w:val="20"/>
        </w:rPr>
        <w:t>Dela se izvajajo pred pričetkom arheoloških raziskav in arheološka ekipa v času izvedbe teh del na terenu ni potrebna.</w:t>
      </w:r>
    </w:p>
    <w:p w14:paraId="5375C5D9" w14:textId="77777777" w:rsidR="00340407" w:rsidRPr="00576DEF" w:rsidRDefault="00340407" w:rsidP="004F04DE">
      <w:pPr>
        <w:pStyle w:val="Odstavekseznama"/>
        <w:spacing w:after="0" w:line="240" w:lineRule="auto"/>
        <w:ind w:left="0"/>
        <w:jc w:val="both"/>
        <w:rPr>
          <w:rFonts w:ascii="Georgia" w:hAnsi="Georgia" w:cs="Tahoma"/>
          <w:sz w:val="20"/>
        </w:rPr>
      </w:pPr>
    </w:p>
    <w:p w14:paraId="5FF6E8C7" w14:textId="770293EE" w:rsidR="00561946" w:rsidRPr="00576DEF" w:rsidRDefault="00561946" w:rsidP="00561946">
      <w:pPr>
        <w:pStyle w:val="Odstavekseznama"/>
        <w:ind w:left="0"/>
        <w:jc w:val="both"/>
        <w:rPr>
          <w:rFonts w:ascii="Georgia" w:hAnsi="Georgia" w:cs="Tahoma"/>
          <w:sz w:val="20"/>
        </w:rPr>
      </w:pPr>
      <w:r w:rsidRPr="00576DEF">
        <w:rPr>
          <w:rFonts w:ascii="Georgia" w:hAnsi="Georgia" w:cs="Tahoma"/>
          <w:sz w:val="20"/>
        </w:rPr>
        <w:t xml:space="preserve">Pri organizaciji delovišča je potrebno natančno opredeliti </w:t>
      </w:r>
      <w:r w:rsidR="00321D2D" w:rsidRPr="00576DEF">
        <w:rPr>
          <w:rFonts w:ascii="Georgia" w:hAnsi="Georgia" w:cs="Tahoma"/>
          <w:sz w:val="20"/>
        </w:rPr>
        <w:t xml:space="preserve">lokaciji za </w:t>
      </w:r>
      <w:r w:rsidRPr="00576DEF">
        <w:rPr>
          <w:rFonts w:ascii="Georgia" w:hAnsi="Georgia" w:cs="Tahoma"/>
          <w:sz w:val="20"/>
        </w:rPr>
        <w:t>ločeni deponiji dobrega materiala, ki se ga lahko vgradi</w:t>
      </w:r>
      <w:r w:rsidR="00321D2D" w:rsidRPr="00576DEF">
        <w:rPr>
          <w:rFonts w:ascii="Georgia" w:hAnsi="Georgia" w:cs="Tahoma"/>
          <w:sz w:val="20"/>
        </w:rPr>
        <w:t xml:space="preserve"> nazaj v izkopno polje</w:t>
      </w:r>
      <w:r w:rsidRPr="00576DEF">
        <w:rPr>
          <w:rFonts w:ascii="Georgia" w:hAnsi="Georgia" w:cs="Tahoma"/>
          <w:sz w:val="20"/>
        </w:rPr>
        <w:t>, in materiala, ki ni predviden za ponovno vgradnjo. Material, ki bo namenjen za ponovno vgradnjo, ne sme biti izpostavljen vremenskim vplivom, saj moker material ni primeren za vgradnjo.</w:t>
      </w:r>
    </w:p>
    <w:p w14:paraId="37A433C8" w14:textId="77777777" w:rsidR="00561946" w:rsidRPr="00576DEF" w:rsidRDefault="00561946" w:rsidP="00561946">
      <w:pPr>
        <w:pStyle w:val="Odstavekseznama"/>
        <w:ind w:left="0"/>
        <w:jc w:val="both"/>
        <w:rPr>
          <w:rFonts w:ascii="Georgia" w:hAnsi="Georgia" w:cs="Tahoma"/>
          <w:sz w:val="20"/>
        </w:rPr>
      </w:pPr>
    </w:p>
    <w:p w14:paraId="5E57ABC5" w14:textId="667BC087" w:rsidR="00340407" w:rsidRPr="00576DEF" w:rsidRDefault="00E21EAC" w:rsidP="00340407">
      <w:pPr>
        <w:pStyle w:val="Odstavekseznama"/>
        <w:ind w:left="0"/>
        <w:jc w:val="both"/>
        <w:rPr>
          <w:rFonts w:ascii="Georgia" w:hAnsi="Georgia" w:cs="Tahoma"/>
          <w:sz w:val="20"/>
        </w:rPr>
      </w:pPr>
      <w:r w:rsidRPr="00576DEF">
        <w:rPr>
          <w:rFonts w:ascii="Georgia" w:hAnsi="Georgia" w:cs="Tahoma"/>
          <w:sz w:val="20"/>
        </w:rPr>
        <w:t>Dostop</w:t>
      </w:r>
      <w:r w:rsidR="00340407" w:rsidRPr="00576DEF">
        <w:rPr>
          <w:rFonts w:ascii="Georgia" w:hAnsi="Georgia" w:cs="Tahoma"/>
          <w:sz w:val="20"/>
        </w:rPr>
        <w:t xml:space="preserve"> na delovišče </w:t>
      </w:r>
      <w:r w:rsidRPr="00576DEF">
        <w:rPr>
          <w:rFonts w:ascii="Georgia" w:hAnsi="Georgia" w:cs="Tahoma"/>
          <w:sz w:val="20"/>
        </w:rPr>
        <w:t xml:space="preserve">bo </w:t>
      </w:r>
      <w:r w:rsidR="00340407" w:rsidRPr="00576DEF">
        <w:rPr>
          <w:rFonts w:ascii="Georgia" w:hAnsi="Georgia" w:cs="Tahoma"/>
          <w:sz w:val="20"/>
        </w:rPr>
        <w:t>omogočen s Zoisove ceste</w:t>
      </w:r>
      <w:r w:rsidR="00E6268A" w:rsidRPr="00576DEF">
        <w:rPr>
          <w:rFonts w:ascii="Georgia" w:hAnsi="Georgia" w:cs="Tahoma"/>
          <w:sz w:val="20"/>
        </w:rPr>
        <w:t xml:space="preserve"> (</w:t>
      </w:r>
      <w:r w:rsidR="00E6268A" w:rsidRPr="00576DEF">
        <w:rPr>
          <w:rFonts w:ascii="Georgia" w:hAnsi="Georgia" w:cs="Tahoma"/>
          <w:b/>
          <w:sz w:val="20"/>
        </w:rPr>
        <w:t>Slika 1</w:t>
      </w:r>
      <w:r w:rsidR="00E6268A" w:rsidRPr="00576DEF">
        <w:rPr>
          <w:rFonts w:ascii="Georgia" w:hAnsi="Georgia" w:cs="Tahoma"/>
          <w:sz w:val="20"/>
        </w:rPr>
        <w:t>)</w:t>
      </w:r>
      <w:r w:rsidR="00340407" w:rsidRPr="00576DEF">
        <w:rPr>
          <w:rFonts w:ascii="Georgia" w:hAnsi="Georgia" w:cs="Tahoma"/>
          <w:sz w:val="20"/>
        </w:rPr>
        <w:t>, dostop bo lociran takoj za avtobusno postajo, ki je locirana na južnem robu območja načrtovane gradnje NUK II. Tako bo dostop omogočen direktno na manipulativni prostor delovišča, kjer bo predvidoma tudi začasna deponija izkopanega materiala in zemljine, ki se bo po zaključenih arheoloških izkopavanjih vgradila nazaj do pričetka gradnje.</w:t>
      </w:r>
    </w:p>
    <w:p w14:paraId="2F903B02" w14:textId="77777777" w:rsidR="00340407" w:rsidRPr="00576DEF" w:rsidRDefault="00340407" w:rsidP="00340407">
      <w:pPr>
        <w:pStyle w:val="Odstavekseznama"/>
        <w:jc w:val="both"/>
        <w:rPr>
          <w:rFonts w:ascii="Georgia" w:hAnsi="Georgia" w:cs="Tahoma"/>
          <w:sz w:val="20"/>
        </w:rPr>
      </w:pPr>
    </w:p>
    <w:p w14:paraId="6833EFD2" w14:textId="4694D8DE" w:rsidR="00340407" w:rsidRPr="00576DEF" w:rsidRDefault="00340407" w:rsidP="00340407">
      <w:pPr>
        <w:pStyle w:val="Odstavekseznama"/>
        <w:spacing w:after="0" w:line="240" w:lineRule="auto"/>
        <w:ind w:left="0"/>
        <w:jc w:val="both"/>
        <w:rPr>
          <w:rFonts w:ascii="Georgia" w:hAnsi="Georgia" w:cs="Tahoma"/>
          <w:sz w:val="20"/>
        </w:rPr>
      </w:pPr>
      <w:r w:rsidRPr="00576DEF">
        <w:rPr>
          <w:rFonts w:ascii="Georgia" w:hAnsi="Georgia" w:cs="Tahoma"/>
          <w:sz w:val="20"/>
        </w:rPr>
        <w:t xml:space="preserve">V okviru načrta delovišča </w:t>
      </w:r>
      <w:r w:rsidR="002A7244" w:rsidRPr="00576DEF">
        <w:rPr>
          <w:rFonts w:ascii="Georgia" w:hAnsi="Georgia" w:cs="Tahoma"/>
          <w:sz w:val="20"/>
        </w:rPr>
        <w:t>mora biti</w:t>
      </w:r>
      <w:r w:rsidRPr="00576DEF">
        <w:rPr>
          <w:rFonts w:ascii="Georgia" w:hAnsi="Georgia" w:cs="Tahoma"/>
          <w:sz w:val="20"/>
        </w:rPr>
        <w:t xml:space="preserve"> opredeljen tudi dostop uporabnikov do objekta Rimska cesta 3 v času izkopavanj na izkopnem polju tik ob objektu Rimska 1. V tem času bo namreč obstoječi dostop do objekta Rimska 3 onemogočen. </w:t>
      </w:r>
      <w:r w:rsidR="00FD6B85" w:rsidRPr="00576DEF">
        <w:rPr>
          <w:rFonts w:ascii="Georgia" w:hAnsi="Georgia" w:cs="Tahoma"/>
          <w:sz w:val="20"/>
        </w:rPr>
        <w:t>U</w:t>
      </w:r>
      <w:r w:rsidRPr="00576DEF">
        <w:rPr>
          <w:rFonts w:ascii="Georgia" w:hAnsi="Georgia" w:cs="Tahoma"/>
          <w:sz w:val="20"/>
        </w:rPr>
        <w:t xml:space="preserve">porabnikom objekta Rimska 3 </w:t>
      </w:r>
      <w:r w:rsidR="00FD6B85" w:rsidRPr="00576DEF">
        <w:rPr>
          <w:rFonts w:ascii="Georgia" w:hAnsi="Georgia" w:cs="Tahoma"/>
          <w:sz w:val="20"/>
        </w:rPr>
        <w:t xml:space="preserve">se mora </w:t>
      </w:r>
      <w:r w:rsidRPr="00576DEF">
        <w:rPr>
          <w:rFonts w:ascii="Georgia" w:hAnsi="Georgia" w:cs="Tahoma"/>
          <w:sz w:val="20"/>
        </w:rPr>
        <w:t>omogoči</w:t>
      </w:r>
      <w:r w:rsidR="00FD6B85" w:rsidRPr="00576DEF">
        <w:rPr>
          <w:rFonts w:ascii="Georgia" w:hAnsi="Georgia" w:cs="Tahoma"/>
          <w:sz w:val="20"/>
        </w:rPr>
        <w:t>ti</w:t>
      </w:r>
      <w:r w:rsidRPr="00576DEF">
        <w:rPr>
          <w:rFonts w:ascii="Georgia" w:hAnsi="Georgia" w:cs="Tahoma"/>
          <w:sz w:val="20"/>
        </w:rPr>
        <w:t xml:space="preserve"> dostop preko parkirišča ali pa parkiranje na obstoječem javnem parkirišču za čas trajanja arheoloških izkopavanj ob objektu Rimska 1 in neposredno na parcelni meji do objekta Rimska 3.</w:t>
      </w:r>
    </w:p>
    <w:p w14:paraId="1C238A1B" w14:textId="77777777" w:rsidR="004F04DE" w:rsidRPr="00576DEF" w:rsidRDefault="004F04DE" w:rsidP="004F04DE">
      <w:pPr>
        <w:pStyle w:val="Odstavekseznama"/>
        <w:spacing w:after="0" w:line="240" w:lineRule="auto"/>
        <w:ind w:left="0"/>
        <w:jc w:val="both"/>
        <w:rPr>
          <w:rFonts w:ascii="Georgia" w:hAnsi="Georgia" w:cs="Tahoma"/>
          <w:sz w:val="20"/>
        </w:rPr>
      </w:pPr>
    </w:p>
    <w:p w14:paraId="1A75DF57" w14:textId="6DD1F6E0" w:rsidR="004F04DE" w:rsidRPr="00576DEF" w:rsidRDefault="00234D04" w:rsidP="004F04DE">
      <w:pPr>
        <w:pStyle w:val="Odstavekseznama"/>
        <w:spacing w:after="0" w:line="240" w:lineRule="auto"/>
        <w:ind w:left="0"/>
        <w:jc w:val="both"/>
        <w:rPr>
          <w:rFonts w:ascii="Georgia" w:hAnsi="Georgia" w:cs="Tahoma"/>
          <w:sz w:val="20"/>
        </w:rPr>
      </w:pPr>
      <w:r w:rsidRPr="00576DEF">
        <w:rPr>
          <w:rFonts w:ascii="Georgia" w:hAnsi="Georgia" w:cs="Tahoma"/>
          <w:sz w:val="20"/>
        </w:rPr>
        <w:t>V objektu Rimska 1 je možen tudi priklop na električno omrežje in uporaba vode.</w:t>
      </w:r>
    </w:p>
    <w:tbl>
      <w:tblPr>
        <w:tblStyle w:val="Tabelamre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070"/>
      </w:tblGrid>
      <w:tr w:rsidR="00E6268A" w:rsidRPr="00576DEF" w14:paraId="63AC8319" w14:textId="77777777" w:rsidTr="00E6268A">
        <w:tc>
          <w:tcPr>
            <w:tcW w:w="9070" w:type="dxa"/>
          </w:tcPr>
          <w:p w14:paraId="78F4D56C" w14:textId="77777777" w:rsidR="00E6268A" w:rsidRPr="00576DEF" w:rsidRDefault="00E6268A" w:rsidP="00E6268A">
            <w:r w:rsidRPr="00576DEF">
              <w:rPr>
                <w:noProof/>
              </w:rPr>
              <w:lastRenderedPageBreak/>
              <mc:AlternateContent>
                <mc:Choice Requires="wps">
                  <w:drawing>
                    <wp:anchor distT="0" distB="0" distL="114300" distR="114300" simplePos="0" relativeHeight="251675648" behindDoc="0" locked="0" layoutInCell="1" allowOverlap="1" wp14:anchorId="1BC9DAA9" wp14:editId="29D63EB7">
                      <wp:simplePos x="0" y="0"/>
                      <wp:positionH relativeFrom="column">
                        <wp:posOffset>3434696</wp:posOffset>
                      </wp:positionH>
                      <wp:positionV relativeFrom="paragraph">
                        <wp:posOffset>664709</wp:posOffset>
                      </wp:positionV>
                      <wp:extent cx="28049" cy="162684"/>
                      <wp:effectExtent l="0" t="0" r="29210" b="27940"/>
                      <wp:wrapNone/>
                      <wp:docPr id="12" name="Raven povezovalnik 12"/>
                      <wp:cNvGraphicFramePr/>
                      <a:graphic xmlns:a="http://schemas.openxmlformats.org/drawingml/2006/main">
                        <a:graphicData uri="http://schemas.microsoft.com/office/word/2010/wordprocessingShape">
                          <wps:wsp>
                            <wps:cNvCnPr/>
                            <wps:spPr>
                              <a:xfrm flipH="1">
                                <a:off x="0" y="0"/>
                                <a:ext cx="28049" cy="162684"/>
                              </a:xfrm>
                              <a:prstGeom prst="line">
                                <a:avLst/>
                              </a:prstGeom>
                              <a:ln w="25400">
                                <a:solidFill>
                                  <a:schemeClr val="accent5">
                                    <a:lumMod val="7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111AB619" id="Raven povezovalnik 12" o:spid="_x0000_s1026" style="position:absolute;flip:x;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70.45pt,52.35pt" to="272.65pt,6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" strokecolor="#2f5496 [2408]" strokeweight="2pt">
                      <v:stroke joinstyle="miter"/>
                    </v:line>
                  </w:pict>
                </mc:Fallback>
              </mc:AlternateContent>
            </w:r>
            <w:r w:rsidRPr="00576DEF">
              <w:rPr>
                <w:noProof/>
              </w:rPr>
              <mc:AlternateContent>
                <mc:Choice Requires="wps">
                  <w:drawing>
                    <wp:anchor distT="0" distB="0" distL="114300" distR="114300" simplePos="0" relativeHeight="251674624" behindDoc="0" locked="0" layoutInCell="1" allowOverlap="1" wp14:anchorId="1B30CA99" wp14:editId="39D91A70">
                      <wp:simplePos x="0" y="0"/>
                      <wp:positionH relativeFrom="column">
                        <wp:posOffset>3496403</wp:posOffset>
                      </wp:positionH>
                      <wp:positionV relativeFrom="paragraph">
                        <wp:posOffset>614220</wp:posOffset>
                      </wp:positionV>
                      <wp:extent cx="566592" cy="44879"/>
                      <wp:effectExtent l="0" t="0" r="24130" b="31750"/>
                      <wp:wrapNone/>
                      <wp:docPr id="11" name="Raven povezovalnik 11"/>
                      <wp:cNvGraphicFramePr/>
                      <a:graphic xmlns:a="http://schemas.openxmlformats.org/drawingml/2006/main">
                        <a:graphicData uri="http://schemas.microsoft.com/office/word/2010/wordprocessingShape">
                          <wps:wsp>
                            <wps:cNvCnPr/>
                            <wps:spPr>
                              <a:xfrm>
                                <a:off x="0" y="0"/>
                                <a:ext cx="566592" cy="44879"/>
                              </a:xfrm>
                              <a:prstGeom prst="line">
                                <a:avLst/>
                              </a:prstGeom>
                              <a:ln w="25400">
                                <a:solidFill>
                                  <a:schemeClr val="accent5">
                                    <a:lumMod val="75000"/>
                                  </a:schemeClr>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68403C1F" id="Raven povezovalnik 11" o:spid="_x0000_s1026" style="position:absolute;z-index:251674624;visibility:visible;mso-wrap-style:square;mso-wrap-distance-left:9pt;mso-wrap-distance-top:0;mso-wrap-distance-right:9pt;mso-wrap-distance-bottom:0;mso-position-horizontal:absolute;mso-position-horizontal-relative:text;mso-position-vertical:absolute;mso-position-vertical-relative:text" from="275.3pt,48.35pt" to="319.9pt,51.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" strokecolor="#2f5496 [2408]" strokeweight="2pt">
                      <v:stroke joinstyle="miter"/>
                    </v:line>
                  </w:pict>
                </mc:Fallback>
              </mc:AlternateContent>
            </w:r>
            <w:r w:rsidRPr="00576DEF">
              <w:rPr>
                <w:noProof/>
              </w:rPr>
              <mc:AlternateContent>
                <mc:Choice Requires="wps">
                  <w:drawing>
                    <wp:anchor distT="0" distB="0" distL="114300" distR="114300" simplePos="0" relativeHeight="251673600" behindDoc="0" locked="0" layoutInCell="1" allowOverlap="1" wp14:anchorId="58D7FFC5" wp14:editId="717C1489">
                      <wp:simplePos x="0" y="0"/>
                      <wp:positionH relativeFrom="column">
                        <wp:posOffset>1891996</wp:posOffset>
                      </wp:positionH>
                      <wp:positionV relativeFrom="paragraph">
                        <wp:posOffset>675928</wp:posOffset>
                      </wp:positionV>
                      <wp:extent cx="145855" cy="549762"/>
                      <wp:effectExtent l="0" t="0" r="26035" b="22225"/>
                      <wp:wrapNone/>
                      <wp:docPr id="10" name="Raven povezovalnik 10"/>
                      <wp:cNvGraphicFramePr/>
                      <a:graphic xmlns:a="http://schemas.openxmlformats.org/drawingml/2006/main">
                        <a:graphicData uri="http://schemas.microsoft.com/office/word/2010/wordprocessingShape">
                          <wps:wsp>
                            <wps:cNvCnPr/>
                            <wps:spPr>
                              <a:xfrm flipH="1">
                                <a:off x="0" y="0"/>
                                <a:ext cx="145855" cy="549762"/>
                              </a:xfrm>
                              <a:prstGeom prst="line">
                                <a:avLst/>
                              </a:prstGeom>
                              <a:ln w="25400">
                                <a:solidFill>
                                  <a:schemeClr val="accent5">
                                    <a:lumMod val="7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4C069E1E" id="Raven povezovalnik 10" o:spid="_x0000_s1026" style="position:absolute;flip:x;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49pt,53.2pt" to="160.5pt,9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" strokecolor="#2f5496 [2408]" strokeweight="2pt">
                      <v:stroke joinstyle="miter"/>
                    </v:line>
                  </w:pict>
                </mc:Fallback>
              </mc:AlternateContent>
            </w:r>
            <w:r w:rsidRPr="00576DEF">
              <w:rPr>
                <w:noProof/>
              </w:rPr>
              <mc:AlternateContent>
                <mc:Choice Requires="wps">
                  <w:drawing>
                    <wp:anchor distT="0" distB="0" distL="114300" distR="114300" simplePos="0" relativeHeight="251672576" behindDoc="0" locked="0" layoutInCell="1" allowOverlap="1" wp14:anchorId="402CC228" wp14:editId="10215213">
                      <wp:simplePos x="0" y="0"/>
                      <wp:positionH relativeFrom="column">
                        <wp:posOffset>2065900</wp:posOffset>
                      </wp:positionH>
                      <wp:positionV relativeFrom="paragraph">
                        <wp:posOffset>664708</wp:posOffset>
                      </wp:positionV>
                      <wp:extent cx="712447" cy="196343"/>
                      <wp:effectExtent l="0" t="0" r="31115" b="32385"/>
                      <wp:wrapNone/>
                      <wp:docPr id="9" name="Raven povezovalnik 9"/>
                      <wp:cNvGraphicFramePr/>
                      <a:graphic xmlns:a="http://schemas.openxmlformats.org/drawingml/2006/main">
                        <a:graphicData uri="http://schemas.microsoft.com/office/word/2010/wordprocessingShape">
                          <wps:wsp>
                            <wps:cNvCnPr/>
                            <wps:spPr>
                              <a:xfrm>
                                <a:off x="0" y="0"/>
                                <a:ext cx="712447" cy="196343"/>
                              </a:xfrm>
                              <a:prstGeom prst="line">
                                <a:avLst/>
                              </a:prstGeom>
                              <a:ln w="25400">
                                <a:solidFill>
                                  <a:schemeClr val="accent5">
                                    <a:lumMod val="7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4DB50AA5" id="Raven povezovalnik 9" o:spid="_x0000_s1026" style="position:absolute;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62.65pt,52.35pt" to="218.75pt,67.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" strokecolor="#2f5496 [2408]" strokeweight="2pt">
                      <v:stroke joinstyle="miter"/>
                    </v:line>
                  </w:pict>
                </mc:Fallback>
              </mc:AlternateContent>
            </w:r>
            <w:r w:rsidRPr="00576DEF">
              <w:rPr>
                <w:noProof/>
              </w:rPr>
              <mc:AlternateContent>
                <mc:Choice Requires="wps">
                  <w:drawing>
                    <wp:anchor distT="0" distB="0" distL="114300" distR="114300" simplePos="0" relativeHeight="251671552" behindDoc="0" locked="0" layoutInCell="1" allowOverlap="1" wp14:anchorId="695658B3" wp14:editId="3095B4E7">
                      <wp:simplePos x="0" y="0"/>
                      <wp:positionH relativeFrom="column">
                        <wp:posOffset>3434696</wp:posOffset>
                      </wp:positionH>
                      <wp:positionV relativeFrom="paragraph">
                        <wp:posOffset>877753</wp:posOffset>
                      </wp:positionV>
                      <wp:extent cx="622689" cy="39397"/>
                      <wp:effectExtent l="0" t="0" r="25400" b="36830"/>
                      <wp:wrapNone/>
                      <wp:docPr id="5" name="Raven povezovalnik 5"/>
                      <wp:cNvGraphicFramePr/>
                      <a:graphic xmlns:a="http://schemas.openxmlformats.org/drawingml/2006/main">
                        <a:graphicData uri="http://schemas.microsoft.com/office/word/2010/wordprocessingShape">
                          <wps:wsp>
                            <wps:cNvCnPr/>
                            <wps:spPr>
                              <a:xfrm>
                                <a:off x="0" y="0"/>
                                <a:ext cx="622689" cy="39397"/>
                              </a:xfrm>
                              <a:prstGeom prst="line">
                                <a:avLst/>
                              </a:prstGeom>
                              <a:ln w="22225">
                                <a:solidFill>
                                  <a:schemeClr val="accent5">
                                    <a:lumMod val="75000"/>
                                  </a:schemeClr>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67D2319E" id="Raven povezovalnik 5" o:spid="_x0000_s1026" style="position:absolute;z-index:251671552;visibility:visible;mso-wrap-style:square;mso-wrap-distance-left:9pt;mso-wrap-distance-top:0;mso-wrap-distance-right:9pt;mso-wrap-distance-bottom:0;mso-position-horizontal:absolute;mso-position-horizontal-relative:text;mso-position-vertical:absolute;mso-position-vertical-relative:text" from="270.45pt,69.1pt" to="319.5pt,72.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" strokecolor="#2f5496 [2408]" strokeweight="1.75pt">
                      <v:stroke joinstyle="miter"/>
                    </v:line>
                  </w:pict>
                </mc:Fallback>
              </mc:AlternateContent>
            </w:r>
            <w:r w:rsidRPr="00576DEF">
              <w:rPr>
                <w:noProof/>
              </w:rPr>
              <mc:AlternateContent>
                <mc:Choice Requires="wps">
                  <w:drawing>
                    <wp:anchor distT="0" distB="0" distL="114300" distR="114300" simplePos="0" relativeHeight="251670528" behindDoc="0" locked="0" layoutInCell="1" allowOverlap="1" wp14:anchorId="7A49CEA4" wp14:editId="7C8969C7">
                      <wp:simplePos x="0" y="0"/>
                      <wp:positionH relativeFrom="column">
                        <wp:posOffset>4079824</wp:posOffset>
                      </wp:positionH>
                      <wp:positionV relativeFrom="paragraph">
                        <wp:posOffset>681538</wp:posOffset>
                      </wp:positionV>
                      <wp:extent cx="22440" cy="196344"/>
                      <wp:effectExtent l="0" t="0" r="34925" b="32385"/>
                      <wp:wrapNone/>
                      <wp:docPr id="2" name="Raven povezovalnik 2"/>
                      <wp:cNvGraphicFramePr/>
                      <a:graphic xmlns:a="http://schemas.openxmlformats.org/drawingml/2006/main">
                        <a:graphicData uri="http://schemas.microsoft.com/office/word/2010/wordprocessingShape">
                          <wps:wsp>
                            <wps:cNvCnPr/>
                            <wps:spPr>
                              <a:xfrm flipH="1">
                                <a:off x="0" y="0"/>
                                <a:ext cx="22440" cy="196344"/>
                              </a:xfrm>
                              <a:prstGeom prst="line">
                                <a:avLst/>
                              </a:prstGeom>
                              <a:ln w="22225">
                                <a:solidFill>
                                  <a:schemeClr val="accent5">
                                    <a:lumMod val="75000"/>
                                  </a:schemeClr>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12112B14" id="Raven povezovalnik 2" o:spid="_x0000_s1026" style="position:absolute;flip:x;z-index:251670528;visibility:visible;mso-wrap-style:square;mso-wrap-distance-left:9pt;mso-wrap-distance-top:0;mso-wrap-distance-right:9pt;mso-wrap-distance-bottom:0;mso-position-horizontal:absolute;mso-position-horizontal-relative:text;mso-position-vertical:absolute;mso-position-vertical-relative:text" from="321.25pt,53.65pt" to="323pt,69.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" strokecolor="#2f5496 [2408]" strokeweight="1.75pt">
                      <v:stroke joinstyle="miter"/>
                    </v:line>
                  </w:pict>
                </mc:Fallback>
              </mc:AlternateContent>
            </w:r>
            <w:r w:rsidRPr="00576DEF">
              <w:rPr>
                <w:noProof/>
              </w:rPr>
              <w:drawing>
                <wp:inline distT="0" distB="0" distL="0" distR="0" wp14:anchorId="3EABEF67" wp14:editId="650C22D9">
                  <wp:extent cx="5669280" cy="3901440"/>
                  <wp:effectExtent l="0" t="0" r="7620" b="3810"/>
                  <wp:docPr id="1"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669280" cy="3901440"/>
                          </a:xfrm>
                          <a:prstGeom prst="rect">
                            <a:avLst/>
                          </a:prstGeom>
                        </pic:spPr>
                      </pic:pic>
                    </a:graphicData>
                  </a:graphic>
                </wp:inline>
              </w:drawing>
            </w:r>
          </w:p>
        </w:tc>
      </w:tr>
      <w:tr w:rsidR="00E6268A" w:rsidRPr="00576DEF" w14:paraId="08EA3397" w14:textId="77777777" w:rsidTr="00E6268A">
        <w:tc>
          <w:tcPr>
            <w:tcW w:w="9070" w:type="dxa"/>
          </w:tcPr>
          <w:p w14:paraId="6C2E4174" w14:textId="77777777" w:rsidR="00E6268A" w:rsidRPr="00576DEF" w:rsidRDefault="00E6268A" w:rsidP="00E6268A">
            <w:pPr>
              <w:jc w:val="center"/>
              <w:rPr>
                <w:rFonts w:ascii="Georgia" w:hAnsi="Georgia"/>
                <w:i/>
              </w:rPr>
            </w:pPr>
            <w:bookmarkStart w:id="13" w:name="_Toc169207617"/>
            <w:r w:rsidRPr="00576DEF">
              <w:rPr>
                <w:rFonts w:ascii="Georgia" w:hAnsi="Georgia"/>
                <w:b/>
              </w:rPr>
              <w:t xml:space="preserve">Slika </w:t>
            </w:r>
            <w:r w:rsidRPr="00576DEF">
              <w:rPr>
                <w:rFonts w:ascii="Georgia" w:hAnsi="Georgia"/>
                <w:b/>
              </w:rPr>
              <w:fldChar w:fldCharType="begin"/>
            </w:r>
            <w:r w:rsidRPr="00576DEF">
              <w:rPr>
                <w:rFonts w:ascii="Georgia" w:hAnsi="Georgia"/>
                <w:b/>
              </w:rPr>
              <w:instrText xml:space="preserve"> SEQ Slika \* ARABIC </w:instrText>
            </w:r>
            <w:r w:rsidRPr="00576DEF">
              <w:rPr>
                <w:rFonts w:ascii="Georgia" w:hAnsi="Georgia"/>
                <w:b/>
              </w:rPr>
              <w:fldChar w:fldCharType="separate"/>
            </w:r>
            <w:r w:rsidR="00E16ECE">
              <w:rPr>
                <w:rFonts w:ascii="Georgia" w:hAnsi="Georgia"/>
                <w:b/>
                <w:noProof/>
              </w:rPr>
              <w:t>1</w:t>
            </w:r>
            <w:r w:rsidRPr="00576DEF">
              <w:rPr>
                <w:rFonts w:ascii="Georgia" w:hAnsi="Georgia"/>
                <w:b/>
              </w:rPr>
              <w:fldChar w:fldCharType="end"/>
            </w:r>
            <w:r w:rsidRPr="00576DEF">
              <w:rPr>
                <w:rFonts w:ascii="Georgia" w:hAnsi="Georgia"/>
                <w:b/>
              </w:rPr>
              <w:t>.</w:t>
            </w:r>
            <w:r w:rsidRPr="00576DEF">
              <w:rPr>
                <w:rFonts w:ascii="Georgia" w:hAnsi="Georgia"/>
              </w:rPr>
              <w:t xml:space="preserve"> </w:t>
            </w:r>
            <w:r w:rsidRPr="00576DEF">
              <w:rPr>
                <w:rFonts w:ascii="Georgia" w:hAnsi="Georgia"/>
                <w:i/>
              </w:rPr>
              <w:t>Lega izkopnih polj arheoloških izkopavanj v letu 2024 (zelena šrafura), območje varovanja s klančino (zelena linija), območje delovišča z manipulativnim prostorom (oranžno) ter lega dostopa na delovišče s Zoisove ceste (rdeči puščici) (pripravil dr. Dimitrij Mlekuž Vrhovnik).</w:t>
            </w:r>
            <w:bookmarkEnd w:id="13"/>
          </w:p>
          <w:p w14:paraId="4591E425" w14:textId="541FA368" w:rsidR="00E6268A" w:rsidRPr="00576DEF" w:rsidRDefault="00E6268A" w:rsidP="00321D2D">
            <w:pPr>
              <w:jc w:val="center"/>
            </w:pPr>
            <w:r w:rsidRPr="00576DEF">
              <w:rPr>
                <w:rFonts w:ascii="Georgia" w:hAnsi="Georgia"/>
                <w:i/>
              </w:rPr>
              <w:t>Z modro linijo je označen potek varovanja izkopnih polj, ki mora biti zaključen do 19.8.2024.</w:t>
            </w:r>
          </w:p>
        </w:tc>
      </w:tr>
    </w:tbl>
    <w:p w14:paraId="3705C28E" w14:textId="77777777" w:rsidR="004F04DE" w:rsidRPr="00576DEF" w:rsidRDefault="004F04DE" w:rsidP="004F04DE">
      <w:pPr>
        <w:pStyle w:val="Odstavekseznama"/>
        <w:spacing w:after="0" w:line="240" w:lineRule="auto"/>
        <w:ind w:left="0"/>
        <w:jc w:val="both"/>
        <w:rPr>
          <w:rFonts w:ascii="Georgia" w:hAnsi="Georgia" w:cs="Tahoma"/>
          <w:sz w:val="20"/>
        </w:rPr>
      </w:pPr>
    </w:p>
    <w:p w14:paraId="0D9B529F" w14:textId="7C69C6F1" w:rsidR="00504970" w:rsidRPr="00576DEF" w:rsidRDefault="00504970" w:rsidP="004F04DE">
      <w:pPr>
        <w:pStyle w:val="Odstavekseznama"/>
        <w:spacing w:after="0" w:line="240" w:lineRule="auto"/>
        <w:ind w:left="0"/>
        <w:jc w:val="both"/>
        <w:rPr>
          <w:rFonts w:ascii="Georgia" w:hAnsi="Georgia" w:cs="Tahoma"/>
          <w:sz w:val="20"/>
        </w:rPr>
      </w:pPr>
      <w:r w:rsidRPr="00576DEF">
        <w:rPr>
          <w:rFonts w:ascii="Georgia" w:hAnsi="Georgia" w:cs="Tahoma"/>
          <w:sz w:val="20"/>
        </w:rPr>
        <w:t>Časovnica izvedbe:</w:t>
      </w:r>
    </w:p>
    <w:p w14:paraId="63F3F50A" w14:textId="77777777" w:rsidR="00F60619" w:rsidRPr="00576DEF" w:rsidRDefault="00F60619" w:rsidP="004F04DE">
      <w:pPr>
        <w:pStyle w:val="Odstavekseznama"/>
        <w:spacing w:after="0" w:line="240" w:lineRule="auto"/>
        <w:ind w:left="0"/>
        <w:jc w:val="both"/>
        <w:rPr>
          <w:rFonts w:ascii="Georgia" w:hAnsi="Georgia" w:cs="Tahoma"/>
          <w:sz w:val="20"/>
        </w:rPr>
      </w:pPr>
    </w:p>
    <w:tbl>
      <w:tblPr>
        <w:tblW w:w="5828" w:type="dxa"/>
        <w:tblInd w:w="-5" w:type="dxa"/>
        <w:tblCellMar>
          <w:left w:w="70" w:type="dxa"/>
          <w:right w:w="70" w:type="dxa"/>
        </w:tblCellMar>
        <w:tblLook w:val="04A0" w:firstRow="1" w:lastRow="0" w:firstColumn="1" w:lastColumn="0" w:noHBand="0" w:noVBand="1"/>
      </w:tblPr>
      <w:tblGrid>
        <w:gridCol w:w="2544"/>
        <w:gridCol w:w="277"/>
        <w:gridCol w:w="277"/>
        <w:gridCol w:w="277"/>
        <w:gridCol w:w="277"/>
        <w:gridCol w:w="277"/>
        <w:gridCol w:w="277"/>
        <w:gridCol w:w="299"/>
        <w:gridCol w:w="277"/>
        <w:gridCol w:w="277"/>
        <w:gridCol w:w="406"/>
        <w:gridCol w:w="363"/>
      </w:tblGrid>
      <w:tr w:rsidR="00F60619" w:rsidRPr="00576DEF" w14:paraId="391F129C" w14:textId="77777777" w:rsidTr="00387AEB">
        <w:trPr>
          <w:trHeight w:val="309"/>
        </w:trPr>
        <w:tc>
          <w:tcPr>
            <w:tcW w:w="254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2A4B255" w14:textId="77777777" w:rsidR="00F60619" w:rsidRPr="00576DEF" w:rsidRDefault="00F60619" w:rsidP="00387AEB">
            <w:pPr>
              <w:rPr>
                <w:rFonts w:ascii="Georgia" w:hAnsi="Georgia" w:cs="Calibri"/>
                <w:color w:val="000000"/>
                <w:sz w:val="16"/>
                <w:szCs w:val="16"/>
              </w:rPr>
            </w:pPr>
            <w:r w:rsidRPr="00576DEF">
              <w:rPr>
                <w:rFonts w:ascii="Georgia" w:hAnsi="Georgia" w:cs="Calibri"/>
                <w:color w:val="000000"/>
                <w:sz w:val="16"/>
                <w:szCs w:val="16"/>
              </w:rPr>
              <w:t xml:space="preserve">točke iz popisa del s količinami – A </w:t>
            </w:r>
          </w:p>
        </w:tc>
        <w:tc>
          <w:tcPr>
            <w:tcW w:w="277" w:type="dxa"/>
            <w:tcBorders>
              <w:top w:val="single" w:sz="4" w:space="0" w:color="auto"/>
              <w:left w:val="nil"/>
              <w:bottom w:val="single" w:sz="4" w:space="0" w:color="auto"/>
              <w:right w:val="single" w:sz="4" w:space="0" w:color="auto"/>
            </w:tcBorders>
            <w:shd w:val="clear" w:color="auto" w:fill="auto"/>
            <w:vAlign w:val="center"/>
            <w:hideMark/>
          </w:tcPr>
          <w:p w14:paraId="035A25F9" w14:textId="77777777" w:rsidR="00F60619" w:rsidRPr="00576DEF" w:rsidRDefault="00F60619" w:rsidP="00387AEB">
            <w:pPr>
              <w:jc w:val="right"/>
              <w:rPr>
                <w:rFonts w:ascii="Georgia" w:hAnsi="Georgia" w:cs="Calibri"/>
                <w:color w:val="000000"/>
                <w:sz w:val="16"/>
                <w:szCs w:val="16"/>
              </w:rPr>
            </w:pPr>
            <w:r w:rsidRPr="00576DEF">
              <w:rPr>
                <w:rFonts w:ascii="Georgia" w:hAnsi="Georgia" w:cs="Calibri"/>
                <w:color w:val="000000"/>
                <w:sz w:val="16"/>
                <w:szCs w:val="16"/>
              </w:rPr>
              <w:t>1</w:t>
            </w:r>
          </w:p>
        </w:tc>
        <w:tc>
          <w:tcPr>
            <w:tcW w:w="277" w:type="dxa"/>
            <w:tcBorders>
              <w:top w:val="single" w:sz="4" w:space="0" w:color="auto"/>
              <w:left w:val="nil"/>
              <w:bottom w:val="single" w:sz="4" w:space="0" w:color="auto"/>
              <w:right w:val="single" w:sz="4" w:space="0" w:color="auto"/>
            </w:tcBorders>
            <w:shd w:val="clear" w:color="auto" w:fill="auto"/>
            <w:vAlign w:val="center"/>
            <w:hideMark/>
          </w:tcPr>
          <w:p w14:paraId="346F72B0" w14:textId="77777777" w:rsidR="00F60619" w:rsidRPr="00576DEF" w:rsidRDefault="00F60619" w:rsidP="00387AEB">
            <w:pPr>
              <w:jc w:val="right"/>
              <w:rPr>
                <w:rFonts w:ascii="Georgia" w:hAnsi="Georgia" w:cs="Calibri"/>
                <w:color w:val="000000"/>
                <w:sz w:val="16"/>
                <w:szCs w:val="16"/>
              </w:rPr>
            </w:pPr>
            <w:r w:rsidRPr="00576DEF">
              <w:rPr>
                <w:rFonts w:ascii="Georgia" w:hAnsi="Georgia" w:cs="Calibri"/>
                <w:color w:val="000000"/>
                <w:sz w:val="16"/>
                <w:szCs w:val="16"/>
              </w:rPr>
              <w:t>2</w:t>
            </w:r>
          </w:p>
        </w:tc>
        <w:tc>
          <w:tcPr>
            <w:tcW w:w="277" w:type="dxa"/>
            <w:tcBorders>
              <w:top w:val="single" w:sz="4" w:space="0" w:color="auto"/>
              <w:left w:val="nil"/>
              <w:bottom w:val="single" w:sz="4" w:space="0" w:color="auto"/>
              <w:right w:val="single" w:sz="4" w:space="0" w:color="auto"/>
            </w:tcBorders>
            <w:shd w:val="clear" w:color="auto" w:fill="auto"/>
            <w:vAlign w:val="center"/>
            <w:hideMark/>
          </w:tcPr>
          <w:p w14:paraId="328FA15F" w14:textId="77777777" w:rsidR="00F60619" w:rsidRPr="00576DEF" w:rsidRDefault="00F60619" w:rsidP="00387AEB">
            <w:pPr>
              <w:jc w:val="right"/>
              <w:rPr>
                <w:rFonts w:ascii="Georgia" w:hAnsi="Georgia" w:cs="Calibri"/>
                <w:color w:val="000000"/>
                <w:sz w:val="16"/>
                <w:szCs w:val="16"/>
              </w:rPr>
            </w:pPr>
            <w:r w:rsidRPr="00576DEF">
              <w:rPr>
                <w:rFonts w:ascii="Georgia" w:hAnsi="Georgia" w:cs="Calibri"/>
                <w:color w:val="000000"/>
                <w:sz w:val="16"/>
                <w:szCs w:val="16"/>
              </w:rPr>
              <w:t>3</w:t>
            </w:r>
          </w:p>
        </w:tc>
        <w:tc>
          <w:tcPr>
            <w:tcW w:w="277" w:type="dxa"/>
            <w:tcBorders>
              <w:top w:val="single" w:sz="4" w:space="0" w:color="auto"/>
              <w:left w:val="nil"/>
              <w:bottom w:val="single" w:sz="4" w:space="0" w:color="auto"/>
              <w:right w:val="single" w:sz="4" w:space="0" w:color="auto"/>
            </w:tcBorders>
            <w:shd w:val="clear" w:color="auto" w:fill="auto"/>
            <w:vAlign w:val="center"/>
            <w:hideMark/>
          </w:tcPr>
          <w:p w14:paraId="4B2E8321" w14:textId="77777777" w:rsidR="00F60619" w:rsidRPr="00576DEF" w:rsidRDefault="00F60619" w:rsidP="00387AEB">
            <w:pPr>
              <w:jc w:val="right"/>
              <w:rPr>
                <w:rFonts w:ascii="Georgia" w:hAnsi="Georgia" w:cs="Calibri"/>
                <w:color w:val="000000"/>
                <w:sz w:val="16"/>
                <w:szCs w:val="16"/>
              </w:rPr>
            </w:pPr>
            <w:r w:rsidRPr="00576DEF">
              <w:rPr>
                <w:rFonts w:ascii="Georgia" w:hAnsi="Georgia" w:cs="Calibri"/>
                <w:color w:val="000000"/>
                <w:sz w:val="16"/>
                <w:szCs w:val="16"/>
              </w:rPr>
              <w:t>4</w:t>
            </w:r>
          </w:p>
        </w:tc>
        <w:tc>
          <w:tcPr>
            <w:tcW w:w="277" w:type="dxa"/>
            <w:tcBorders>
              <w:top w:val="single" w:sz="4" w:space="0" w:color="auto"/>
              <w:left w:val="nil"/>
              <w:bottom w:val="single" w:sz="4" w:space="0" w:color="auto"/>
              <w:right w:val="single" w:sz="4" w:space="0" w:color="auto"/>
            </w:tcBorders>
            <w:shd w:val="clear" w:color="auto" w:fill="auto"/>
            <w:vAlign w:val="center"/>
            <w:hideMark/>
          </w:tcPr>
          <w:p w14:paraId="5269615E" w14:textId="77777777" w:rsidR="00F60619" w:rsidRPr="00576DEF" w:rsidRDefault="00F60619" w:rsidP="00387AEB">
            <w:pPr>
              <w:jc w:val="right"/>
              <w:rPr>
                <w:rFonts w:ascii="Georgia" w:hAnsi="Georgia" w:cs="Calibri"/>
                <w:color w:val="000000"/>
                <w:sz w:val="16"/>
                <w:szCs w:val="16"/>
              </w:rPr>
            </w:pPr>
            <w:r w:rsidRPr="00576DEF">
              <w:rPr>
                <w:rFonts w:ascii="Georgia" w:hAnsi="Georgia" w:cs="Calibri"/>
                <w:color w:val="000000"/>
                <w:sz w:val="16"/>
                <w:szCs w:val="16"/>
              </w:rPr>
              <w:t>5</w:t>
            </w:r>
          </w:p>
        </w:tc>
        <w:tc>
          <w:tcPr>
            <w:tcW w:w="277" w:type="dxa"/>
            <w:tcBorders>
              <w:top w:val="single" w:sz="4" w:space="0" w:color="auto"/>
              <w:left w:val="nil"/>
              <w:bottom w:val="single" w:sz="4" w:space="0" w:color="auto"/>
              <w:right w:val="single" w:sz="4" w:space="0" w:color="auto"/>
            </w:tcBorders>
            <w:shd w:val="clear" w:color="auto" w:fill="auto"/>
            <w:vAlign w:val="center"/>
            <w:hideMark/>
          </w:tcPr>
          <w:p w14:paraId="2FC9232C" w14:textId="77777777" w:rsidR="00F60619" w:rsidRPr="00576DEF" w:rsidRDefault="00F60619" w:rsidP="00387AEB">
            <w:pPr>
              <w:jc w:val="right"/>
              <w:rPr>
                <w:rFonts w:ascii="Georgia" w:hAnsi="Georgia" w:cs="Calibri"/>
                <w:color w:val="000000"/>
                <w:sz w:val="16"/>
                <w:szCs w:val="16"/>
              </w:rPr>
            </w:pPr>
            <w:r w:rsidRPr="00576DEF">
              <w:rPr>
                <w:rFonts w:ascii="Georgia" w:hAnsi="Georgia" w:cs="Calibri"/>
                <w:color w:val="000000"/>
                <w:sz w:val="16"/>
                <w:szCs w:val="16"/>
              </w:rPr>
              <w:t>6</w:t>
            </w:r>
          </w:p>
        </w:tc>
        <w:tc>
          <w:tcPr>
            <w:tcW w:w="299" w:type="dxa"/>
            <w:tcBorders>
              <w:top w:val="single" w:sz="4" w:space="0" w:color="auto"/>
              <w:left w:val="nil"/>
              <w:bottom w:val="single" w:sz="4" w:space="0" w:color="auto"/>
              <w:right w:val="single" w:sz="4" w:space="0" w:color="auto"/>
            </w:tcBorders>
            <w:shd w:val="clear" w:color="auto" w:fill="auto"/>
            <w:vAlign w:val="center"/>
            <w:hideMark/>
          </w:tcPr>
          <w:p w14:paraId="52572886" w14:textId="77777777" w:rsidR="00F60619" w:rsidRPr="00576DEF" w:rsidRDefault="00F60619" w:rsidP="00387AEB">
            <w:pPr>
              <w:jc w:val="right"/>
              <w:rPr>
                <w:rFonts w:ascii="Georgia" w:hAnsi="Georgia" w:cs="Calibri"/>
                <w:color w:val="000000"/>
                <w:sz w:val="16"/>
                <w:szCs w:val="16"/>
              </w:rPr>
            </w:pPr>
            <w:r w:rsidRPr="00576DEF">
              <w:rPr>
                <w:rFonts w:ascii="Georgia" w:hAnsi="Georgia" w:cs="Calibri"/>
                <w:color w:val="000000"/>
                <w:sz w:val="16"/>
                <w:szCs w:val="16"/>
              </w:rPr>
              <w:t>7</w:t>
            </w:r>
          </w:p>
        </w:tc>
        <w:tc>
          <w:tcPr>
            <w:tcW w:w="277" w:type="dxa"/>
            <w:tcBorders>
              <w:top w:val="single" w:sz="4" w:space="0" w:color="auto"/>
              <w:left w:val="nil"/>
              <w:bottom w:val="single" w:sz="4" w:space="0" w:color="auto"/>
              <w:right w:val="single" w:sz="4" w:space="0" w:color="auto"/>
            </w:tcBorders>
            <w:shd w:val="clear" w:color="auto" w:fill="auto"/>
            <w:vAlign w:val="center"/>
            <w:hideMark/>
          </w:tcPr>
          <w:p w14:paraId="74BA78D7" w14:textId="77777777" w:rsidR="00F60619" w:rsidRPr="00576DEF" w:rsidRDefault="00F60619" w:rsidP="00387AEB">
            <w:pPr>
              <w:jc w:val="right"/>
              <w:rPr>
                <w:rFonts w:ascii="Georgia" w:hAnsi="Georgia" w:cs="Calibri"/>
                <w:color w:val="000000"/>
                <w:sz w:val="16"/>
                <w:szCs w:val="16"/>
              </w:rPr>
            </w:pPr>
            <w:r w:rsidRPr="00576DEF">
              <w:rPr>
                <w:rFonts w:ascii="Georgia" w:hAnsi="Georgia" w:cs="Calibri"/>
                <w:color w:val="000000"/>
                <w:sz w:val="16"/>
                <w:szCs w:val="16"/>
              </w:rPr>
              <w:t>8</w:t>
            </w:r>
          </w:p>
        </w:tc>
        <w:tc>
          <w:tcPr>
            <w:tcW w:w="277" w:type="dxa"/>
            <w:tcBorders>
              <w:top w:val="single" w:sz="4" w:space="0" w:color="auto"/>
              <w:left w:val="nil"/>
              <w:bottom w:val="single" w:sz="4" w:space="0" w:color="auto"/>
              <w:right w:val="single" w:sz="4" w:space="0" w:color="auto"/>
            </w:tcBorders>
            <w:shd w:val="clear" w:color="auto" w:fill="auto"/>
            <w:vAlign w:val="center"/>
            <w:hideMark/>
          </w:tcPr>
          <w:p w14:paraId="30BAB9FB" w14:textId="77777777" w:rsidR="00F60619" w:rsidRPr="00576DEF" w:rsidRDefault="00F60619" w:rsidP="00387AEB">
            <w:pPr>
              <w:jc w:val="right"/>
              <w:rPr>
                <w:rFonts w:ascii="Georgia" w:hAnsi="Georgia" w:cs="Calibri"/>
                <w:color w:val="000000"/>
                <w:sz w:val="16"/>
                <w:szCs w:val="16"/>
              </w:rPr>
            </w:pPr>
            <w:r w:rsidRPr="00576DEF">
              <w:rPr>
                <w:rFonts w:ascii="Georgia" w:hAnsi="Georgia" w:cs="Calibri"/>
                <w:color w:val="000000"/>
                <w:sz w:val="16"/>
                <w:szCs w:val="16"/>
              </w:rPr>
              <w:t>9</w:t>
            </w:r>
          </w:p>
        </w:tc>
        <w:tc>
          <w:tcPr>
            <w:tcW w:w="406" w:type="dxa"/>
            <w:tcBorders>
              <w:top w:val="single" w:sz="4" w:space="0" w:color="auto"/>
              <w:left w:val="nil"/>
              <w:bottom w:val="single" w:sz="4" w:space="0" w:color="auto"/>
              <w:right w:val="single" w:sz="4" w:space="0" w:color="auto"/>
            </w:tcBorders>
            <w:shd w:val="clear" w:color="auto" w:fill="auto"/>
            <w:vAlign w:val="center"/>
            <w:hideMark/>
          </w:tcPr>
          <w:p w14:paraId="067D9EFD" w14:textId="77777777" w:rsidR="00F60619" w:rsidRPr="00576DEF" w:rsidRDefault="00F60619" w:rsidP="00387AEB">
            <w:pPr>
              <w:jc w:val="right"/>
              <w:rPr>
                <w:rFonts w:ascii="Georgia" w:hAnsi="Georgia" w:cs="Calibri"/>
                <w:color w:val="000000"/>
                <w:sz w:val="16"/>
                <w:szCs w:val="16"/>
              </w:rPr>
            </w:pPr>
            <w:r w:rsidRPr="00576DEF">
              <w:rPr>
                <w:rFonts w:ascii="Georgia" w:hAnsi="Georgia" w:cs="Calibri"/>
                <w:color w:val="000000"/>
                <w:sz w:val="16"/>
                <w:szCs w:val="16"/>
              </w:rPr>
              <w:t>10</w:t>
            </w:r>
          </w:p>
        </w:tc>
        <w:tc>
          <w:tcPr>
            <w:tcW w:w="363" w:type="dxa"/>
            <w:tcBorders>
              <w:top w:val="single" w:sz="4" w:space="0" w:color="auto"/>
              <w:left w:val="nil"/>
              <w:bottom w:val="single" w:sz="4" w:space="0" w:color="auto"/>
              <w:right w:val="single" w:sz="4" w:space="0" w:color="auto"/>
            </w:tcBorders>
            <w:shd w:val="clear" w:color="auto" w:fill="auto"/>
            <w:vAlign w:val="center"/>
            <w:hideMark/>
          </w:tcPr>
          <w:p w14:paraId="1C490A5B" w14:textId="77777777" w:rsidR="00F60619" w:rsidRPr="00576DEF" w:rsidRDefault="00F60619" w:rsidP="00387AEB">
            <w:pPr>
              <w:jc w:val="right"/>
              <w:rPr>
                <w:rFonts w:ascii="Georgia" w:hAnsi="Georgia" w:cs="Calibri"/>
                <w:color w:val="000000"/>
                <w:sz w:val="16"/>
                <w:szCs w:val="16"/>
              </w:rPr>
            </w:pPr>
            <w:r w:rsidRPr="00576DEF">
              <w:rPr>
                <w:rFonts w:ascii="Georgia" w:hAnsi="Georgia" w:cs="Calibri"/>
                <w:color w:val="000000"/>
                <w:sz w:val="16"/>
                <w:szCs w:val="16"/>
              </w:rPr>
              <w:t>11</w:t>
            </w:r>
          </w:p>
        </w:tc>
      </w:tr>
      <w:tr w:rsidR="00F60619" w:rsidRPr="00576DEF" w14:paraId="494F18C8" w14:textId="77777777" w:rsidTr="00387AEB">
        <w:trPr>
          <w:trHeight w:val="309"/>
        </w:trPr>
        <w:tc>
          <w:tcPr>
            <w:tcW w:w="2544" w:type="dxa"/>
            <w:tcBorders>
              <w:top w:val="nil"/>
              <w:left w:val="single" w:sz="4" w:space="0" w:color="auto"/>
              <w:bottom w:val="single" w:sz="4" w:space="0" w:color="auto"/>
              <w:right w:val="single" w:sz="4" w:space="0" w:color="auto"/>
            </w:tcBorders>
            <w:shd w:val="clear" w:color="000000" w:fill="FFF2CC"/>
            <w:vAlign w:val="center"/>
            <w:hideMark/>
          </w:tcPr>
          <w:p w14:paraId="7819C46F" w14:textId="77777777" w:rsidR="00F60619" w:rsidRPr="00576DEF" w:rsidRDefault="00F60619" w:rsidP="00387AEB">
            <w:pPr>
              <w:rPr>
                <w:rFonts w:ascii="Georgia" w:hAnsi="Georgia" w:cs="Calibri"/>
                <w:color w:val="000000"/>
                <w:sz w:val="16"/>
                <w:szCs w:val="16"/>
              </w:rPr>
            </w:pPr>
            <w:r w:rsidRPr="00576DEF">
              <w:rPr>
                <w:rFonts w:ascii="Georgia" w:hAnsi="Georgia" w:cs="Calibri"/>
                <w:color w:val="000000"/>
                <w:sz w:val="16"/>
                <w:szCs w:val="16"/>
              </w:rPr>
              <w:t>Pred arheološkimi izkopavanji</w:t>
            </w:r>
          </w:p>
        </w:tc>
        <w:tc>
          <w:tcPr>
            <w:tcW w:w="277" w:type="dxa"/>
            <w:tcBorders>
              <w:top w:val="nil"/>
              <w:left w:val="nil"/>
              <w:bottom w:val="single" w:sz="4" w:space="0" w:color="auto"/>
              <w:right w:val="single" w:sz="4" w:space="0" w:color="auto"/>
            </w:tcBorders>
            <w:shd w:val="clear" w:color="000000" w:fill="FFF2CC"/>
            <w:noWrap/>
            <w:vAlign w:val="bottom"/>
            <w:hideMark/>
          </w:tcPr>
          <w:p w14:paraId="0F91C765" w14:textId="77777777" w:rsidR="00F60619" w:rsidRPr="00576DEF" w:rsidRDefault="00F60619" w:rsidP="00387AEB">
            <w:pPr>
              <w:rPr>
                <w:rFonts w:ascii="Georgia" w:hAnsi="Georgia" w:cs="Calibri"/>
                <w:color w:val="000000"/>
                <w:sz w:val="16"/>
                <w:szCs w:val="16"/>
              </w:rPr>
            </w:pPr>
            <w:r w:rsidRPr="00576DEF">
              <w:rPr>
                <w:rFonts w:ascii="Georgia" w:hAnsi="Georgia" w:cs="Calibri"/>
                <w:color w:val="000000"/>
                <w:sz w:val="16"/>
                <w:szCs w:val="16"/>
              </w:rPr>
              <w:t>x</w:t>
            </w:r>
          </w:p>
        </w:tc>
        <w:tc>
          <w:tcPr>
            <w:tcW w:w="277" w:type="dxa"/>
            <w:tcBorders>
              <w:top w:val="nil"/>
              <w:left w:val="nil"/>
              <w:bottom w:val="single" w:sz="4" w:space="0" w:color="auto"/>
              <w:right w:val="single" w:sz="4" w:space="0" w:color="auto"/>
            </w:tcBorders>
            <w:shd w:val="clear" w:color="000000" w:fill="FFF2CC"/>
            <w:noWrap/>
            <w:vAlign w:val="bottom"/>
            <w:hideMark/>
          </w:tcPr>
          <w:p w14:paraId="669B24E9" w14:textId="77777777" w:rsidR="00F60619" w:rsidRPr="00576DEF" w:rsidRDefault="00F60619" w:rsidP="00387AEB">
            <w:pPr>
              <w:rPr>
                <w:rFonts w:ascii="Georgia" w:hAnsi="Georgia" w:cs="Calibri"/>
                <w:color w:val="000000"/>
                <w:sz w:val="16"/>
                <w:szCs w:val="16"/>
              </w:rPr>
            </w:pPr>
            <w:r w:rsidRPr="00576DEF">
              <w:rPr>
                <w:rFonts w:ascii="Georgia" w:hAnsi="Georgia" w:cs="Calibri"/>
                <w:color w:val="000000"/>
                <w:sz w:val="16"/>
                <w:szCs w:val="16"/>
              </w:rPr>
              <w:t>x</w:t>
            </w:r>
          </w:p>
        </w:tc>
        <w:tc>
          <w:tcPr>
            <w:tcW w:w="277" w:type="dxa"/>
            <w:tcBorders>
              <w:top w:val="nil"/>
              <w:left w:val="nil"/>
              <w:bottom w:val="single" w:sz="4" w:space="0" w:color="auto"/>
              <w:right w:val="single" w:sz="4" w:space="0" w:color="auto"/>
            </w:tcBorders>
            <w:shd w:val="clear" w:color="000000" w:fill="FFF2CC"/>
            <w:noWrap/>
            <w:vAlign w:val="bottom"/>
            <w:hideMark/>
          </w:tcPr>
          <w:p w14:paraId="68E3F9D3" w14:textId="77777777" w:rsidR="00F60619" w:rsidRPr="00576DEF" w:rsidRDefault="00F60619" w:rsidP="00387AEB">
            <w:pPr>
              <w:rPr>
                <w:rFonts w:ascii="Georgia" w:hAnsi="Georgia" w:cs="Calibri"/>
                <w:color w:val="000000"/>
                <w:sz w:val="16"/>
                <w:szCs w:val="16"/>
              </w:rPr>
            </w:pPr>
            <w:r w:rsidRPr="00576DEF">
              <w:rPr>
                <w:rFonts w:ascii="Georgia" w:hAnsi="Georgia" w:cs="Calibri"/>
                <w:color w:val="000000"/>
                <w:sz w:val="16"/>
                <w:szCs w:val="16"/>
              </w:rPr>
              <w:t>x</w:t>
            </w:r>
          </w:p>
        </w:tc>
        <w:tc>
          <w:tcPr>
            <w:tcW w:w="277" w:type="dxa"/>
            <w:tcBorders>
              <w:top w:val="nil"/>
              <w:left w:val="nil"/>
              <w:bottom w:val="single" w:sz="4" w:space="0" w:color="auto"/>
              <w:right w:val="single" w:sz="4" w:space="0" w:color="auto"/>
            </w:tcBorders>
            <w:shd w:val="clear" w:color="000000" w:fill="FFF2CC"/>
            <w:noWrap/>
            <w:vAlign w:val="bottom"/>
            <w:hideMark/>
          </w:tcPr>
          <w:p w14:paraId="0CF4052C" w14:textId="77777777" w:rsidR="00F60619" w:rsidRPr="00576DEF" w:rsidRDefault="00F60619" w:rsidP="00387AEB">
            <w:pPr>
              <w:rPr>
                <w:rFonts w:ascii="Georgia" w:hAnsi="Georgia" w:cs="Calibri"/>
                <w:color w:val="000000"/>
                <w:sz w:val="16"/>
                <w:szCs w:val="16"/>
              </w:rPr>
            </w:pPr>
          </w:p>
        </w:tc>
        <w:tc>
          <w:tcPr>
            <w:tcW w:w="277" w:type="dxa"/>
            <w:tcBorders>
              <w:top w:val="nil"/>
              <w:left w:val="nil"/>
              <w:bottom w:val="single" w:sz="4" w:space="0" w:color="auto"/>
              <w:right w:val="single" w:sz="4" w:space="0" w:color="auto"/>
            </w:tcBorders>
            <w:shd w:val="clear" w:color="000000" w:fill="FFF2CC"/>
            <w:noWrap/>
            <w:vAlign w:val="bottom"/>
            <w:hideMark/>
          </w:tcPr>
          <w:p w14:paraId="08772395" w14:textId="77777777" w:rsidR="00F60619" w:rsidRPr="00576DEF" w:rsidRDefault="00F60619" w:rsidP="00387AEB">
            <w:pPr>
              <w:rPr>
                <w:rFonts w:ascii="Georgia" w:hAnsi="Georgia" w:cs="Calibri"/>
                <w:color w:val="000000"/>
                <w:sz w:val="16"/>
                <w:szCs w:val="16"/>
              </w:rPr>
            </w:pPr>
            <w:r w:rsidRPr="00576DEF">
              <w:rPr>
                <w:rFonts w:ascii="Georgia" w:hAnsi="Georgia" w:cs="Calibri"/>
                <w:color w:val="000000"/>
                <w:sz w:val="16"/>
                <w:szCs w:val="16"/>
              </w:rPr>
              <w:t>x</w:t>
            </w:r>
          </w:p>
        </w:tc>
        <w:tc>
          <w:tcPr>
            <w:tcW w:w="277" w:type="dxa"/>
            <w:tcBorders>
              <w:top w:val="nil"/>
              <w:left w:val="nil"/>
              <w:bottom w:val="single" w:sz="4" w:space="0" w:color="auto"/>
              <w:right w:val="single" w:sz="4" w:space="0" w:color="auto"/>
            </w:tcBorders>
            <w:shd w:val="clear" w:color="000000" w:fill="FFF2CC"/>
            <w:noWrap/>
            <w:vAlign w:val="bottom"/>
            <w:hideMark/>
          </w:tcPr>
          <w:p w14:paraId="5D9CC040" w14:textId="77777777" w:rsidR="00F60619" w:rsidRPr="00576DEF" w:rsidRDefault="00F60619" w:rsidP="00387AEB">
            <w:pPr>
              <w:rPr>
                <w:rFonts w:ascii="Georgia" w:hAnsi="Georgia" w:cs="Calibri"/>
                <w:color w:val="000000"/>
                <w:sz w:val="16"/>
                <w:szCs w:val="16"/>
              </w:rPr>
            </w:pPr>
            <w:r w:rsidRPr="00576DEF">
              <w:rPr>
                <w:rFonts w:ascii="Georgia" w:hAnsi="Georgia" w:cs="Calibri"/>
                <w:color w:val="000000"/>
                <w:sz w:val="16"/>
                <w:szCs w:val="16"/>
              </w:rPr>
              <w:t>x</w:t>
            </w:r>
          </w:p>
        </w:tc>
        <w:tc>
          <w:tcPr>
            <w:tcW w:w="299" w:type="dxa"/>
            <w:tcBorders>
              <w:top w:val="nil"/>
              <w:left w:val="nil"/>
              <w:bottom w:val="single" w:sz="4" w:space="0" w:color="auto"/>
              <w:right w:val="single" w:sz="4" w:space="0" w:color="auto"/>
            </w:tcBorders>
            <w:shd w:val="clear" w:color="000000" w:fill="FFF2CC"/>
            <w:noWrap/>
            <w:vAlign w:val="bottom"/>
            <w:hideMark/>
          </w:tcPr>
          <w:p w14:paraId="61884F22" w14:textId="77777777" w:rsidR="00F60619" w:rsidRPr="00576DEF" w:rsidRDefault="00F60619" w:rsidP="00387AEB">
            <w:pPr>
              <w:rPr>
                <w:rFonts w:ascii="Georgia" w:hAnsi="Georgia" w:cs="Calibri"/>
                <w:color w:val="000000"/>
                <w:sz w:val="16"/>
                <w:szCs w:val="16"/>
              </w:rPr>
            </w:pPr>
            <w:r w:rsidRPr="00576DEF">
              <w:rPr>
                <w:rFonts w:ascii="Georgia" w:hAnsi="Georgia" w:cs="Calibri"/>
                <w:color w:val="000000"/>
                <w:sz w:val="16"/>
                <w:szCs w:val="16"/>
              </w:rPr>
              <w:t>x</w:t>
            </w:r>
          </w:p>
        </w:tc>
        <w:tc>
          <w:tcPr>
            <w:tcW w:w="277" w:type="dxa"/>
            <w:tcBorders>
              <w:top w:val="nil"/>
              <w:left w:val="nil"/>
              <w:bottom w:val="single" w:sz="4" w:space="0" w:color="auto"/>
              <w:right w:val="single" w:sz="4" w:space="0" w:color="auto"/>
            </w:tcBorders>
            <w:shd w:val="clear" w:color="000000" w:fill="FFF2CC"/>
            <w:noWrap/>
            <w:vAlign w:val="bottom"/>
            <w:hideMark/>
          </w:tcPr>
          <w:p w14:paraId="4550BD2B" w14:textId="77777777" w:rsidR="00F60619" w:rsidRPr="00576DEF" w:rsidRDefault="00F60619" w:rsidP="00387AEB">
            <w:pPr>
              <w:rPr>
                <w:rFonts w:ascii="Georgia" w:hAnsi="Georgia" w:cs="Calibri"/>
                <w:color w:val="000000"/>
                <w:sz w:val="16"/>
                <w:szCs w:val="16"/>
              </w:rPr>
            </w:pPr>
            <w:r w:rsidRPr="00576DEF">
              <w:rPr>
                <w:rFonts w:ascii="Georgia" w:hAnsi="Georgia" w:cs="Calibri"/>
                <w:color w:val="000000"/>
                <w:sz w:val="16"/>
                <w:szCs w:val="16"/>
              </w:rPr>
              <w:t>x</w:t>
            </w:r>
          </w:p>
        </w:tc>
        <w:tc>
          <w:tcPr>
            <w:tcW w:w="277" w:type="dxa"/>
            <w:tcBorders>
              <w:top w:val="nil"/>
              <w:left w:val="nil"/>
              <w:bottom w:val="single" w:sz="4" w:space="0" w:color="auto"/>
              <w:right w:val="single" w:sz="4" w:space="0" w:color="auto"/>
            </w:tcBorders>
            <w:shd w:val="clear" w:color="000000" w:fill="FFF2CC"/>
            <w:noWrap/>
            <w:vAlign w:val="bottom"/>
            <w:hideMark/>
          </w:tcPr>
          <w:p w14:paraId="4575F117" w14:textId="77777777" w:rsidR="00F60619" w:rsidRPr="00576DEF" w:rsidRDefault="00F60619" w:rsidP="00387AEB">
            <w:pPr>
              <w:rPr>
                <w:rFonts w:ascii="Georgia" w:hAnsi="Georgia" w:cs="Calibri"/>
                <w:color w:val="000000"/>
                <w:sz w:val="16"/>
                <w:szCs w:val="16"/>
              </w:rPr>
            </w:pPr>
            <w:r w:rsidRPr="00576DEF">
              <w:rPr>
                <w:rFonts w:ascii="Georgia" w:hAnsi="Georgia" w:cs="Calibri"/>
                <w:color w:val="000000"/>
                <w:sz w:val="16"/>
                <w:szCs w:val="16"/>
              </w:rPr>
              <w:t>x</w:t>
            </w:r>
          </w:p>
        </w:tc>
        <w:tc>
          <w:tcPr>
            <w:tcW w:w="406" w:type="dxa"/>
            <w:tcBorders>
              <w:top w:val="nil"/>
              <w:left w:val="nil"/>
              <w:bottom w:val="single" w:sz="4" w:space="0" w:color="auto"/>
              <w:right w:val="single" w:sz="4" w:space="0" w:color="auto"/>
            </w:tcBorders>
            <w:shd w:val="clear" w:color="000000" w:fill="FFF2CC"/>
            <w:noWrap/>
            <w:vAlign w:val="bottom"/>
            <w:hideMark/>
          </w:tcPr>
          <w:p w14:paraId="58AECA5C" w14:textId="77777777" w:rsidR="00F60619" w:rsidRPr="00576DEF" w:rsidRDefault="00F60619" w:rsidP="00387AEB">
            <w:pPr>
              <w:rPr>
                <w:rFonts w:ascii="Georgia" w:hAnsi="Georgia" w:cs="Calibri"/>
                <w:sz w:val="16"/>
                <w:szCs w:val="16"/>
              </w:rPr>
            </w:pPr>
            <w:r w:rsidRPr="00576DEF">
              <w:rPr>
                <w:rFonts w:ascii="Georgia" w:hAnsi="Georgia" w:cs="Calibri"/>
                <w:sz w:val="16"/>
                <w:szCs w:val="16"/>
              </w:rPr>
              <w:t>x</w:t>
            </w:r>
          </w:p>
        </w:tc>
        <w:tc>
          <w:tcPr>
            <w:tcW w:w="363" w:type="dxa"/>
            <w:tcBorders>
              <w:top w:val="nil"/>
              <w:left w:val="nil"/>
              <w:bottom w:val="single" w:sz="4" w:space="0" w:color="auto"/>
              <w:right w:val="single" w:sz="4" w:space="0" w:color="auto"/>
            </w:tcBorders>
            <w:shd w:val="clear" w:color="000000" w:fill="FFF2CC"/>
            <w:noWrap/>
            <w:vAlign w:val="bottom"/>
            <w:hideMark/>
          </w:tcPr>
          <w:p w14:paraId="4495FE71" w14:textId="77777777" w:rsidR="00F60619" w:rsidRPr="00576DEF" w:rsidRDefault="00F60619" w:rsidP="00387AEB">
            <w:pPr>
              <w:rPr>
                <w:rFonts w:ascii="Georgia" w:hAnsi="Georgia" w:cs="Calibri"/>
                <w:sz w:val="16"/>
                <w:szCs w:val="16"/>
              </w:rPr>
            </w:pPr>
            <w:r w:rsidRPr="00576DEF">
              <w:rPr>
                <w:rFonts w:ascii="Georgia" w:hAnsi="Georgia" w:cs="Calibri"/>
                <w:sz w:val="16"/>
                <w:szCs w:val="16"/>
              </w:rPr>
              <w:t>x</w:t>
            </w:r>
          </w:p>
        </w:tc>
      </w:tr>
      <w:tr w:rsidR="00F60619" w:rsidRPr="00576DEF" w14:paraId="309D642C" w14:textId="77777777" w:rsidTr="00387AEB">
        <w:trPr>
          <w:trHeight w:val="309"/>
        </w:trPr>
        <w:tc>
          <w:tcPr>
            <w:tcW w:w="2544" w:type="dxa"/>
            <w:tcBorders>
              <w:top w:val="nil"/>
              <w:left w:val="single" w:sz="4" w:space="0" w:color="auto"/>
              <w:bottom w:val="single" w:sz="4" w:space="0" w:color="auto"/>
              <w:right w:val="single" w:sz="4" w:space="0" w:color="auto"/>
            </w:tcBorders>
            <w:shd w:val="clear" w:color="000000" w:fill="D9E1F2"/>
            <w:vAlign w:val="center"/>
            <w:hideMark/>
          </w:tcPr>
          <w:p w14:paraId="7A76816D" w14:textId="77777777" w:rsidR="00F60619" w:rsidRPr="00576DEF" w:rsidRDefault="00F60619" w:rsidP="00387AEB">
            <w:pPr>
              <w:rPr>
                <w:rFonts w:ascii="Georgia" w:hAnsi="Georgia" w:cs="Calibri"/>
                <w:color w:val="000000"/>
                <w:sz w:val="16"/>
                <w:szCs w:val="16"/>
              </w:rPr>
            </w:pPr>
            <w:r w:rsidRPr="00576DEF">
              <w:rPr>
                <w:rFonts w:ascii="Georgia" w:hAnsi="Georgia" w:cs="Calibri"/>
                <w:color w:val="000000"/>
                <w:sz w:val="16"/>
                <w:szCs w:val="16"/>
              </w:rPr>
              <w:t>Ob arheoloških izkopavanjih</w:t>
            </w:r>
          </w:p>
        </w:tc>
        <w:tc>
          <w:tcPr>
            <w:tcW w:w="277" w:type="dxa"/>
            <w:tcBorders>
              <w:top w:val="nil"/>
              <w:left w:val="nil"/>
              <w:bottom w:val="single" w:sz="4" w:space="0" w:color="auto"/>
              <w:right w:val="single" w:sz="4" w:space="0" w:color="auto"/>
            </w:tcBorders>
            <w:shd w:val="clear" w:color="000000" w:fill="D9E1F2"/>
            <w:vAlign w:val="center"/>
            <w:hideMark/>
          </w:tcPr>
          <w:p w14:paraId="2F502B75" w14:textId="77777777" w:rsidR="00F60619" w:rsidRPr="00576DEF" w:rsidRDefault="00F60619" w:rsidP="00387AEB">
            <w:pPr>
              <w:rPr>
                <w:rFonts w:ascii="Georgia" w:hAnsi="Georgia" w:cs="Calibri"/>
                <w:color w:val="000000"/>
                <w:sz w:val="16"/>
                <w:szCs w:val="16"/>
              </w:rPr>
            </w:pPr>
            <w:r w:rsidRPr="00576DEF">
              <w:rPr>
                <w:rFonts w:ascii="Georgia" w:hAnsi="Georgia" w:cs="Calibri"/>
                <w:color w:val="000000"/>
                <w:sz w:val="16"/>
                <w:szCs w:val="16"/>
              </w:rPr>
              <w:t> </w:t>
            </w:r>
          </w:p>
        </w:tc>
        <w:tc>
          <w:tcPr>
            <w:tcW w:w="277" w:type="dxa"/>
            <w:tcBorders>
              <w:top w:val="nil"/>
              <w:left w:val="nil"/>
              <w:bottom w:val="single" w:sz="4" w:space="0" w:color="auto"/>
              <w:right w:val="single" w:sz="4" w:space="0" w:color="auto"/>
            </w:tcBorders>
            <w:shd w:val="clear" w:color="000000" w:fill="D9E1F2"/>
            <w:vAlign w:val="center"/>
            <w:hideMark/>
          </w:tcPr>
          <w:p w14:paraId="31A000E5" w14:textId="77777777" w:rsidR="00F60619" w:rsidRPr="00576DEF" w:rsidRDefault="00F60619" w:rsidP="00387AEB">
            <w:pPr>
              <w:rPr>
                <w:rFonts w:ascii="Georgia" w:hAnsi="Georgia" w:cs="Calibri"/>
                <w:color w:val="000000"/>
                <w:sz w:val="16"/>
                <w:szCs w:val="16"/>
              </w:rPr>
            </w:pPr>
            <w:r w:rsidRPr="00576DEF">
              <w:rPr>
                <w:rFonts w:ascii="Georgia" w:hAnsi="Georgia" w:cs="Calibri"/>
                <w:color w:val="000000"/>
                <w:sz w:val="16"/>
                <w:szCs w:val="16"/>
              </w:rPr>
              <w:t> x</w:t>
            </w:r>
          </w:p>
        </w:tc>
        <w:tc>
          <w:tcPr>
            <w:tcW w:w="277" w:type="dxa"/>
            <w:tcBorders>
              <w:top w:val="nil"/>
              <w:left w:val="nil"/>
              <w:bottom w:val="single" w:sz="4" w:space="0" w:color="auto"/>
              <w:right w:val="single" w:sz="4" w:space="0" w:color="auto"/>
            </w:tcBorders>
            <w:shd w:val="clear" w:color="000000" w:fill="D9E1F2"/>
            <w:vAlign w:val="center"/>
            <w:hideMark/>
          </w:tcPr>
          <w:p w14:paraId="624F1F6A" w14:textId="77777777" w:rsidR="00F60619" w:rsidRPr="00576DEF" w:rsidRDefault="00F60619" w:rsidP="00387AEB">
            <w:pPr>
              <w:rPr>
                <w:rFonts w:ascii="Georgia" w:hAnsi="Georgia" w:cs="Calibri"/>
                <w:color w:val="000000"/>
                <w:sz w:val="16"/>
                <w:szCs w:val="16"/>
              </w:rPr>
            </w:pPr>
            <w:r w:rsidRPr="00576DEF">
              <w:rPr>
                <w:rFonts w:ascii="Georgia" w:hAnsi="Georgia" w:cs="Calibri"/>
                <w:color w:val="000000"/>
                <w:sz w:val="16"/>
                <w:szCs w:val="16"/>
              </w:rPr>
              <w:t> </w:t>
            </w:r>
          </w:p>
        </w:tc>
        <w:tc>
          <w:tcPr>
            <w:tcW w:w="277" w:type="dxa"/>
            <w:tcBorders>
              <w:top w:val="nil"/>
              <w:left w:val="nil"/>
              <w:bottom w:val="single" w:sz="4" w:space="0" w:color="auto"/>
              <w:right w:val="single" w:sz="4" w:space="0" w:color="auto"/>
            </w:tcBorders>
            <w:shd w:val="clear" w:color="000000" w:fill="D9E1F2"/>
            <w:vAlign w:val="center"/>
            <w:hideMark/>
          </w:tcPr>
          <w:p w14:paraId="107517A0" w14:textId="77777777" w:rsidR="00F60619" w:rsidRPr="00576DEF" w:rsidRDefault="00F60619" w:rsidP="00387AEB">
            <w:pPr>
              <w:rPr>
                <w:rFonts w:ascii="Georgia" w:hAnsi="Georgia" w:cs="Calibri"/>
                <w:color w:val="000000"/>
                <w:sz w:val="16"/>
                <w:szCs w:val="16"/>
              </w:rPr>
            </w:pPr>
            <w:r w:rsidRPr="00576DEF">
              <w:rPr>
                <w:rFonts w:ascii="Georgia" w:hAnsi="Georgia" w:cs="Calibri"/>
                <w:color w:val="000000"/>
                <w:sz w:val="16"/>
                <w:szCs w:val="16"/>
              </w:rPr>
              <w:t> </w:t>
            </w:r>
          </w:p>
        </w:tc>
        <w:tc>
          <w:tcPr>
            <w:tcW w:w="277" w:type="dxa"/>
            <w:tcBorders>
              <w:top w:val="nil"/>
              <w:left w:val="nil"/>
              <w:bottom w:val="single" w:sz="4" w:space="0" w:color="auto"/>
              <w:right w:val="single" w:sz="4" w:space="0" w:color="auto"/>
            </w:tcBorders>
            <w:shd w:val="clear" w:color="000000" w:fill="D9E1F2"/>
            <w:vAlign w:val="center"/>
            <w:hideMark/>
          </w:tcPr>
          <w:p w14:paraId="77182119" w14:textId="77777777" w:rsidR="00F60619" w:rsidRPr="00576DEF" w:rsidRDefault="00F60619" w:rsidP="00387AEB">
            <w:pPr>
              <w:rPr>
                <w:rFonts w:ascii="Georgia" w:hAnsi="Georgia" w:cs="Calibri"/>
                <w:color w:val="000000"/>
                <w:sz w:val="16"/>
                <w:szCs w:val="16"/>
              </w:rPr>
            </w:pPr>
            <w:r w:rsidRPr="00576DEF">
              <w:rPr>
                <w:rFonts w:ascii="Georgia" w:hAnsi="Georgia" w:cs="Calibri"/>
                <w:color w:val="000000"/>
                <w:sz w:val="16"/>
                <w:szCs w:val="16"/>
              </w:rPr>
              <w:t> </w:t>
            </w:r>
          </w:p>
        </w:tc>
        <w:tc>
          <w:tcPr>
            <w:tcW w:w="277" w:type="dxa"/>
            <w:tcBorders>
              <w:top w:val="nil"/>
              <w:left w:val="nil"/>
              <w:bottom w:val="single" w:sz="4" w:space="0" w:color="auto"/>
              <w:right w:val="single" w:sz="4" w:space="0" w:color="auto"/>
            </w:tcBorders>
            <w:shd w:val="clear" w:color="000000" w:fill="D9E1F2"/>
            <w:vAlign w:val="center"/>
            <w:hideMark/>
          </w:tcPr>
          <w:p w14:paraId="73BAC353" w14:textId="77777777" w:rsidR="00F60619" w:rsidRPr="00576DEF" w:rsidRDefault="00F60619" w:rsidP="00387AEB">
            <w:pPr>
              <w:rPr>
                <w:rFonts w:ascii="Georgia" w:hAnsi="Georgia" w:cs="Calibri"/>
                <w:color w:val="000000"/>
                <w:sz w:val="16"/>
                <w:szCs w:val="16"/>
              </w:rPr>
            </w:pPr>
            <w:r w:rsidRPr="00576DEF">
              <w:rPr>
                <w:rFonts w:ascii="Georgia" w:hAnsi="Georgia" w:cs="Calibri"/>
                <w:color w:val="000000"/>
                <w:sz w:val="16"/>
                <w:szCs w:val="16"/>
              </w:rPr>
              <w:t> </w:t>
            </w:r>
          </w:p>
        </w:tc>
        <w:tc>
          <w:tcPr>
            <w:tcW w:w="299" w:type="dxa"/>
            <w:tcBorders>
              <w:top w:val="nil"/>
              <w:left w:val="nil"/>
              <w:bottom w:val="single" w:sz="4" w:space="0" w:color="auto"/>
              <w:right w:val="single" w:sz="4" w:space="0" w:color="auto"/>
            </w:tcBorders>
            <w:shd w:val="clear" w:color="000000" w:fill="D9E1F2"/>
            <w:vAlign w:val="center"/>
            <w:hideMark/>
          </w:tcPr>
          <w:p w14:paraId="5EE4421C" w14:textId="77777777" w:rsidR="00F60619" w:rsidRPr="00576DEF" w:rsidRDefault="00F60619" w:rsidP="00387AEB">
            <w:pPr>
              <w:rPr>
                <w:rFonts w:ascii="Georgia" w:hAnsi="Georgia" w:cs="Calibri"/>
                <w:color w:val="000000"/>
                <w:sz w:val="16"/>
                <w:szCs w:val="16"/>
              </w:rPr>
            </w:pPr>
            <w:r w:rsidRPr="00576DEF">
              <w:rPr>
                <w:rFonts w:ascii="Georgia" w:hAnsi="Georgia" w:cs="Calibri"/>
                <w:color w:val="000000"/>
                <w:sz w:val="16"/>
                <w:szCs w:val="16"/>
              </w:rPr>
              <w:t>x</w:t>
            </w:r>
          </w:p>
        </w:tc>
        <w:tc>
          <w:tcPr>
            <w:tcW w:w="277" w:type="dxa"/>
            <w:tcBorders>
              <w:top w:val="nil"/>
              <w:left w:val="nil"/>
              <w:bottom w:val="single" w:sz="4" w:space="0" w:color="auto"/>
              <w:right w:val="single" w:sz="4" w:space="0" w:color="auto"/>
            </w:tcBorders>
            <w:shd w:val="clear" w:color="000000" w:fill="D9E1F2"/>
            <w:vAlign w:val="center"/>
            <w:hideMark/>
          </w:tcPr>
          <w:p w14:paraId="75C908DB" w14:textId="77777777" w:rsidR="00F60619" w:rsidRPr="00576DEF" w:rsidRDefault="00F60619" w:rsidP="00387AEB">
            <w:pPr>
              <w:rPr>
                <w:rFonts w:ascii="Georgia" w:hAnsi="Georgia" w:cs="Calibri"/>
                <w:color w:val="000000"/>
                <w:sz w:val="16"/>
                <w:szCs w:val="16"/>
              </w:rPr>
            </w:pPr>
            <w:r w:rsidRPr="00576DEF">
              <w:rPr>
                <w:rFonts w:ascii="Georgia" w:hAnsi="Georgia" w:cs="Calibri"/>
                <w:color w:val="000000"/>
                <w:sz w:val="16"/>
                <w:szCs w:val="16"/>
              </w:rPr>
              <w:t>x</w:t>
            </w:r>
          </w:p>
        </w:tc>
        <w:tc>
          <w:tcPr>
            <w:tcW w:w="277" w:type="dxa"/>
            <w:tcBorders>
              <w:top w:val="nil"/>
              <w:left w:val="nil"/>
              <w:bottom w:val="single" w:sz="4" w:space="0" w:color="auto"/>
              <w:right w:val="single" w:sz="4" w:space="0" w:color="auto"/>
            </w:tcBorders>
            <w:shd w:val="clear" w:color="000000" w:fill="D9E1F2"/>
            <w:vAlign w:val="center"/>
            <w:hideMark/>
          </w:tcPr>
          <w:p w14:paraId="3C65ADD9" w14:textId="77777777" w:rsidR="00F60619" w:rsidRPr="00576DEF" w:rsidRDefault="00F60619" w:rsidP="00387AEB">
            <w:pPr>
              <w:rPr>
                <w:rFonts w:ascii="Georgia" w:hAnsi="Georgia" w:cs="Calibri"/>
                <w:color w:val="000000"/>
                <w:sz w:val="16"/>
                <w:szCs w:val="16"/>
              </w:rPr>
            </w:pPr>
            <w:r w:rsidRPr="00576DEF">
              <w:rPr>
                <w:rFonts w:ascii="Georgia" w:hAnsi="Georgia" w:cs="Calibri"/>
                <w:color w:val="000000"/>
                <w:sz w:val="16"/>
                <w:szCs w:val="16"/>
              </w:rPr>
              <w:t> </w:t>
            </w:r>
          </w:p>
        </w:tc>
        <w:tc>
          <w:tcPr>
            <w:tcW w:w="406" w:type="dxa"/>
            <w:tcBorders>
              <w:top w:val="nil"/>
              <w:left w:val="nil"/>
              <w:bottom w:val="single" w:sz="4" w:space="0" w:color="auto"/>
              <w:right w:val="single" w:sz="4" w:space="0" w:color="auto"/>
            </w:tcBorders>
            <w:shd w:val="clear" w:color="000000" w:fill="D9E1F2"/>
            <w:vAlign w:val="center"/>
            <w:hideMark/>
          </w:tcPr>
          <w:p w14:paraId="23CB3414" w14:textId="77777777" w:rsidR="00F60619" w:rsidRPr="00576DEF" w:rsidRDefault="00F60619" w:rsidP="00387AEB">
            <w:pPr>
              <w:rPr>
                <w:rFonts w:ascii="Georgia" w:hAnsi="Georgia" w:cs="Calibri"/>
                <w:sz w:val="16"/>
                <w:szCs w:val="16"/>
              </w:rPr>
            </w:pPr>
            <w:r w:rsidRPr="00576DEF">
              <w:rPr>
                <w:rFonts w:ascii="Georgia" w:hAnsi="Georgia" w:cs="Calibri"/>
                <w:sz w:val="16"/>
                <w:szCs w:val="16"/>
              </w:rPr>
              <w:t> </w:t>
            </w:r>
          </w:p>
        </w:tc>
        <w:tc>
          <w:tcPr>
            <w:tcW w:w="363" w:type="dxa"/>
            <w:tcBorders>
              <w:top w:val="nil"/>
              <w:left w:val="nil"/>
              <w:bottom w:val="single" w:sz="4" w:space="0" w:color="auto"/>
              <w:right w:val="single" w:sz="4" w:space="0" w:color="auto"/>
            </w:tcBorders>
            <w:shd w:val="clear" w:color="000000" w:fill="D9E1F2"/>
            <w:vAlign w:val="center"/>
            <w:hideMark/>
          </w:tcPr>
          <w:p w14:paraId="4599995D" w14:textId="77777777" w:rsidR="00F60619" w:rsidRPr="00576DEF" w:rsidRDefault="00F60619" w:rsidP="00387AEB">
            <w:pPr>
              <w:rPr>
                <w:rFonts w:ascii="Georgia" w:hAnsi="Georgia" w:cs="Calibri"/>
                <w:sz w:val="16"/>
                <w:szCs w:val="16"/>
              </w:rPr>
            </w:pPr>
            <w:r w:rsidRPr="00576DEF">
              <w:rPr>
                <w:rFonts w:ascii="Georgia" w:hAnsi="Georgia" w:cs="Calibri"/>
                <w:sz w:val="16"/>
                <w:szCs w:val="16"/>
              </w:rPr>
              <w:t>x</w:t>
            </w:r>
          </w:p>
        </w:tc>
      </w:tr>
      <w:tr w:rsidR="00F60619" w:rsidRPr="00576DEF" w14:paraId="5DBC245F" w14:textId="77777777" w:rsidTr="00387AEB">
        <w:trPr>
          <w:trHeight w:val="309"/>
        </w:trPr>
        <w:tc>
          <w:tcPr>
            <w:tcW w:w="2544" w:type="dxa"/>
            <w:tcBorders>
              <w:top w:val="nil"/>
              <w:left w:val="single" w:sz="4" w:space="0" w:color="auto"/>
              <w:bottom w:val="single" w:sz="4" w:space="0" w:color="auto"/>
              <w:right w:val="single" w:sz="4" w:space="0" w:color="auto"/>
            </w:tcBorders>
            <w:shd w:val="clear" w:color="000000" w:fill="E2EFDA"/>
            <w:vAlign w:val="center"/>
            <w:hideMark/>
          </w:tcPr>
          <w:p w14:paraId="2118A83B" w14:textId="77777777" w:rsidR="00F60619" w:rsidRPr="00576DEF" w:rsidRDefault="00F60619" w:rsidP="00387AEB">
            <w:pPr>
              <w:rPr>
                <w:rFonts w:ascii="Georgia" w:hAnsi="Georgia" w:cs="Calibri"/>
                <w:color w:val="000000"/>
                <w:sz w:val="16"/>
                <w:szCs w:val="16"/>
              </w:rPr>
            </w:pPr>
            <w:r w:rsidRPr="00576DEF">
              <w:rPr>
                <w:rFonts w:ascii="Georgia" w:hAnsi="Georgia" w:cs="Calibri"/>
                <w:color w:val="000000"/>
                <w:sz w:val="16"/>
                <w:szCs w:val="16"/>
              </w:rPr>
              <w:t>Po arheološkimi izkopavanji</w:t>
            </w:r>
          </w:p>
        </w:tc>
        <w:tc>
          <w:tcPr>
            <w:tcW w:w="277" w:type="dxa"/>
            <w:tcBorders>
              <w:top w:val="nil"/>
              <w:left w:val="nil"/>
              <w:bottom w:val="single" w:sz="4" w:space="0" w:color="auto"/>
              <w:right w:val="single" w:sz="4" w:space="0" w:color="auto"/>
            </w:tcBorders>
            <w:shd w:val="clear" w:color="000000" w:fill="E2EFDA"/>
            <w:vAlign w:val="center"/>
            <w:hideMark/>
          </w:tcPr>
          <w:p w14:paraId="49FA9468" w14:textId="77777777" w:rsidR="00F60619" w:rsidRPr="00576DEF" w:rsidRDefault="00F60619" w:rsidP="00387AEB">
            <w:pPr>
              <w:rPr>
                <w:rFonts w:ascii="Georgia" w:hAnsi="Georgia" w:cs="Calibri"/>
                <w:color w:val="000000"/>
                <w:sz w:val="16"/>
                <w:szCs w:val="16"/>
              </w:rPr>
            </w:pPr>
            <w:r w:rsidRPr="00576DEF">
              <w:rPr>
                <w:rFonts w:ascii="Georgia" w:hAnsi="Georgia" w:cs="Calibri"/>
                <w:color w:val="000000"/>
                <w:sz w:val="16"/>
                <w:szCs w:val="16"/>
              </w:rPr>
              <w:t> </w:t>
            </w:r>
          </w:p>
        </w:tc>
        <w:tc>
          <w:tcPr>
            <w:tcW w:w="277" w:type="dxa"/>
            <w:tcBorders>
              <w:top w:val="nil"/>
              <w:left w:val="nil"/>
              <w:bottom w:val="single" w:sz="4" w:space="0" w:color="auto"/>
              <w:right w:val="single" w:sz="4" w:space="0" w:color="auto"/>
            </w:tcBorders>
            <w:shd w:val="clear" w:color="000000" w:fill="E2EFDA"/>
            <w:vAlign w:val="center"/>
            <w:hideMark/>
          </w:tcPr>
          <w:p w14:paraId="2D1C43BB" w14:textId="77777777" w:rsidR="00F60619" w:rsidRPr="00576DEF" w:rsidRDefault="00F60619" w:rsidP="00387AEB">
            <w:pPr>
              <w:rPr>
                <w:rFonts w:ascii="Georgia" w:hAnsi="Georgia" w:cs="Calibri"/>
                <w:color w:val="000000"/>
                <w:sz w:val="16"/>
                <w:szCs w:val="16"/>
              </w:rPr>
            </w:pPr>
            <w:r w:rsidRPr="00576DEF">
              <w:rPr>
                <w:rFonts w:ascii="Georgia" w:hAnsi="Georgia" w:cs="Calibri"/>
                <w:color w:val="000000"/>
                <w:sz w:val="16"/>
                <w:szCs w:val="16"/>
              </w:rPr>
              <w:t> x</w:t>
            </w:r>
          </w:p>
        </w:tc>
        <w:tc>
          <w:tcPr>
            <w:tcW w:w="277" w:type="dxa"/>
            <w:tcBorders>
              <w:top w:val="nil"/>
              <w:left w:val="nil"/>
              <w:bottom w:val="single" w:sz="4" w:space="0" w:color="auto"/>
              <w:right w:val="single" w:sz="4" w:space="0" w:color="auto"/>
            </w:tcBorders>
            <w:shd w:val="clear" w:color="000000" w:fill="E2EFDA"/>
            <w:vAlign w:val="center"/>
            <w:hideMark/>
          </w:tcPr>
          <w:p w14:paraId="305F30A1" w14:textId="77777777" w:rsidR="00F60619" w:rsidRPr="00576DEF" w:rsidRDefault="00F60619" w:rsidP="00387AEB">
            <w:pPr>
              <w:rPr>
                <w:rFonts w:ascii="Georgia" w:hAnsi="Georgia" w:cs="Calibri"/>
                <w:color w:val="000000"/>
                <w:sz w:val="16"/>
                <w:szCs w:val="16"/>
              </w:rPr>
            </w:pPr>
            <w:r w:rsidRPr="00576DEF">
              <w:rPr>
                <w:rFonts w:ascii="Georgia" w:hAnsi="Georgia" w:cs="Calibri"/>
                <w:color w:val="000000"/>
                <w:sz w:val="16"/>
                <w:szCs w:val="16"/>
              </w:rPr>
              <w:t> </w:t>
            </w:r>
          </w:p>
        </w:tc>
        <w:tc>
          <w:tcPr>
            <w:tcW w:w="277" w:type="dxa"/>
            <w:tcBorders>
              <w:top w:val="nil"/>
              <w:left w:val="nil"/>
              <w:bottom w:val="single" w:sz="4" w:space="0" w:color="auto"/>
              <w:right w:val="single" w:sz="4" w:space="0" w:color="auto"/>
            </w:tcBorders>
            <w:shd w:val="clear" w:color="000000" w:fill="E2EFDA"/>
            <w:vAlign w:val="center"/>
            <w:hideMark/>
          </w:tcPr>
          <w:p w14:paraId="4ED96635" w14:textId="77777777" w:rsidR="00F60619" w:rsidRPr="00576DEF" w:rsidRDefault="00F60619" w:rsidP="00387AEB">
            <w:pPr>
              <w:rPr>
                <w:rFonts w:ascii="Georgia" w:hAnsi="Georgia" w:cs="Calibri"/>
                <w:color w:val="000000"/>
                <w:sz w:val="16"/>
                <w:szCs w:val="16"/>
              </w:rPr>
            </w:pPr>
            <w:r w:rsidRPr="00576DEF">
              <w:rPr>
                <w:rFonts w:ascii="Georgia" w:hAnsi="Georgia" w:cs="Calibri"/>
                <w:color w:val="000000"/>
                <w:sz w:val="16"/>
                <w:szCs w:val="16"/>
              </w:rPr>
              <w:t> </w:t>
            </w:r>
          </w:p>
        </w:tc>
        <w:tc>
          <w:tcPr>
            <w:tcW w:w="277" w:type="dxa"/>
            <w:tcBorders>
              <w:top w:val="nil"/>
              <w:left w:val="nil"/>
              <w:bottom w:val="single" w:sz="4" w:space="0" w:color="auto"/>
              <w:right w:val="single" w:sz="4" w:space="0" w:color="auto"/>
            </w:tcBorders>
            <w:shd w:val="clear" w:color="000000" w:fill="E2EFDA"/>
            <w:vAlign w:val="center"/>
            <w:hideMark/>
          </w:tcPr>
          <w:p w14:paraId="0532D14E" w14:textId="77777777" w:rsidR="00F60619" w:rsidRPr="00576DEF" w:rsidRDefault="00F60619" w:rsidP="00387AEB">
            <w:pPr>
              <w:rPr>
                <w:rFonts w:ascii="Georgia" w:hAnsi="Georgia" w:cs="Calibri"/>
                <w:color w:val="000000"/>
                <w:sz w:val="16"/>
                <w:szCs w:val="16"/>
              </w:rPr>
            </w:pPr>
            <w:r w:rsidRPr="00576DEF">
              <w:rPr>
                <w:rFonts w:ascii="Georgia" w:hAnsi="Georgia" w:cs="Calibri"/>
                <w:color w:val="000000"/>
                <w:sz w:val="16"/>
                <w:szCs w:val="16"/>
              </w:rPr>
              <w:t>x</w:t>
            </w:r>
          </w:p>
        </w:tc>
        <w:tc>
          <w:tcPr>
            <w:tcW w:w="277" w:type="dxa"/>
            <w:tcBorders>
              <w:top w:val="nil"/>
              <w:left w:val="nil"/>
              <w:bottom w:val="single" w:sz="4" w:space="0" w:color="auto"/>
              <w:right w:val="single" w:sz="4" w:space="0" w:color="auto"/>
            </w:tcBorders>
            <w:shd w:val="clear" w:color="000000" w:fill="E2EFDA"/>
            <w:vAlign w:val="center"/>
            <w:hideMark/>
          </w:tcPr>
          <w:p w14:paraId="09944CD8" w14:textId="77777777" w:rsidR="00F60619" w:rsidRPr="00576DEF" w:rsidRDefault="00F60619" w:rsidP="00387AEB">
            <w:pPr>
              <w:rPr>
                <w:rFonts w:ascii="Georgia" w:hAnsi="Georgia" w:cs="Calibri"/>
                <w:color w:val="000000"/>
                <w:sz w:val="16"/>
                <w:szCs w:val="16"/>
              </w:rPr>
            </w:pPr>
            <w:r w:rsidRPr="00576DEF">
              <w:rPr>
                <w:rFonts w:ascii="Georgia" w:hAnsi="Georgia" w:cs="Calibri"/>
                <w:color w:val="000000"/>
                <w:sz w:val="16"/>
                <w:szCs w:val="16"/>
              </w:rPr>
              <w:t> </w:t>
            </w:r>
          </w:p>
        </w:tc>
        <w:tc>
          <w:tcPr>
            <w:tcW w:w="299" w:type="dxa"/>
            <w:tcBorders>
              <w:top w:val="nil"/>
              <w:left w:val="nil"/>
              <w:bottom w:val="single" w:sz="4" w:space="0" w:color="auto"/>
              <w:right w:val="single" w:sz="4" w:space="0" w:color="auto"/>
            </w:tcBorders>
            <w:shd w:val="clear" w:color="000000" w:fill="E2EFDA"/>
            <w:vAlign w:val="center"/>
            <w:hideMark/>
          </w:tcPr>
          <w:p w14:paraId="1954B417" w14:textId="77777777" w:rsidR="00F60619" w:rsidRPr="00576DEF" w:rsidRDefault="00F60619" w:rsidP="00387AEB">
            <w:pPr>
              <w:rPr>
                <w:rFonts w:ascii="Georgia" w:hAnsi="Georgia" w:cs="Calibri"/>
                <w:color w:val="000000"/>
                <w:sz w:val="16"/>
                <w:szCs w:val="16"/>
              </w:rPr>
            </w:pPr>
            <w:r w:rsidRPr="00576DEF">
              <w:rPr>
                <w:rFonts w:ascii="Georgia" w:hAnsi="Georgia" w:cs="Calibri"/>
                <w:color w:val="000000"/>
                <w:sz w:val="16"/>
                <w:szCs w:val="16"/>
              </w:rPr>
              <w:t> </w:t>
            </w:r>
          </w:p>
        </w:tc>
        <w:tc>
          <w:tcPr>
            <w:tcW w:w="277" w:type="dxa"/>
            <w:tcBorders>
              <w:top w:val="nil"/>
              <w:left w:val="nil"/>
              <w:bottom w:val="single" w:sz="4" w:space="0" w:color="auto"/>
              <w:right w:val="single" w:sz="4" w:space="0" w:color="auto"/>
            </w:tcBorders>
            <w:shd w:val="clear" w:color="000000" w:fill="E2EFDA"/>
            <w:vAlign w:val="center"/>
            <w:hideMark/>
          </w:tcPr>
          <w:p w14:paraId="618DA3FB" w14:textId="77777777" w:rsidR="00F60619" w:rsidRPr="00576DEF" w:rsidRDefault="00F60619" w:rsidP="00387AEB">
            <w:pPr>
              <w:rPr>
                <w:rFonts w:ascii="Georgia" w:hAnsi="Georgia" w:cs="Calibri"/>
                <w:color w:val="000000"/>
                <w:sz w:val="16"/>
                <w:szCs w:val="16"/>
              </w:rPr>
            </w:pPr>
            <w:r w:rsidRPr="00576DEF">
              <w:rPr>
                <w:rFonts w:ascii="Georgia" w:hAnsi="Georgia" w:cs="Calibri"/>
                <w:color w:val="000000"/>
                <w:sz w:val="16"/>
                <w:szCs w:val="16"/>
              </w:rPr>
              <w:t> </w:t>
            </w:r>
          </w:p>
        </w:tc>
        <w:tc>
          <w:tcPr>
            <w:tcW w:w="277" w:type="dxa"/>
            <w:tcBorders>
              <w:top w:val="nil"/>
              <w:left w:val="nil"/>
              <w:bottom w:val="single" w:sz="4" w:space="0" w:color="auto"/>
              <w:right w:val="single" w:sz="4" w:space="0" w:color="auto"/>
            </w:tcBorders>
            <w:shd w:val="clear" w:color="000000" w:fill="E2EFDA"/>
            <w:vAlign w:val="center"/>
            <w:hideMark/>
          </w:tcPr>
          <w:p w14:paraId="11D8B4EB" w14:textId="77777777" w:rsidR="00F60619" w:rsidRPr="00576DEF" w:rsidRDefault="00F60619" w:rsidP="00387AEB">
            <w:pPr>
              <w:rPr>
                <w:rFonts w:ascii="Georgia" w:hAnsi="Georgia" w:cs="Calibri"/>
                <w:color w:val="000000"/>
                <w:sz w:val="16"/>
                <w:szCs w:val="16"/>
              </w:rPr>
            </w:pPr>
            <w:r w:rsidRPr="00576DEF">
              <w:rPr>
                <w:rFonts w:ascii="Georgia" w:hAnsi="Georgia" w:cs="Calibri"/>
                <w:color w:val="000000"/>
                <w:sz w:val="16"/>
                <w:szCs w:val="16"/>
              </w:rPr>
              <w:t> </w:t>
            </w:r>
          </w:p>
        </w:tc>
        <w:tc>
          <w:tcPr>
            <w:tcW w:w="406" w:type="dxa"/>
            <w:tcBorders>
              <w:top w:val="nil"/>
              <w:left w:val="nil"/>
              <w:bottom w:val="single" w:sz="4" w:space="0" w:color="auto"/>
              <w:right w:val="single" w:sz="4" w:space="0" w:color="auto"/>
            </w:tcBorders>
            <w:shd w:val="clear" w:color="000000" w:fill="E2EFDA"/>
            <w:vAlign w:val="center"/>
            <w:hideMark/>
          </w:tcPr>
          <w:p w14:paraId="41A161F4" w14:textId="77777777" w:rsidR="00F60619" w:rsidRPr="00576DEF" w:rsidRDefault="00F60619" w:rsidP="00387AEB">
            <w:pPr>
              <w:rPr>
                <w:rFonts w:ascii="Georgia" w:hAnsi="Georgia" w:cs="Calibri"/>
                <w:sz w:val="16"/>
                <w:szCs w:val="16"/>
              </w:rPr>
            </w:pPr>
            <w:r w:rsidRPr="00576DEF">
              <w:rPr>
                <w:rFonts w:ascii="Georgia" w:hAnsi="Georgia" w:cs="Calibri"/>
                <w:sz w:val="16"/>
                <w:szCs w:val="16"/>
              </w:rPr>
              <w:t> </w:t>
            </w:r>
          </w:p>
        </w:tc>
        <w:tc>
          <w:tcPr>
            <w:tcW w:w="363" w:type="dxa"/>
            <w:tcBorders>
              <w:top w:val="nil"/>
              <w:left w:val="nil"/>
              <w:bottom w:val="single" w:sz="4" w:space="0" w:color="auto"/>
              <w:right w:val="single" w:sz="4" w:space="0" w:color="auto"/>
            </w:tcBorders>
            <w:shd w:val="clear" w:color="000000" w:fill="E2EFDA"/>
            <w:vAlign w:val="center"/>
            <w:hideMark/>
          </w:tcPr>
          <w:p w14:paraId="6737AB86" w14:textId="77777777" w:rsidR="00F60619" w:rsidRPr="00576DEF" w:rsidRDefault="00F60619" w:rsidP="00387AEB">
            <w:pPr>
              <w:rPr>
                <w:rFonts w:ascii="Georgia" w:hAnsi="Georgia" w:cs="Calibri"/>
                <w:sz w:val="16"/>
                <w:szCs w:val="16"/>
              </w:rPr>
            </w:pPr>
            <w:r w:rsidRPr="00576DEF">
              <w:rPr>
                <w:rFonts w:ascii="Georgia" w:hAnsi="Georgia" w:cs="Calibri"/>
                <w:sz w:val="16"/>
                <w:szCs w:val="16"/>
              </w:rPr>
              <w:t>x</w:t>
            </w:r>
          </w:p>
        </w:tc>
      </w:tr>
    </w:tbl>
    <w:p w14:paraId="15CC318C" w14:textId="77777777" w:rsidR="00F60619" w:rsidRPr="00576DEF" w:rsidRDefault="00F60619" w:rsidP="00F60619"/>
    <w:p w14:paraId="49D88A49" w14:textId="77777777" w:rsidR="00F60619" w:rsidRPr="00576DEF" w:rsidRDefault="00F60619" w:rsidP="004F04DE">
      <w:pPr>
        <w:pStyle w:val="Odstavekseznama"/>
        <w:spacing w:after="0" w:line="240" w:lineRule="auto"/>
        <w:ind w:left="0"/>
        <w:jc w:val="both"/>
        <w:rPr>
          <w:rFonts w:ascii="Georgia" w:hAnsi="Georgia" w:cs="Tahoma"/>
          <w:sz w:val="20"/>
        </w:rPr>
      </w:pPr>
    </w:p>
    <w:p w14:paraId="73059308" w14:textId="77777777" w:rsidR="00AA7989" w:rsidRPr="00576DEF" w:rsidRDefault="00AA7989" w:rsidP="007856DE">
      <w:pPr>
        <w:pStyle w:val="Odstavekseznama"/>
        <w:numPr>
          <w:ilvl w:val="1"/>
          <w:numId w:val="36"/>
        </w:numPr>
        <w:spacing w:after="160" w:line="240" w:lineRule="auto"/>
        <w:ind w:left="0" w:firstLine="0"/>
        <w:jc w:val="center"/>
        <w:rPr>
          <w:rFonts w:ascii="Georgia" w:hAnsi="Georgia" w:cs="Tahoma"/>
          <w:b/>
          <w:sz w:val="20"/>
          <w:szCs w:val="20"/>
        </w:rPr>
      </w:pPr>
      <w:r w:rsidRPr="00576DEF">
        <w:rPr>
          <w:rFonts w:ascii="Georgia" w:hAnsi="Georgia" w:cs="Tahoma"/>
          <w:b/>
          <w:sz w:val="20"/>
          <w:szCs w:val="20"/>
        </w:rPr>
        <w:t>STROJNA IN DRUGA DELA OB ARHEOLOŠKIH RAZISKAVAH</w:t>
      </w:r>
    </w:p>
    <w:p w14:paraId="37E684C1" w14:textId="77777777" w:rsidR="00AA7989" w:rsidRPr="00576DEF" w:rsidRDefault="00AA7989" w:rsidP="00AA7989">
      <w:pPr>
        <w:pStyle w:val="Odstavekseznama"/>
        <w:spacing w:after="160" w:line="240" w:lineRule="auto"/>
        <w:jc w:val="both"/>
        <w:rPr>
          <w:rFonts w:ascii="Georgia" w:hAnsi="Georgia" w:cs="Tahoma"/>
          <w:b/>
          <w:sz w:val="20"/>
        </w:rPr>
      </w:pPr>
    </w:p>
    <w:p w14:paraId="3C3015C3" w14:textId="1E11CAAB" w:rsidR="00AA7989" w:rsidRPr="00576DEF" w:rsidRDefault="00AA7989" w:rsidP="00576DEF">
      <w:pPr>
        <w:pStyle w:val="Odstavekseznama"/>
        <w:spacing w:after="160" w:line="240" w:lineRule="auto"/>
        <w:ind w:left="0"/>
        <w:jc w:val="both"/>
        <w:rPr>
          <w:szCs w:val="20"/>
        </w:rPr>
      </w:pPr>
      <w:r w:rsidRPr="00576DEF">
        <w:rPr>
          <w:rFonts w:ascii="Georgia" w:hAnsi="Georgia" w:cs="Tahoma"/>
          <w:sz w:val="20"/>
        </w:rPr>
        <w:t>O</w:t>
      </w:r>
      <w:r w:rsidRPr="00576DEF">
        <w:rPr>
          <w:rFonts w:ascii="Georgia" w:hAnsi="Georgia"/>
          <w:sz w:val="20"/>
          <w:szCs w:val="20"/>
        </w:rPr>
        <w:t xml:space="preserve">bseg aktivnosti v zvezi </w:t>
      </w:r>
      <w:r w:rsidR="00441223" w:rsidRPr="00576DEF">
        <w:rPr>
          <w:rFonts w:ascii="Georgia" w:hAnsi="Georgia"/>
          <w:sz w:val="20"/>
          <w:szCs w:val="20"/>
        </w:rPr>
        <w:t xml:space="preserve">s </w:t>
      </w:r>
      <w:r w:rsidRPr="00576DEF">
        <w:rPr>
          <w:rFonts w:ascii="Georgia" w:hAnsi="Georgia"/>
          <w:sz w:val="20"/>
          <w:szCs w:val="20"/>
        </w:rPr>
        <w:t>strojnimi in drugimi deli je opredeljen v »popisu del s količinami«</w:t>
      </w:r>
      <w:r w:rsidR="001E37D1" w:rsidRPr="00576DEF">
        <w:rPr>
          <w:rFonts w:ascii="Georgia" w:hAnsi="Georgia"/>
          <w:sz w:val="20"/>
        </w:rPr>
        <w:t xml:space="preserve"> v zavihku B.</w:t>
      </w:r>
      <w:r w:rsidRPr="00576DEF">
        <w:rPr>
          <w:rFonts w:ascii="Georgia" w:hAnsi="Georgia"/>
          <w:sz w:val="20"/>
        </w:rPr>
        <w:t xml:space="preserve"> </w:t>
      </w:r>
      <w:r w:rsidRPr="00576DEF">
        <w:rPr>
          <w:rFonts w:ascii="Georgia" w:hAnsi="Georgia" w:cs="Tahoma"/>
          <w:sz w:val="20"/>
          <w:szCs w:val="20"/>
        </w:rPr>
        <w:t>Dinamiko in zaporedje del mora izvajalec izvajati v skladu z navodili naročnika</w:t>
      </w:r>
      <w:r w:rsidR="00441223" w:rsidRPr="00576DEF">
        <w:rPr>
          <w:rFonts w:ascii="Georgia" w:hAnsi="Georgia" w:cs="Tahoma"/>
          <w:sz w:val="20"/>
          <w:szCs w:val="20"/>
        </w:rPr>
        <w:t xml:space="preserve"> in vodje arheoloških raziskav</w:t>
      </w:r>
      <w:r w:rsidRPr="00576DEF">
        <w:rPr>
          <w:rFonts w:ascii="Georgia" w:hAnsi="Georgia" w:cs="Tahoma"/>
          <w:sz w:val="20"/>
          <w:szCs w:val="20"/>
        </w:rPr>
        <w:t xml:space="preserve">. </w:t>
      </w:r>
    </w:p>
    <w:p w14:paraId="2B46C832" w14:textId="20E8D0D0" w:rsidR="00B94CAA" w:rsidRPr="00576DEF" w:rsidRDefault="00B94CAA" w:rsidP="00B94CAA">
      <w:pPr>
        <w:tabs>
          <w:tab w:val="left" w:pos="1140"/>
          <w:tab w:val="left" w:pos="2610"/>
        </w:tabs>
        <w:jc w:val="both"/>
        <w:rPr>
          <w:rFonts w:ascii="Georgia" w:hAnsi="Georgia" w:cs="Tahoma"/>
          <w:sz w:val="20"/>
        </w:rPr>
      </w:pPr>
      <w:r w:rsidRPr="00576DEF">
        <w:rPr>
          <w:rFonts w:ascii="Georgia" w:hAnsi="Georgia" w:cs="Tahoma"/>
          <w:sz w:val="20"/>
        </w:rPr>
        <w:t xml:space="preserve">Strojna in druga dela predstavljena v zavihku B </w:t>
      </w:r>
      <w:r w:rsidR="003A3C33" w:rsidRPr="00576DEF">
        <w:rPr>
          <w:rFonts w:ascii="Georgia" w:hAnsi="Georgia" w:cs="Tahoma"/>
          <w:sz w:val="20"/>
        </w:rPr>
        <w:t>v »popisu del s količinami«</w:t>
      </w:r>
      <w:r w:rsidRPr="00576DEF">
        <w:rPr>
          <w:rFonts w:ascii="Georgia" w:hAnsi="Georgia" w:cs="Tahoma"/>
          <w:sz w:val="20"/>
        </w:rPr>
        <w:t xml:space="preserve"> bodo potekala v skladu s potekom arheoloških izkopavanj. Vodja navedenih del izbranega izvajalca dinamiko izvedbe teh del v celoti usklajuje z navodili vodje arheoloških raziskav, saj ta dela podpirajo izvedbo arheoloških raziskav in se jim zato v celoti prilagajajo. </w:t>
      </w:r>
    </w:p>
    <w:p w14:paraId="53471304" w14:textId="77777777" w:rsidR="00E6268A" w:rsidRPr="00576DEF" w:rsidRDefault="00E6268A" w:rsidP="00E6268A">
      <w:pPr>
        <w:tabs>
          <w:tab w:val="left" w:pos="1140"/>
          <w:tab w:val="left" w:pos="2610"/>
        </w:tabs>
        <w:jc w:val="both"/>
        <w:rPr>
          <w:rFonts w:ascii="Georgia" w:hAnsi="Georgia" w:cs="Tahoma"/>
          <w:sz w:val="20"/>
        </w:rPr>
      </w:pPr>
    </w:p>
    <w:p w14:paraId="68B1678D" w14:textId="5CCCA7D1" w:rsidR="00E6268A" w:rsidRPr="00576DEF" w:rsidRDefault="00E6268A" w:rsidP="00E6268A">
      <w:pPr>
        <w:tabs>
          <w:tab w:val="left" w:pos="1140"/>
          <w:tab w:val="left" w:pos="2610"/>
        </w:tabs>
        <w:jc w:val="both"/>
        <w:rPr>
          <w:rFonts w:ascii="Georgia" w:hAnsi="Georgia" w:cs="Tahoma"/>
          <w:sz w:val="20"/>
        </w:rPr>
      </w:pPr>
      <w:r w:rsidRPr="00576DEF">
        <w:rPr>
          <w:rFonts w:ascii="Georgia" w:hAnsi="Georgia" w:cs="Tahoma"/>
          <w:sz w:val="20"/>
        </w:rPr>
        <w:t xml:space="preserve">Strojni izkopi se lahko izvajajo le po navodilih vodje arheoloških raziskav. Na območju še ne raziskanih predelov NUK II se namreč lahko pričakuje ohranjenost arhitekturnih arheoloških ostalin tudi do današnje hodne površine. Na območjih, kjer so bile arheološke raziskave že izvedene, ali so bile izvedene deloma, in so med arheološkimi raziskavami v letu 2024 za varovanje izkopnega polja načrtovane klančine, pa se s strojnim izkopom obstoječega nasutja parkirišča lahko naleti na antične stavbne ostaline, ki so ohranjene </w:t>
      </w:r>
      <w:r w:rsidRPr="00576DEF">
        <w:rPr>
          <w:rFonts w:ascii="Georgia" w:hAnsi="Georgia" w:cs="Tahoma"/>
          <w:i/>
          <w:sz w:val="20"/>
        </w:rPr>
        <w:t>in situ</w:t>
      </w:r>
      <w:r w:rsidRPr="00576DEF">
        <w:rPr>
          <w:rFonts w:ascii="Georgia" w:hAnsi="Georgia" w:cs="Tahoma"/>
          <w:sz w:val="20"/>
        </w:rPr>
        <w:t>. Zato bo tudi na teh deli</w:t>
      </w:r>
      <w:r w:rsidR="00321D2D" w:rsidRPr="00576DEF">
        <w:rPr>
          <w:rFonts w:ascii="Georgia" w:hAnsi="Georgia" w:cs="Tahoma"/>
          <w:sz w:val="20"/>
        </w:rPr>
        <w:t>h</w:t>
      </w:r>
      <w:r w:rsidRPr="00576DEF">
        <w:rPr>
          <w:rFonts w:ascii="Georgia" w:hAnsi="Georgia" w:cs="Tahoma"/>
          <w:sz w:val="20"/>
        </w:rPr>
        <w:t xml:space="preserve"> strojno odstranjevanje moralo biti izvedeno z izjemno skrbnostjo ter le po navodilih vodje arheoloških izkopavanj.</w:t>
      </w:r>
    </w:p>
    <w:p w14:paraId="78DE8A06" w14:textId="77777777" w:rsidR="00E6268A" w:rsidRPr="00576DEF" w:rsidRDefault="00E6268A" w:rsidP="00E6268A">
      <w:pPr>
        <w:tabs>
          <w:tab w:val="left" w:pos="1140"/>
          <w:tab w:val="left" w:pos="2610"/>
        </w:tabs>
        <w:jc w:val="both"/>
        <w:rPr>
          <w:rFonts w:ascii="Georgia" w:hAnsi="Georgia" w:cs="Tahoma"/>
          <w:sz w:val="20"/>
        </w:rPr>
      </w:pPr>
      <w:r w:rsidRPr="00576DEF">
        <w:rPr>
          <w:rFonts w:ascii="Georgia" w:hAnsi="Georgia" w:cs="Tahoma"/>
          <w:sz w:val="20"/>
        </w:rPr>
        <w:lastRenderedPageBreak/>
        <w:t xml:space="preserve">Delavci za pomoč pri ročnem izkopu izvajajo dela fizičnega izkopa arheoloških depozitov. Delo se izvaja v skladu z navodili vodje arheoloških raziskav. V popisu je predstavljeno povprečno število delavcev, vendar je število angažiranih delavcev odvisno od obsega izkopnih polj, kjer se raziskave izvajajo. Če je npr. raziskave izvajajo le na izkopnem polju ob objektu Rimska 1 21 delavcev ne bo potrebnih. Zato izbrani izvajalec zagotavlja število angažiranih delavcev v skladu s potrebami izvajanja arheoloških raziskav, kar sporoča vodja raziskav na vsakokratni tedenski koordinaciji. </w:t>
      </w:r>
    </w:p>
    <w:p w14:paraId="0C620769" w14:textId="77777777" w:rsidR="00E6268A" w:rsidRPr="00576DEF" w:rsidRDefault="00E6268A" w:rsidP="00E6268A">
      <w:pPr>
        <w:tabs>
          <w:tab w:val="left" w:pos="1140"/>
          <w:tab w:val="left" w:pos="2610"/>
        </w:tabs>
        <w:jc w:val="both"/>
        <w:rPr>
          <w:rFonts w:ascii="Georgia" w:hAnsi="Georgia" w:cs="Tahoma"/>
          <w:sz w:val="20"/>
        </w:rPr>
      </w:pPr>
      <w:r w:rsidRPr="00576DEF">
        <w:rPr>
          <w:rFonts w:ascii="Georgia" w:hAnsi="Georgia" w:cs="Tahoma"/>
          <w:sz w:val="20"/>
        </w:rPr>
        <w:t>Šotori se pri arheoloških izkopavanjih uporabljajo zaradi nemotenega izvajanja raziskav v času izredne poletne vročine (temperature nad 30 stopinj zraka), deževnega vremena in v zimskem času. V primeru izvajanja arheoloških raziskav v zimskem času morajo biti šotori zaprti, osvetljeni ter ogrevani, kar omogoča, da v šotoru temperatura zraka in zemljine tudi v zimskih razmerah ni pod lediščem. V skladu z ustaljenimi pravili arheološke stroke, se lahko arheološke raziskave izvaja le, če je temperatura zraka nad +5 °C in zemljina ni zmrznjena, saj se le tako lahko zagotavlja, da se odkrite arheološke ostaline zaščiti pred propadanjem zaradi zmrzovanja. Šotori morajo biti postavljeni izven izkopnega polja, da je omogočeno nemoteno napredovanje arheoloških izkopavanj s poglabljanjem.</w:t>
      </w:r>
    </w:p>
    <w:p w14:paraId="27C30B1B" w14:textId="77777777" w:rsidR="00E6268A" w:rsidRPr="00576DEF" w:rsidRDefault="00E6268A" w:rsidP="00E6268A">
      <w:pPr>
        <w:tabs>
          <w:tab w:val="left" w:pos="1140"/>
          <w:tab w:val="left" w:pos="2610"/>
        </w:tabs>
        <w:jc w:val="both"/>
        <w:rPr>
          <w:rFonts w:ascii="Georgia" w:hAnsi="Georgia" w:cs="Tahoma"/>
          <w:sz w:val="20"/>
        </w:rPr>
      </w:pPr>
      <w:r w:rsidRPr="00576DEF">
        <w:rPr>
          <w:rFonts w:ascii="Georgia" w:hAnsi="Georgia" w:cs="Tahoma"/>
          <w:sz w:val="20"/>
        </w:rPr>
        <w:t>Dostopi v izkopna polja se izvedejo z montažo dostopnih lesenih stopnic na mestih, ki so ustrezni z vidika izvedbe arheoloških raziskav. Lokacija dostopa se izbere v dogovoru z vodjo arheoloških izkopavanj.</w:t>
      </w:r>
    </w:p>
    <w:p w14:paraId="1D03E59D" w14:textId="77777777" w:rsidR="00CF4F98" w:rsidRPr="00576DEF" w:rsidRDefault="00CF4F98" w:rsidP="00B94CAA">
      <w:pPr>
        <w:tabs>
          <w:tab w:val="left" w:pos="1140"/>
          <w:tab w:val="left" w:pos="2610"/>
        </w:tabs>
        <w:jc w:val="both"/>
        <w:rPr>
          <w:rFonts w:ascii="Georgia" w:hAnsi="Georgia" w:cs="Tahoma"/>
          <w:sz w:val="20"/>
        </w:rPr>
      </w:pPr>
    </w:p>
    <w:tbl>
      <w:tblPr>
        <w:tblStyle w:val="Tabelamre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070"/>
      </w:tblGrid>
      <w:tr w:rsidR="00CF4F98" w:rsidRPr="00576DEF" w14:paraId="1273D672" w14:textId="77777777" w:rsidTr="00E6268A">
        <w:tc>
          <w:tcPr>
            <w:tcW w:w="8918" w:type="dxa"/>
          </w:tcPr>
          <w:p w14:paraId="08327309" w14:textId="77777777" w:rsidR="00CF4F98" w:rsidRPr="00576DEF" w:rsidRDefault="00CF4F98" w:rsidP="00E6268A">
            <w:pPr>
              <w:rPr>
                <w:rFonts w:ascii="Georgia" w:hAnsi="Georgia" w:cs="Arial"/>
              </w:rPr>
            </w:pPr>
            <w:r w:rsidRPr="00576DEF">
              <w:rPr>
                <w:rFonts w:ascii="Georgia" w:hAnsi="Georgia" w:cs="Arial"/>
                <w:noProof/>
              </w:rPr>
              <w:drawing>
                <wp:inline distT="0" distB="0" distL="0" distR="0" wp14:anchorId="2105DDA2" wp14:editId="79145B6A">
                  <wp:extent cx="5669280" cy="3895725"/>
                  <wp:effectExtent l="0" t="0" r="7620" b="9525"/>
                  <wp:docPr id="7" name="Slika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669280" cy="3895725"/>
                          </a:xfrm>
                          <a:prstGeom prst="rect">
                            <a:avLst/>
                          </a:prstGeom>
                        </pic:spPr>
                      </pic:pic>
                    </a:graphicData>
                  </a:graphic>
                </wp:inline>
              </w:drawing>
            </w:r>
          </w:p>
        </w:tc>
      </w:tr>
      <w:tr w:rsidR="00CF4F98" w:rsidRPr="00576DEF" w14:paraId="0E81B4E8" w14:textId="77777777" w:rsidTr="00E6268A">
        <w:tc>
          <w:tcPr>
            <w:tcW w:w="8918" w:type="dxa"/>
          </w:tcPr>
          <w:p w14:paraId="00F69368" w14:textId="46F20426" w:rsidR="00CF4F98" w:rsidRPr="00576DEF" w:rsidRDefault="00365AA7" w:rsidP="00E6268A">
            <w:pPr>
              <w:jc w:val="center"/>
              <w:rPr>
                <w:rFonts w:ascii="Georgia" w:hAnsi="Georgia" w:cs="Arial"/>
              </w:rPr>
            </w:pPr>
            <w:bookmarkStart w:id="14" w:name="_Toc169207620"/>
            <w:r w:rsidRPr="00576DEF">
              <w:rPr>
                <w:rFonts w:ascii="Georgia" w:hAnsi="Georgia" w:cs="Tahoma"/>
                <w:b/>
                <w:i/>
              </w:rPr>
              <w:t xml:space="preserve">Slika </w:t>
            </w:r>
            <w:r w:rsidR="00E6268A" w:rsidRPr="00576DEF">
              <w:rPr>
                <w:rFonts w:ascii="Georgia" w:hAnsi="Georgia" w:cs="Tahoma"/>
                <w:b/>
                <w:i/>
              </w:rPr>
              <w:t>2.</w:t>
            </w:r>
            <w:r w:rsidRPr="00576DEF">
              <w:rPr>
                <w:rFonts w:ascii="Georgia" w:hAnsi="Georgia" w:cs="Tahoma"/>
                <w:i/>
              </w:rPr>
              <w:t xml:space="preserve"> </w:t>
            </w:r>
            <w:r w:rsidR="00CF4F98" w:rsidRPr="00576DEF">
              <w:rPr>
                <w:rFonts w:ascii="Georgia" w:hAnsi="Georgia" w:cs="Tahoma"/>
                <w:i/>
              </w:rPr>
              <w:t>Predstavitev območja arheoloških raziskav v letu 2024 s predstavitvijo ohranjenosti arheoloških depozitov: s temno zeleno so označena območja intaktnih depozitov, z zeleno območje, kjer se predvideva ohranjenost depozitov v debelini 1 m ter s svetlo zeleno območje z ohranjenostjo arheološki depozitov v debelini 0,5 m. Pod temi depoziti se predvidevajo še vkopi v sterilno geološko podlago (pripravil dr. Dimitrij Mlekuž Vrhovnik). Nasutja do arheoloških depozitov se lahko odstrani strojno, v skladu z navodili vodje arheoloških raziskav.</w:t>
            </w:r>
            <w:bookmarkEnd w:id="14"/>
          </w:p>
        </w:tc>
      </w:tr>
    </w:tbl>
    <w:p w14:paraId="534B33E2" w14:textId="77777777" w:rsidR="00B94CAA" w:rsidRPr="00576DEF" w:rsidRDefault="00B94CAA" w:rsidP="0019752E">
      <w:pPr>
        <w:pStyle w:val="Odstavekseznama"/>
        <w:tabs>
          <w:tab w:val="left" w:pos="1140"/>
          <w:tab w:val="left" w:pos="2610"/>
        </w:tabs>
        <w:spacing w:after="0" w:line="240" w:lineRule="auto"/>
        <w:jc w:val="both"/>
        <w:rPr>
          <w:rFonts w:ascii="Georgia" w:hAnsi="Georgia" w:cs="Tahoma"/>
          <w:sz w:val="20"/>
          <w:szCs w:val="20"/>
        </w:rPr>
      </w:pPr>
    </w:p>
    <w:p w14:paraId="5012B5A0" w14:textId="17FD56A7" w:rsidR="00335CD4" w:rsidRPr="00576DEF" w:rsidRDefault="00335CD4" w:rsidP="00365AA7">
      <w:pPr>
        <w:jc w:val="both"/>
        <w:rPr>
          <w:rFonts w:ascii="Georgia" w:hAnsi="Georgia" w:cs="Arial"/>
          <w:b/>
          <w:sz w:val="20"/>
        </w:rPr>
      </w:pPr>
      <w:r w:rsidRPr="00576DEF">
        <w:rPr>
          <w:rFonts w:ascii="Georgia" w:hAnsi="Georgia" w:cs="Arial"/>
          <w:sz w:val="20"/>
        </w:rPr>
        <w:t>Arheološka izkopavanja se bodo pričela izvajati takoj, ko bodo na terenu zaključena dela tehničnega varovanja z berlinsko steno, AB piloti</w:t>
      </w:r>
      <w:r w:rsidR="00321D2D" w:rsidRPr="00576DEF">
        <w:rPr>
          <w:rFonts w:ascii="Georgia" w:hAnsi="Georgia" w:cs="Arial"/>
          <w:sz w:val="20"/>
        </w:rPr>
        <w:t xml:space="preserve"> </w:t>
      </w:r>
      <w:r w:rsidR="00321D2D" w:rsidRPr="00576DEF">
        <w:rPr>
          <w:rFonts w:ascii="Georgia" w:hAnsi="Georgia" w:cs="Tahoma"/>
          <w:sz w:val="20"/>
        </w:rPr>
        <w:t>in vezne grede</w:t>
      </w:r>
      <w:r w:rsidRPr="00576DEF">
        <w:rPr>
          <w:rFonts w:ascii="Georgia" w:hAnsi="Georgia" w:cs="Arial"/>
          <w:sz w:val="20"/>
        </w:rPr>
        <w:t xml:space="preserve"> </w:t>
      </w:r>
      <w:r w:rsidR="00321D2D" w:rsidRPr="00576DEF">
        <w:rPr>
          <w:rFonts w:ascii="Georgia" w:hAnsi="Georgia" w:cs="Arial"/>
          <w:sz w:val="20"/>
        </w:rPr>
        <w:t xml:space="preserve">ter </w:t>
      </w:r>
      <w:r w:rsidRPr="00576DEF">
        <w:rPr>
          <w:rFonts w:ascii="Georgia" w:hAnsi="Georgia" w:cs="Arial"/>
          <w:sz w:val="20"/>
        </w:rPr>
        <w:t xml:space="preserve">jet grouting slopi. Zato </w:t>
      </w:r>
      <w:r w:rsidR="00C919F9" w:rsidRPr="00576DEF">
        <w:rPr>
          <w:rFonts w:ascii="Georgia" w:hAnsi="Georgia" w:cs="Arial"/>
          <w:sz w:val="20"/>
        </w:rPr>
        <w:t>ZVKDS načrtuje</w:t>
      </w:r>
      <w:r w:rsidRPr="00576DEF">
        <w:rPr>
          <w:rFonts w:ascii="Georgia" w:hAnsi="Georgia" w:cs="Arial"/>
          <w:sz w:val="20"/>
        </w:rPr>
        <w:t xml:space="preserve"> fazno odpiranja izkopnih polj. </w:t>
      </w:r>
      <w:r w:rsidR="00D646E9" w:rsidRPr="00576DEF">
        <w:rPr>
          <w:rFonts w:ascii="Georgia" w:hAnsi="Georgia" w:cs="Arial"/>
          <w:sz w:val="20"/>
        </w:rPr>
        <w:t xml:space="preserve">Glavnina sedimentov se bo izkopala ročno v skladu z arheološko metodologijo. Strojno se bodo ostranile oz. izkopale ob prisotnosti arheološke ekipe tiste plasti, ki arheološko ne bodo izpovedne oz. bodo arheološko sterilne. </w:t>
      </w:r>
      <w:r w:rsidR="00D646E9" w:rsidRPr="00576DEF">
        <w:rPr>
          <w:rFonts w:ascii="Georgia" w:hAnsi="Georgia" w:cs="Arial"/>
          <w:b/>
          <w:sz w:val="20"/>
        </w:rPr>
        <w:t>Zato bo moral izvajalec spremljevalnih del tudi stroj zagotavljati v skladu s potrebami napredovanja arheoloških izkopavanj in po navodilih vodje arheoloških raziskav.</w:t>
      </w:r>
    </w:p>
    <w:p w14:paraId="689C526B" w14:textId="77777777" w:rsidR="00335CD4" w:rsidRPr="00576DEF" w:rsidRDefault="00335CD4" w:rsidP="00781EAF">
      <w:pPr>
        <w:pStyle w:val="Odstavekseznama"/>
        <w:tabs>
          <w:tab w:val="left" w:pos="1140"/>
          <w:tab w:val="left" w:pos="2610"/>
        </w:tabs>
        <w:spacing w:after="0" w:line="240" w:lineRule="auto"/>
        <w:jc w:val="both"/>
        <w:rPr>
          <w:rFonts w:ascii="Georgia" w:hAnsi="Georgia" w:cs="Tahoma"/>
          <w:sz w:val="20"/>
          <w:szCs w:val="20"/>
        </w:rPr>
      </w:pPr>
    </w:p>
    <w:p w14:paraId="5EDED76E" w14:textId="610A4E0D" w:rsidR="00365AA7" w:rsidRPr="00576DEF" w:rsidRDefault="00365AA7" w:rsidP="00576DEF">
      <w:pPr>
        <w:jc w:val="both"/>
        <w:rPr>
          <w:rFonts w:ascii="Georgia" w:hAnsi="Georgia" w:cs="Arial"/>
          <w:sz w:val="20"/>
        </w:rPr>
      </w:pPr>
      <w:r w:rsidRPr="00576DEF">
        <w:rPr>
          <w:rFonts w:ascii="Georgia" w:hAnsi="Georgia" w:cs="Garamond"/>
          <w:sz w:val="20"/>
        </w:rPr>
        <w:t>Posebno pozornost bi na tem mestu želeli posvetiti tudi odstranjevanju nasutja obstoječega parkirišča na mestu območju izkopnih polj, kjer so bile arheološke ostaline že deloma raziskane (</w:t>
      </w:r>
      <w:r w:rsidRPr="00576DEF">
        <w:rPr>
          <w:rFonts w:ascii="Georgia" w:hAnsi="Georgia" w:cs="Garamond"/>
          <w:b/>
          <w:sz w:val="20"/>
        </w:rPr>
        <w:t xml:space="preserve">Slika </w:t>
      </w:r>
      <w:r w:rsidR="00E6268A" w:rsidRPr="00576DEF">
        <w:rPr>
          <w:rFonts w:ascii="Georgia" w:hAnsi="Georgia" w:cs="Garamond"/>
          <w:b/>
          <w:sz w:val="20"/>
        </w:rPr>
        <w:t>2</w:t>
      </w:r>
      <w:r w:rsidRPr="00576DEF">
        <w:rPr>
          <w:rFonts w:ascii="Georgia" w:hAnsi="Georgia" w:cs="Garamond"/>
          <w:sz w:val="20"/>
        </w:rPr>
        <w:t xml:space="preserve">) in </w:t>
      </w:r>
      <w:r w:rsidRPr="00576DEF">
        <w:rPr>
          <w:rFonts w:ascii="Georgia" w:hAnsi="Georgia" w:cs="Garamond"/>
          <w:sz w:val="20"/>
        </w:rPr>
        <w:lastRenderedPageBreak/>
        <w:t>klančin ob izkopnih poljih (</w:t>
      </w:r>
      <w:r w:rsidRPr="00576DEF">
        <w:rPr>
          <w:rFonts w:ascii="Georgia" w:hAnsi="Georgia" w:cs="Garamond"/>
          <w:b/>
          <w:sz w:val="20"/>
        </w:rPr>
        <w:t>Priloga 1</w:t>
      </w:r>
      <w:r w:rsidRPr="00576DEF">
        <w:rPr>
          <w:rFonts w:ascii="Georgia" w:hAnsi="Georgia" w:cs="Garamond"/>
          <w:sz w:val="20"/>
        </w:rPr>
        <w:t xml:space="preserve">). </w:t>
      </w:r>
      <w:r w:rsidRPr="00576DEF">
        <w:rPr>
          <w:rFonts w:ascii="Georgia" w:hAnsi="Georgia" w:cs="Arial"/>
          <w:sz w:val="20"/>
        </w:rPr>
        <w:t xml:space="preserve">Ta dela se lahko izvajajo le ob prisotnosti arheološke ekipe, da se že raziskane arheološke ostaline, ki so ohranjene </w:t>
      </w:r>
      <w:r w:rsidRPr="00576DEF">
        <w:rPr>
          <w:rFonts w:ascii="Georgia" w:hAnsi="Georgia" w:cs="Arial"/>
          <w:i/>
          <w:sz w:val="20"/>
        </w:rPr>
        <w:t>in situ</w:t>
      </w:r>
      <w:r w:rsidRPr="00576DEF">
        <w:rPr>
          <w:rFonts w:ascii="Georgia" w:hAnsi="Georgia" w:cs="Arial"/>
          <w:sz w:val="20"/>
        </w:rPr>
        <w:t xml:space="preserve">, ne poškodujejo oz. se dokumentira njihovo stanje ohranjenosti. Ročno ali strojno odstranjevanje nasutja mora potekati pazljivo in v majhnih količinah. </w:t>
      </w:r>
      <w:r w:rsidRPr="00576DEF">
        <w:rPr>
          <w:rFonts w:ascii="Georgia" w:hAnsi="Georgia" w:cs="Arial"/>
          <w:i/>
          <w:sz w:val="20"/>
        </w:rPr>
        <w:t>In situ</w:t>
      </w:r>
      <w:r w:rsidRPr="00576DEF">
        <w:rPr>
          <w:rFonts w:ascii="Georgia" w:hAnsi="Georgia" w:cs="Arial"/>
          <w:sz w:val="20"/>
        </w:rPr>
        <w:t xml:space="preserve"> ohranjene ostaline, namenjene za prezentacijo, ki bi bile z odstranjevanjem nasutja na poziciji klančin ob izkopnih poljih razkrite, je potrebno takoj zaščiti s filcem in po potrebi z opažem, da se prepreči fizično poškodovanje in propadanje. </w:t>
      </w:r>
    </w:p>
    <w:p w14:paraId="44A9B262" w14:textId="77777777" w:rsidR="00504970" w:rsidRPr="00576DEF" w:rsidRDefault="00504970" w:rsidP="00576DEF">
      <w:pPr>
        <w:jc w:val="both"/>
        <w:rPr>
          <w:rFonts w:ascii="Georgia" w:hAnsi="Georgia" w:cs="Arial"/>
          <w:sz w:val="20"/>
        </w:rPr>
      </w:pPr>
    </w:p>
    <w:p w14:paraId="09B0F7FA" w14:textId="77777777" w:rsidR="00504970" w:rsidRPr="00576DEF" w:rsidRDefault="00504970" w:rsidP="00504970">
      <w:pPr>
        <w:pStyle w:val="Odstavekseznama"/>
        <w:spacing w:after="0" w:line="240" w:lineRule="auto"/>
        <w:ind w:left="0"/>
        <w:jc w:val="both"/>
        <w:rPr>
          <w:rFonts w:ascii="Georgia" w:hAnsi="Georgia" w:cs="Tahoma"/>
          <w:sz w:val="20"/>
        </w:rPr>
      </w:pPr>
      <w:r w:rsidRPr="00576DEF">
        <w:rPr>
          <w:rFonts w:ascii="Georgia" w:hAnsi="Georgia" w:cs="Tahoma"/>
          <w:sz w:val="20"/>
        </w:rPr>
        <w:t>Časovnica izvedbe:</w:t>
      </w:r>
    </w:p>
    <w:p w14:paraId="3D2D30AB" w14:textId="77777777" w:rsidR="00504970" w:rsidRPr="00576DEF" w:rsidRDefault="00504970" w:rsidP="00576DEF">
      <w:pPr>
        <w:jc w:val="both"/>
        <w:rPr>
          <w:rFonts w:ascii="Georgia" w:hAnsi="Georgia" w:cs="Garamond"/>
          <w:sz w:val="20"/>
        </w:rPr>
      </w:pPr>
    </w:p>
    <w:p w14:paraId="7AEFDC2E" w14:textId="77777777" w:rsidR="00365AA7" w:rsidRPr="00576DEF" w:rsidRDefault="00365AA7" w:rsidP="00F90E7B">
      <w:pPr>
        <w:pStyle w:val="Odstavekseznama"/>
        <w:tabs>
          <w:tab w:val="left" w:pos="1140"/>
          <w:tab w:val="left" w:pos="2610"/>
        </w:tabs>
        <w:spacing w:after="0" w:line="240" w:lineRule="auto"/>
        <w:jc w:val="both"/>
        <w:rPr>
          <w:rFonts w:ascii="Georgia" w:hAnsi="Georgia" w:cs="Tahoma"/>
          <w:sz w:val="20"/>
          <w:szCs w:val="20"/>
        </w:rPr>
      </w:pPr>
    </w:p>
    <w:tbl>
      <w:tblPr>
        <w:tblW w:w="5935" w:type="dxa"/>
        <w:tblInd w:w="-5" w:type="dxa"/>
        <w:tblCellMar>
          <w:left w:w="70" w:type="dxa"/>
          <w:right w:w="70" w:type="dxa"/>
        </w:tblCellMar>
        <w:tblLook w:val="04A0" w:firstRow="1" w:lastRow="0" w:firstColumn="1" w:lastColumn="0" w:noHBand="0" w:noVBand="1"/>
      </w:tblPr>
      <w:tblGrid>
        <w:gridCol w:w="2474"/>
        <w:gridCol w:w="347"/>
        <w:gridCol w:w="277"/>
        <w:gridCol w:w="277"/>
        <w:gridCol w:w="277"/>
        <w:gridCol w:w="277"/>
        <w:gridCol w:w="277"/>
        <w:gridCol w:w="299"/>
        <w:gridCol w:w="277"/>
        <w:gridCol w:w="321"/>
        <w:gridCol w:w="448"/>
        <w:gridCol w:w="384"/>
      </w:tblGrid>
      <w:tr w:rsidR="00F60619" w:rsidRPr="00576DEF" w14:paraId="59C6CAD9" w14:textId="77777777" w:rsidTr="00387AEB">
        <w:trPr>
          <w:trHeight w:val="309"/>
        </w:trPr>
        <w:tc>
          <w:tcPr>
            <w:tcW w:w="247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F800836" w14:textId="6CF20268" w:rsidR="00F60619" w:rsidRPr="00576DEF" w:rsidRDefault="00F60619" w:rsidP="00387AEB">
            <w:pPr>
              <w:rPr>
                <w:rFonts w:ascii="Georgia" w:hAnsi="Georgia" w:cs="Calibri"/>
                <w:color w:val="000000"/>
                <w:sz w:val="16"/>
                <w:szCs w:val="16"/>
              </w:rPr>
            </w:pPr>
            <w:r w:rsidRPr="00576DEF">
              <w:rPr>
                <w:rFonts w:ascii="Georgia" w:hAnsi="Georgia" w:cs="Calibri"/>
                <w:color w:val="000000"/>
                <w:sz w:val="16"/>
                <w:szCs w:val="16"/>
              </w:rPr>
              <w:t>točke iz popisa del s količinami – B</w:t>
            </w:r>
            <w:r w:rsidR="00321D2D" w:rsidRPr="00576DEF">
              <w:rPr>
                <w:rFonts w:ascii="Georgia" w:hAnsi="Georgia" w:cs="Calibri"/>
                <w:color w:val="000000"/>
                <w:sz w:val="16"/>
                <w:szCs w:val="16"/>
              </w:rPr>
              <w:t>, točka I</w:t>
            </w:r>
          </w:p>
        </w:tc>
        <w:tc>
          <w:tcPr>
            <w:tcW w:w="347" w:type="dxa"/>
            <w:tcBorders>
              <w:top w:val="single" w:sz="4" w:space="0" w:color="auto"/>
              <w:left w:val="nil"/>
              <w:bottom w:val="single" w:sz="4" w:space="0" w:color="auto"/>
              <w:right w:val="single" w:sz="4" w:space="0" w:color="auto"/>
            </w:tcBorders>
            <w:shd w:val="clear" w:color="auto" w:fill="auto"/>
            <w:vAlign w:val="center"/>
            <w:hideMark/>
          </w:tcPr>
          <w:p w14:paraId="1DC7F542" w14:textId="1B534366" w:rsidR="00F60619" w:rsidRPr="00576DEF" w:rsidRDefault="00F60619" w:rsidP="00576DEF">
            <w:pPr>
              <w:jc w:val="center"/>
              <w:rPr>
                <w:rFonts w:ascii="Georgia" w:hAnsi="Georgia" w:cs="Calibri"/>
                <w:color w:val="000000"/>
                <w:sz w:val="16"/>
                <w:szCs w:val="16"/>
              </w:rPr>
            </w:pPr>
            <w:r w:rsidRPr="00576DEF">
              <w:rPr>
                <w:rFonts w:ascii="Georgia" w:hAnsi="Georgia" w:cs="Calibri"/>
                <w:color w:val="000000"/>
                <w:sz w:val="16"/>
                <w:szCs w:val="16"/>
              </w:rPr>
              <w:t>1</w:t>
            </w:r>
          </w:p>
        </w:tc>
        <w:tc>
          <w:tcPr>
            <w:tcW w:w="277" w:type="dxa"/>
            <w:tcBorders>
              <w:top w:val="single" w:sz="4" w:space="0" w:color="auto"/>
              <w:left w:val="nil"/>
              <w:bottom w:val="single" w:sz="4" w:space="0" w:color="auto"/>
              <w:right w:val="single" w:sz="4" w:space="0" w:color="auto"/>
            </w:tcBorders>
            <w:shd w:val="clear" w:color="auto" w:fill="auto"/>
            <w:vAlign w:val="center"/>
            <w:hideMark/>
          </w:tcPr>
          <w:p w14:paraId="1B189F59" w14:textId="77777777" w:rsidR="00F60619" w:rsidRPr="00576DEF" w:rsidRDefault="00F60619" w:rsidP="00387AEB">
            <w:pPr>
              <w:jc w:val="right"/>
              <w:rPr>
                <w:rFonts w:ascii="Georgia" w:hAnsi="Georgia" w:cs="Calibri"/>
                <w:color w:val="000000"/>
                <w:sz w:val="16"/>
                <w:szCs w:val="16"/>
              </w:rPr>
            </w:pPr>
            <w:r w:rsidRPr="00576DEF">
              <w:rPr>
                <w:rFonts w:ascii="Georgia" w:hAnsi="Georgia" w:cs="Calibri"/>
                <w:color w:val="000000"/>
                <w:sz w:val="16"/>
                <w:szCs w:val="16"/>
              </w:rPr>
              <w:t>2</w:t>
            </w:r>
          </w:p>
        </w:tc>
        <w:tc>
          <w:tcPr>
            <w:tcW w:w="277" w:type="dxa"/>
            <w:tcBorders>
              <w:top w:val="single" w:sz="4" w:space="0" w:color="auto"/>
              <w:left w:val="nil"/>
              <w:bottom w:val="single" w:sz="4" w:space="0" w:color="auto"/>
              <w:right w:val="single" w:sz="4" w:space="0" w:color="auto"/>
            </w:tcBorders>
            <w:shd w:val="clear" w:color="auto" w:fill="auto"/>
            <w:vAlign w:val="center"/>
            <w:hideMark/>
          </w:tcPr>
          <w:p w14:paraId="1AA5DFEB" w14:textId="77777777" w:rsidR="00F60619" w:rsidRPr="00576DEF" w:rsidRDefault="00F60619" w:rsidP="00387AEB">
            <w:pPr>
              <w:jc w:val="right"/>
              <w:rPr>
                <w:rFonts w:ascii="Georgia" w:hAnsi="Georgia" w:cs="Calibri"/>
                <w:color w:val="000000"/>
                <w:sz w:val="16"/>
                <w:szCs w:val="16"/>
              </w:rPr>
            </w:pPr>
            <w:r w:rsidRPr="00576DEF">
              <w:rPr>
                <w:rFonts w:ascii="Georgia" w:hAnsi="Georgia" w:cs="Calibri"/>
                <w:color w:val="000000"/>
                <w:sz w:val="16"/>
                <w:szCs w:val="16"/>
              </w:rPr>
              <w:t>3</w:t>
            </w:r>
          </w:p>
        </w:tc>
        <w:tc>
          <w:tcPr>
            <w:tcW w:w="277" w:type="dxa"/>
            <w:tcBorders>
              <w:top w:val="single" w:sz="4" w:space="0" w:color="auto"/>
              <w:left w:val="nil"/>
              <w:bottom w:val="single" w:sz="4" w:space="0" w:color="auto"/>
              <w:right w:val="single" w:sz="4" w:space="0" w:color="auto"/>
            </w:tcBorders>
            <w:shd w:val="clear" w:color="auto" w:fill="auto"/>
            <w:vAlign w:val="center"/>
            <w:hideMark/>
          </w:tcPr>
          <w:p w14:paraId="688BF1E4" w14:textId="77777777" w:rsidR="00F60619" w:rsidRPr="00576DEF" w:rsidRDefault="00F60619" w:rsidP="00387AEB">
            <w:pPr>
              <w:jc w:val="right"/>
              <w:rPr>
                <w:rFonts w:ascii="Georgia" w:hAnsi="Georgia" w:cs="Calibri"/>
                <w:color w:val="000000"/>
                <w:sz w:val="16"/>
                <w:szCs w:val="16"/>
              </w:rPr>
            </w:pPr>
            <w:r w:rsidRPr="00576DEF">
              <w:rPr>
                <w:rFonts w:ascii="Georgia" w:hAnsi="Georgia" w:cs="Calibri"/>
                <w:color w:val="000000"/>
                <w:sz w:val="16"/>
                <w:szCs w:val="16"/>
              </w:rPr>
              <w:t>4</w:t>
            </w:r>
          </w:p>
        </w:tc>
        <w:tc>
          <w:tcPr>
            <w:tcW w:w="277" w:type="dxa"/>
            <w:tcBorders>
              <w:top w:val="single" w:sz="4" w:space="0" w:color="auto"/>
              <w:left w:val="nil"/>
              <w:bottom w:val="single" w:sz="4" w:space="0" w:color="auto"/>
              <w:right w:val="single" w:sz="4" w:space="0" w:color="auto"/>
            </w:tcBorders>
            <w:shd w:val="clear" w:color="auto" w:fill="auto"/>
            <w:vAlign w:val="center"/>
            <w:hideMark/>
          </w:tcPr>
          <w:p w14:paraId="5BCBA885" w14:textId="77777777" w:rsidR="00F60619" w:rsidRPr="00576DEF" w:rsidRDefault="00F60619" w:rsidP="00387AEB">
            <w:pPr>
              <w:jc w:val="right"/>
              <w:rPr>
                <w:rFonts w:ascii="Georgia" w:hAnsi="Georgia" w:cs="Calibri"/>
                <w:color w:val="000000"/>
                <w:sz w:val="16"/>
                <w:szCs w:val="16"/>
              </w:rPr>
            </w:pPr>
            <w:r w:rsidRPr="00576DEF">
              <w:rPr>
                <w:rFonts w:ascii="Georgia" w:hAnsi="Georgia" w:cs="Calibri"/>
                <w:color w:val="000000"/>
                <w:sz w:val="16"/>
                <w:szCs w:val="16"/>
              </w:rPr>
              <w:t>5</w:t>
            </w:r>
          </w:p>
        </w:tc>
        <w:tc>
          <w:tcPr>
            <w:tcW w:w="277" w:type="dxa"/>
            <w:tcBorders>
              <w:top w:val="single" w:sz="4" w:space="0" w:color="auto"/>
              <w:left w:val="nil"/>
              <w:bottom w:val="single" w:sz="4" w:space="0" w:color="auto"/>
              <w:right w:val="single" w:sz="4" w:space="0" w:color="auto"/>
            </w:tcBorders>
            <w:shd w:val="clear" w:color="auto" w:fill="auto"/>
            <w:vAlign w:val="center"/>
            <w:hideMark/>
          </w:tcPr>
          <w:p w14:paraId="2F0CD75A" w14:textId="77777777" w:rsidR="00F60619" w:rsidRPr="00576DEF" w:rsidRDefault="00F60619" w:rsidP="00387AEB">
            <w:pPr>
              <w:jc w:val="right"/>
              <w:rPr>
                <w:rFonts w:ascii="Georgia" w:hAnsi="Georgia" w:cs="Calibri"/>
                <w:color w:val="000000"/>
                <w:sz w:val="16"/>
                <w:szCs w:val="16"/>
              </w:rPr>
            </w:pPr>
            <w:r w:rsidRPr="00576DEF">
              <w:rPr>
                <w:rFonts w:ascii="Georgia" w:hAnsi="Georgia" w:cs="Calibri"/>
                <w:color w:val="000000"/>
                <w:sz w:val="16"/>
                <w:szCs w:val="16"/>
              </w:rPr>
              <w:t>6</w:t>
            </w:r>
          </w:p>
        </w:tc>
        <w:tc>
          <w:tcPr>
            <w:tcW w:w="299" w:type="dxa"/>
            <w:tcBorders>
              <w:top w:val="single" w:sz="4" w:space="0" w:color="auto"/>
              <w:left w:val="nil"/>
              <w:bottom w:val="single" w:sz="4" w:space="0" w:color="auto"/>
              <w:right w:val="single" w:sz="4" w:space="0" w:color="auto"/>
            </w:tcBorders>
            <w:shd w:val="clear" w:color="auto" w:fill="auto"/>
            <w:vAlign w:val="center"/>
            <w:hideMark/>
          </w:tcPr>
          <w:p w14:paraId="1AAE53CA" w14:textId="77777777" w:rsidR="00F60619" w:rsidRPr="00576DEF" w:rsidRDefault="00F60619" w:rsidP="00387AEB">
            <w:pPr>
              <w:jc w:val="right"/>
              <w:rPr>
                <w:rFonts w:ascii="Georgia" w:hAnsi="Georgia" w:cs="Calibri"/>
                <w:color w:val="000000"/>
                <w:sz w:val="16"/>
                <w:szCs w:val="16"/>
              </w:rPr>
            </w:pPr>
            <w:r w:rsidRPr="00576DEF">
              <w:rPr>
                <w:rFonts w:ascii="Georgia" w:hAnsi="Georgia" w:cs="Calibri"/>
                <w:color w:val="000000"/>
                <w:sz w:val="16"/>
                <w:szCs w:val="16"/>
              </w:rPr>
              <w:t>7</w:t>
            </w:r>
          </w:p>
        </w:tc>
        <w:tc>
          <w:tcPr>
            <w:tcW w:w="277" w:type="dxa"/>
            <w:tcBorders>
              <w:top w:val="single" w:sz="4" w:space="0" w:color="auto"/>
              <w:left w:val="nil"/>
              <w:bottom w:val="single" w:sz="4" w:space="0" w:color="auto"/>
              <w:right w:val="single" w:sz="4" w:space="0" w:color="auto"/>
            </w:tcBorders>
            <w:shd w:val="clear" w:color="auto" w:fill="auto"/>
            <w:vAlign w:val="center"/>
            <w:hideMark/>
          </w:tcPr>
          <w:p w14:paraId="2CD139C9" w14:textId="77777777" w:rsidR="00F60619" w:rsidRPr="00576DEF" w:rsidRDefault="00F60619" w:rsidP="00387AEB">
            <w:pPr>
              <w:jc w:val="right"/>
              <w:rPr>
                <w:rFonts w:ascii="Georgia" w:hAnsi="Georgia" w:cs="Calibri"/>
                <w:color w:val="000000"/>
                <w:sz w:val="16"/>
                <w:szCs w:val="16"/>
              </w:rPr>
            </w:pPr>
            <w:r w:rsidRPr="00576DEF">
              <w:rPr>
                <w:rFonts w:ascii="Georgia" w:hAnsi="Georgia" w:cs="Calibri"/>
                <w:color w:val="000000"/>
                <w:sz w:val="16"/>
                <w:szCs w:val="16"/>
              </w:rPr>
              <w:t>8</w:t>
            </w:r>
          </w:p>
        </w:tc>
        <w:tc>
          <w:tcPr>
            <w:tcW w:w="321" w:type="dxa"/>
            <w:tcBorders>
              <w:top w:val="single" w:sz="4" w:space="0" w:color="auto"/>
              <w:left w:val="nil"/>
              <w:bottom w:val="single" w:sz="4" w:space="0" w:color="auto"/>
              <w:right w:val="single" w:sz="4" w:space="0" w:color="auto"/>
            </w:tcBorders>
            <w:shd w:val="clear" w:color="auto" w:fill="auto"/>
            <w:vAlign w:val="center"/>
            <w:hideMark/>
          </w:tcPr>
          <w:p w14:paraId="71A29FD8" w14:textId="77777777" w:rsidR="00F60619" w:rsidRPr="00576DEF" w:rsidRDefault="00F60619" w:rsidP="00387AEB">
            <w:pPr>
              <w:jc w:val="right"/>
              <w:rPr>
                <w:rFonts w:ascii="Georgia" w:hAnsi="Georgia" w:cs="Calibri"/>
                <w:color w:val="000000"/>
                <w:sz w:val="16"/>
                <w:szCs w:val="16"/>
              </w:rPr>
            </w:pPr>
            <w:r w:rsidRPr="00576DEF">
              <w:rPr>
                <w:rFonts w:ascii="Georgia" w:hAnsi="Georgia" w:cs="Calibri"/>
                <w:color w:val="000000"/>
                <w:sz w:val="16"/>
                <w:szCs w:val="16"/>
              </w:rPr>
              <w:t>10</w:t>
            </w:r>
          </w:p>
        </w:tc>
        <w:tc>
          <w:tcPr>
            <w:tcW w:w="448" w:type="dxa"/>
            <w:tcBorders>
              <w:top w:val="single" w:sz="4" w:space="0" w:color="auto"/>
              <w:left w:val="nil"/>
              <w:bottom w:val="single" w:sz="4" w:space="0" w:color="auto"/>
              <w:right w:val="single" w:sz="4" w:space="0" w:color="auto"/>
            </w:tcBorders>
            <w:shd w:val="clear" w:color="auto" w:fill="auto"/>
            <w:vAlign w:val="center"/>
            <w:hideMark/>
          </w:tcPr>
          <w:p w14:paraId="06DB1AC8" w14:textId="77777777" w:rsidR="00F60619" w:rsidRPr="00576DEF" w:rsidRDefault="00F60619" w:rsidP="00387AEB">
            <w:pPr>
              <w:jc w:val="right"/>
              <w:rPr>
                <w:rFonts w:ascii="Georgia" w:hAnsi="Georgia" w:cs="Calibri"/>
                <w:color w:val="000000"/>
                <w:sz w:val="16"/>
                <w:szCs w:val="16"/>
              </w:rPr>
            </w:pPr>
            <w:r w:rsidRPr="00576DEF">
              <w:rPr>
                <w:rFonts w:ascii="Georgia" w:hAnsi="Georgia" w:cs="Calibri"/>
                <w:color w:val="000000"/>
                <w:sz w:val="16"/>
                <w:szCs w:val="16"/>
              </w:rPr>
              <w:t>11</w:t>
            </w:r>
          </w:p>
        </w:tc>
        <w:tc>
          <w:tcPr>
            <w:tcW w:w="384" w:type="dxa"/>
            <w:tcBorders>
              <w:top w:val="single" w:sz="4" w:space="0" w:color="auto"/>
              <w:left w:val="nil"/>
              <w:bottom w:val="single" w:sz="4" w:space="0" w:color="auto"/>
              <w:right w:val="single" w:sz="4" w:space="0" w:color="auto"/>
            </w:tcBorders>
            <w:shd w:val="clear" w:color="auto" w:fill="auto"/>
            <w:vAlign w:val="center"/>
            <w:hideMark/>
          </w:tcPr>
          <w:p w14:paraId="1E9F2122" w14:textId="77777777" w:rsidR="00F60619" w:rsidRPr="00576DEF" w:rsidRDefault="00F60619" w:rsidP="00387AEB">
            <w:pPr>
              <w:jc w:val="right"/>
              <w:rPr>
                <w:rFonts w:ascii="Georgia" w:hAnsi="Georgia" w:cs="Calibri"/>
                <w:color w:val="000000"/>
                <w:sz w:val="16"/>
                <w:szCs w:val="16"/>
              </w:rPr>
            </w:pPr>
            <w:r w:rsidRPr="00576DEF">
              <w:rPr>
                <w:rFonts w:ascii="Georgia" w:hAnsi="Georgia" w:cs="Calibri"/>
                <w:color w:val="000000"/>
                <w:sz w:val="16"/>
                <w:szCs w:val="16"/>
              </w:rPr>
              <w:t>12</w:t>
            </w:r>
          </w:p>
        </w:tc>
      </w:tr>
      <w:tr w:rsidR="00F60619" w:rsidRPr="00576DEF" w14:paraId="7B9331D9" w14:textId="77777777" w:rsidTr="00387AEB">
        <w:trPr>
          <w:trHeight w:val="309"/>
        </w:trPr>
        <w:tc>
          <w:tcPr>
            <w:tcW w:w="2474" w:type="dxa"/>
            <w:tcBorders>
              <w:top w:val="nil"/>
              <w:left w:val="single" w:sz="4" w:space="0" w:color="auto"/>
              <w:bottom w:val="single" w:sz="4" w:space="0" w:color="auto"/>
              <w:right w:val="single" w:sz="4" w:space="0" w:color="auto"/>
            </w:tcBorders>
            <w:shd w:val="clear" w:color="000000" w:fill="FFF2CC"/>
            <w:vAlign w:val="center"/>
            <w:hideMark/>
          </w:tcPr>
          <w:p w14:paraId="3A60DB32" w14:textId="77777777" w:rsidR="00F60619" w:rsidRPr="00576DEF" w:rsidRDefault="00F60619" w:rsidP="00387AEB">
            <w:pPr>
              <w:rPr>
                <w:rFonts w:ascii="Georgia" w:hAnsi="Georgia" w:cs="Calibri"/>
                <w:color w:val="000000"/>
                <w:sz w:val="16"/>
                <w:szCs w:val="16"/>
              </w:rPr>
            </w:pPr>
            <w:r w:rsidRPr="00576DEF">
              <w:rPr>
                <w:rFonts w:ascii="Georgia" w:hAnsi="Georgia" w:cs="Calibri"/>
                <w:color w:val="000000"/>
                <w:sz w:val="16"/>
                <w:szCs w:val="16"/>
              </w:rPr>
              <w:t>Pred arheološkimi izkopavanji</w:t>
            </w:r>
          </w:p>
        </w:tc>
        <w:tc>
          <w:tcPr>
            <w:tcW w:w="347" w:type="dxa"/>
            <w:tcBorders>
              <w:top w:val="nil"/>
              <w:left w:val="nil"/>
              <w:bottom w:val="single" w:sz="4" w:space="0" w:color="auto"/>
              <w:right w:val="single" w:sz="4" w:space="0" w:color="auto"/>
            </w:tcBorders>
            <w:shd w:val="clear" w:color="000000" w:fill="FFF2CC"/>
            <w:noWrap/>
            <w:vAlign w:val="bottom"/>
            <w:hideMark/>
          </w:tcPr>
          <w:p w14:paraId="30C5EA60" w14:textId="77777777" w:rsidR="00F60619" w:rsidRPr="00576DEF" w:rsidRDefault="00F60619" w:rsidP="00387AEB">
            <w:pPr>
              <w:rPr>
                <w:rFonts w:ascii="Georgia" w:hAnsi="Georgia" w:cs="Calibri"/>
                <w:color w:val="000000"/>
                <w:sz w:val="16"/>
                <w:szCs w:val="16"/>
              </w:rPr>
            </w:pPr>
          </w:p>
        </w:tc>
        <w:tc>
          <w:tcPr>
            <w:tcW w:w="277" w:type="dxa"/>
            <w:tcBorders>
              <w:top w:val="nil"/>
              <w:left w:val="nil"/>
              <w:bottom w:val="single" w:sz="4" w:space="0" w:color="auto"/>
              <w:right w:val="single" w:sz="4" w:space="0" w:color="auto"/>
            </w:tcBorders>
            <w:shd w:val="clear" w:color="000000" w:fill="FFF2CC"/>
            <w:noWrap/>
            <w:vAlign w:val="bottom"/>
            <w:hideMark/>
          </w:tcPr>
          <w:p w14:paraId="33BD3D37" w14:textId="77777777" w:rsidR="00F60619" w:rsidRPr="00576DEF" w:rsidRDefault="00F60619" w:rsidP="00387AEB">
            <w:pPr>
              <w:rPr>
                <w:rFonts w:ascii="Georgia" w:hAnsi="Georgia" w:cs="Calibri"/>
                <w:color w:val="000000"/>
                <w:sz w:val="16"/>
                <w:szCs w:val="16"/>
              </w:rPr>
            </w:pPr>
          </w:p>
        </w:tc>
        <w:tc>
          <w:tcPr>
            <w:tcW w:w="277" w:type="dxa"/>
            <w:tcBorders>
              <w:top w:val="nil"/>
              <w:left w:val="nil"/>
              <w:bottom w:val="single" w:sz="4" w:space="0" w:color="auto"/>
              <w:right w:val="single" w:sz="4" w:space="0" w:color="auto"/>
            </w:tcBorders>
            <w:shd w:val="clear" w:color="000000" w:fill="FFF2CC"/>
            <w:noWrap/>
            <w:vAlign w:val="bottom"/>
            <w:hideMark/>
          </w:tcPr>
          <w:p w14:paraId="7DE246BC" w14:textId="77777777" w:rsidR="00F60619" w:rsidRPr="00576DEF" w:rsidRDefault="00F60619" w:rsidP="00387AEB">
            <w:pPr>
              <w:rPr>
                <w:rFonts w:ascii="Georgia" w:hAnsi="Georgia" w:cs="Calibri"/>
                <w:color w:val="000000"/>
                <w:sz w:val="16"/>
                <w:szCs w:val="16"/>
              </w:rPr>
            </w:pPr>
          </w:p>
        </w:tc>
        <w:tc>
          <w:tcPr>
            <w:tcW w:w="277" w:type="dxa"/>
            <w:tcBorders>
              <w:top w:val="nil"/>
              <w:left w:val="nil"/>
              <w:bottom w:val="single" w:sz="4" w:space="0" w:color="auto"/>
              <w:right w:val="single" w:sz="4" w:space="0" w:color="auto"/>
            </w:tcBorders>
            <w:shd w:val="clear" w:color="000000" w:fill="FFF2CC"/>
            <w:noWrap/>
            <w:vAlign w:val="bottom"/>
            <w:hideMark/>
          </w:tcPr>
          <w:p w14:paraId="6CC09FBE" w14:textId="77777777" w:rsidR="00F60619" w:rsidRPr="00576DEF" w:rsidRDefault="00F60619" w:rsidP="00387AEB">
            <w:pPr>
              <w:rPr>
                <w:rFonts w:ascii="Georgia" w:hAnsi="Georgia" w:cs="Calibri"/>
                <w:color w:val="000000"/>
                <w:sz w:val="16"/>
                <w:szCs w:val="16"/>
              </w:rPr>
            </w:pPr>
          </w:p>
        </w:tc>
        <w:tc>
          <w:tcPr>
            <w:tcW w:w="277" w:type="dxa"/>
            <w:tcBorders>
              <w:top w:val="nil"/>
              <w:left w:val="nil"/>
              <w:bottom w:val="single" w:sz="4" w:space="0" w:color="auto"/>
              <w:right w:val="single" w:sz="4" w:space="0" w:color="auto"/>
            </w:tcBorders>
            <w:shd w:val="clear" w:color="000000" w:fill="FFF2CC"/>
            <w:noWrap/>
            <w:vAlign w:val="bottom"/>
            <w:hideMark/>
          </w:tcPr>
          <w:p w14:paraId="34BD2932" w14:textId="77777777" w:rsidR="00F60619" w:rsidRPr="00576DEF" w:rsidRDefault="00F60619" w:rsidP="00387AEB">
            <w:pPr>
              <w:rPr>
                <w:rFonts w:ascii="Georgia" w:hAnsi="Georgia" w:cs="Calibri"/>
                <w:color w:val="000000"/>
                <w:sz w:val="16"/>
                <w:szCs w:val="16"/>
              </w:rPr>
            </w:pPr>
            <w:r w:rsidRPr="00576DEF">
              <w:rPr>
                <w:rFonts w:ascii="Georgia" w:hAnsi="Georgia" w:cs="Calibri"/>
                <w:color w:val="000000"/>
                <w:sz w:val="16"/>
                <w:szCs w:val="16"/>
              </w:rPr>
              <w:t>x</w:t>
            </w:r>
          </w:p>
        </w:tc>
        <w:tc>
          <w:tcPr>
            <w:tcW w:w="277" w:type="dxa"/>
            <w:tcBorders>
              <w:top w:val="nil"/>
              <w:left w:val="nil"/>
              <w:bottom w:val="single" w:sz="4" w:space="0" w:color="auto"/>
              <w:right w:val="single" w:sz="4" w:space="0" w:color="auto"/>
            </w:tcBorders>
            <w:shd w:val="clear" w:color="000000" w:fill="FFF2CC"/>
            <w:noWrap/>
            <w:vAlign w:val="bottom"/>
            <w:hideMark/>
          </w:tcPr>
          <w:p w14:paraId="57E22FAA" w14:textId="77777777" w:rsidR="00F60619" w:rsidRPr="00576DEF" w:rsidRDefault="00F60619" w:rsidP="00387AEB">
            <w:pPr>
              <w:rPr>
                <w:rFonts w:ascii="Georgia" w:hAnsi="Georgia" w:cs="Calibri"/>
                <w:color w:val="000000"/>
                <w:sz w:val="16"/>
                <w:szCs w:val="16"/>
              </w:rPr>
            </w:pPr>
          </w:p>
        </w:tc>
        <w:tc>
          <w:tcPr>
            <w:tcW w:w="299" w:type="dxa"/>
            <w:tcBorders>
              <w:top w:val="nil"/>
              <w:left w:val="nil"/>
              <w:bottom w:val="single" w:sz="4" w:space="0" w:color="auto"/>
              <w:right w:val="single" w:sz="4" w:space="0" w:color="auto"/>
            </w:tcBorders>
            <w:shd w:val="clear" w:color="000000" w:fill="FFF2CC"/>
            <w:noWrap/>
            <w:vAlign w:val="bottom"/>
            <w:hideMark/>
          </w:tcPr>
          <w:p w14:paraId="1B4B780F" w14:textId="77777777" w:rsidR="00F60619" w:rsidRPr="00576DEF" w:rsidRDefault="00F60619" w:rsidP="00387AEB">
            <w:pPr>
              <w:rPr>
                <w:rFonts w:ascii="Georgia" w:hAnsi="Georgia" w:cs="Calibri"/>
                <w:color w:val="000000"/>
                <w:sz w:val="16"/>
                <w:szCs w:val="16"/>
              </w:rPr>
            </w:pPr>
          </w:p>
        </w:tc>
        <w:tc>
          <w:tcPr>
            <w:tcW w:w="277" w:type="dxa"/>
            <w:tcBorders>
              <w:top w:val="nil"/>
              <w:left w:val="nil"/>
              <w:bottom w:val="single" w:sz="4" w:space="0" w:color="auto"/>
              <w:right w:val="single" w:sz="4" w:space="0" w:color="auto"/>
            </w:tcBorders>
            <w:shd w:val="clear" w:color="000000" w:fill="FFF2CC"/>
            <w:noWrap/>
            <w:vAlign w:val="bottom"/>
            <w:hideMark/>
          </w:tcPr>
          <w:p w14:paraId="39498F1F" w14:textId="77777777" w:rsidR="00F60619" w:rsidRPr="00576DEF" w:rsidRDefault="00F60619" w:rsidP="00387AEB">
            <w:pPr>
              <w:rPr>
                <w:rFonts w:ascii="Georgia" w:hAnsi="Georgia" w:cs="Calibri"/>
                <w:color w:val="000000"/>
                <w:sz w:val="16"/>
                <w:szCs w:val="16"/>
              </w:rPr>
            </w:pPr>
          </w:p>
        </w:tc>
        <w:tc>
          <w:tcPr>
            <w:tcW w:w="321" w:type="dxa"/>
            <w:tcBorders>
              <w:top w:val="nil"/>
              <w:left w:val="nil"/>
              <w:bottom w:val="single" w:sz="4" w:space="0" w:color="auto"/>
              <w:right w:val="single" w:sz="4" w:space="0" w:color="auto"/>
            </w:tcBorders>
            <w:shd w:val="clear" w:color="000000" w:fill="FFF2CC"/>
            <w:noWrap/>
            <w:vAlign w:val="bottom"/>
            <w:hideMark/>
          </w:tcPr>
          <w:p w14:paraId="56047087" w14:textId="77777777" w:rsidR="00F60619" w:rsidRPr="00576DEF" w:rsidRDefault="00F60619" w:rsidP="00387AEB">
            <w:pPr>
              <w:rPr>
                <w:rFonts w:ascii="Georgia" w:hAnsi="Georgia" w:cs="Calibri"/>
                <w:sz w:val="16"/>
                <w:szCs w:val="16"/>
              </w:rPr>
            </w:pPr>
          </w:p>
        </w:tc>
        <w:tc>
          <w:tcPr>
            <w:tcW w:w="448" w:type="dxa"/>
            <w:tcBorders>
              <w:top w:val="nil"/>
              <w:left w:val="nil"/>
              <w:bottom w:val="single" w:sz="4" w:space="0" w:color="auto"/>
              <w:right w:val="single" w:sz="4" w:space="0" w:color="auto"/>
            </w:tcBorders>
            <w:shd w:val="clear" w:color="000000" w:fill="FFF2CC"/>
            <w:noWrap/>
            <w:vAlign w:val="bottom"/>
            <w:hideMark/>
          </w:tcPr>
          <w:p w14:paraId="035DC3D6" w14:textId="77777777" w:rsidR="00F60619" w:rsidRPr="00576DEF" w:rsidRDefault="00F60619" w:rsidP="00387AEB">
            <w:pPr>
              <w:rPr>
                <w:rFonts w:ascii="Georgia" w:hAnsi="Georgia" w:cs="Calibri"/>
                <w:sz w:val="16"/>
                <w:szCs w:val="16"/>
              </w:rPr>
            </w:pPr>
          </w:p>
        </w:tc>
        <w:tc>
          <w:tcPr>
            <w:tcW w:w="384" w:type="dxa"/>
            <w:tcBorders>
              <w:top w:val="nil"/>
              <w:left w:val="nil"/>
              <w:bottom w:val="single" w:sz="4" w:space="0" w:color="auto"/>
              <w:right w:val="single" w:sz="4" w:space="0" w:color="auto"/>
            </w:tcBorders>
            <w:shd w:val="clear" w:color="000000" w:fill="FFF2CC"/>
            <w:noWrap/>
            <w:vAlign w:val="bottom"/>
            <w:hideMark/>
          </w:tcPr>
          <w:p w14:paraId="3F2EA596" w14:textId="77777777" w:rsidR="00F60619" w:rsidRPr="00576DEF" w:rsidRDefault="00F60619" w:rsidP="00387AEB">
            <w:pPr>
              <w:rPr>
                <w:rFonts w:ascii="Georgia" w:hAnsi="Georgia" w:cs="Calibri"/>
                <w:sz w:val="16"/>
                <w:szCs w:val="16"/>
              </w:rPr>
            </w:pPr>
            <w:r w:rsidRPr="00576DEF">
              <w:rPr>
                <w:rFonts w:ascii="Georgia" w:hAnsi="Georgia" w:cs="Calibri"/>
                <w:sz w:val="16"/>
                <w:szCs w:val="16"/>
              </w:rPr>
              <w:t>x</w:t>
            </w:r>
          </w:p>
        </w:tc>
      </w:tr>
      <w:tr w:rsidR="00F60619" w:rsidRPr="00576DEF" w14:paraId="3DFBF78C" w14:textId="77777777" w:rsidTr="00387AEB">
        <w:trPr>
          <w:trHeight w:val="309"/>
        </w:trPr>
        <w:tc>
          <w:tcPr>
            <w:tcW w:w="2474" w:type="dxa"/>
            <w:tcBorders>
              <w:top w:val="nil"/>
              <w:left w:val="single" w:sz="4" w:space="0" w:color="auto"/>
              <w:bottom w:val="single" w:sz="4" w:space="0" w:color="auto"/>
              <w:right w:val="single" w:sz="4" w:space="0" w:color="auto"/>
            </w:tcBorders>
            <w:shd w:val="clear" w:color="000000" w:fill="D9E1F2"/>
            <w:vAlign w:val="center"/>
            <w:hideMark/>
          </w:tcPr>
          <w:p w14:paraId="58EC412D" w14:textId="77777777" w:rsidR="00F60619" w:rsidRPr="00576DEF" w:rsidRDefault="00F60619" w:rsidP="00387AEB">
            <w:pPr>
              <w:rPr>
                <w:rFonts w:ascii="Georgia" w:hAnsi="Georgia" w:cs="Calibri"/>
                <w:color w:val="000000"/>
                <w:sz w:val="16"/>
                <w:szCs w:val="16"/>
              </w:rPr>
            </w:pPr>
            <w:r w:rsidRPr="00576DEF">
              <w:rPr>
                <w:rFonts w:ascii="Georgia" w:hAnsi="Georgia" w:cs="Calibri"/>
                <w:color w:val="000000"/>
                <w:sz w:val="16"/>
                <w:szCs w:val="16"/>
              </w:rPr>
              <w:t>Ob arheoloških izkopavanjih</w:t>
            </w:r>
          </w:p>
        </w:tc>
        <w:tc>
          <w:tcPr>
            <w:tcW w:w="347" w:type="dxa"/>
            <w:tcBorders>
              <w:top w:val="nil"/>
              <w:left w:val="nil"/>
              <w:bottom w:val="single" w:sz="4" w:space="0" w:color="auto"/>
              <w:right w:val="single" w:sz="4" w:space="0" w:color="auto"/>
            </w:tcBorders>
            <w:shd w:val="clear" w:color="000000" w:fill="D9E1F2"/>
            <w:vAlign w:val="center"/>
            <w:hideMark/>
          </w:tcPr>
          <w:p w14:paraId="7A8D3230" w14:textId="77777777" w:rsidR="00F60619" w:rsidRPr="00576DEF" w:rsidRDefault="00F60619" w:rsidP="00387AEB">
            <w:pPr>
              <w:rPr>
                <w:rFonts w:ascii="Georgia" w:hAnsi="Georgia" w:cs="Calibri"/>
                <w:color w:val="000000"/>
                <w:sz w:val="16"/>
                <w:szCs w:val="16"/>
              </w:rPr>
            </w:pPr>
            <w:r w:rsidRPr="00576DEF">
              <w:rPr>
                <w:rFonts w:ascii="Georgia" w:hAnsi="Georgia" w:cs="Calibri"/>
                <w:color w:val="000000"/>
                <w:sz w:val="16"/>
                <w:szCs w:val="16"/>
              </w:rPr>
              <w:t>x</w:t>
            </w:r>
          </w:p>
        </w:tc>
        <w:tc>
          <w:tcPr>
            <w:tcW w:w="277" w:type="dxa"/>
            <w:tcBorders>
              <w:top w:val="nil"/>
              <w:left w:val="nil"/>
              <w:bottom w:val="single" w:sz="4" w:space="0" w:color="auto"/>
              <w:right w:val="single" w:sz="4" w:space="0" w:color="auto"/>
            </w:tcBorders>
            <w:shd w:val="clear" w:color="000000" w:fill="D9E1F2"/>
            <w:vAlign w:val="center"/>
            <w:hideMark/>
          </w:tcPr>
          <w:p w14:paraId="15CB4949" w14:textId="77777777" w:rsidR="00F60619" w:rsidRPr="00576DEF" w:rsidRDefault="00F60619" w:rsidP="00387AEB">
            <w:pPr>
              <w:rPr>
                <w:rFonts w:ascii="Georgia" w:hAnsi="Georgia" w:cs="Calibri"/>
                <w:color w:val="000000"/>
                <w:sz w:val="16"/>
                <w:szCs w:val="16"/>
              </w:rPr>
            </w:pPr>
            <w:r w:rsidRPr="00576DEF">
              <w:rPr>
                <w:rFonts w:ascii="Georgia" w:hAnsi="Georgia" w:cs="Calibri"/>
                <w:color w:val="000000"/>
                <w:sz w:val="16"/>
                <w:szCs w:val="16"/>
              </w:rPr>
              <w:t>x</w:t>
            </w:r>
          </w:p>
        </w:tc>
        <w:tc>
          <w:tcPr>
            <w:tcW w:w="277" w:type="dxa"/>
            <w:tcBorders>
              <w:top w:val="nil"/>
              <w:left w:val="nil"/>
              <w:bottom w:val="single" w:sz="4" w:space="0" w:color="auto"/>
              <w:right w:val="single" w:sz="4" w:space="0" w:color="auto"/>
            </w:tcBorders>
            <w:shd w:val="clear" w:color="000000" w:fill="D9E1F2"/>
            <w:vAlign w:val="center"/>
            <w:hideMark/>
          </w:tcPr>
          <w:p w14:paraId="32C73416" w14:textId="77777777" w:rsidR="00F60619" w:rsidRPr="00576DEF" w:rsidRDefault="00F60619" w:rsidP="00387AEB">
            <w:pPr>
              <w:rPr>
                <w:rFonts w:ascii="Georgia" w:hAnsi="Georgia" w:cs="Calibri"/>
                <w:color w:val="000000"/>
                <w:sz w:val="16"/>
                <w:szCs w:val="16"/>
              </w:rPr>
            </w:pPr>
            <w:r w:rsidRPr="00576DEF">
              <w:rPr>
                <w:rFonts w:ascii="Georgia" w:hAnsi="Georgia" w:cs="Calibri"/>
                <w:color w:val="000000"/>
                <w:sz w:val="16"/>
                <w:szCs w:val="16"/>
              </w:rPr>
              <w:t>x</w:t>
            </w:r>
          </w:p>
        </w:tc>
        <w:tc>
          <w:tcPr>
            <w:tcW w:w="277" w:type="dxa"/>
            <w:tcBorders>
              <w:top w:val="nil"/>
              <w:left w:val="nil"/>
              <w:bottom w:val="single" w:sz="4" w:space="0" w:color="auto"/>
              <w:right w:val="single" w:sz="4" w:space="0" w:color="auto"/>
            </w:tcBorders>
            <w:shd w:val="clear" w:color="000000" w:fill="D9E1F2"/>
            <w:vAlign w:val="center"/>
            <w:hideMark/>
          </w:tcPr>
          <w:p w14:paraId="1F25FD2C" w14:textId="77777777" w:rsidR="00F60619" w:rsidRPr="00576DEF" w:rsidRDefault="00F60619" w:rsidP="00387AEB">
            <w:pPr>
              <w:rPr>
                <w:rFonts w:ascii="Georgia" w:hAnsi="Georgia" w:cs="Calibri"/>
                <w:color w:val="000000"/>
                <w:sz w:val="16"/>
                <w:szCs w:val="16"/>
              </w:rPr>
            </w:pPr>
            <w:r w:rsidRPr="00576DEF">
              <w:rPr>
                <w:rFonts w:ascii="Georgia" w:hAnsi="Georgia" w:cs="Calibri"/>
                <w:color w:val="000000"/>
                <w:sz w:val="16"/>
                <w:szCs w:val="16"/>
              </w:rPr>
              <w:t>x</w:t>
            </w:r>
          </w:p>
        </w:tc>
        <w:tc>
          <w:tcPr>
            <w:tcW w:w="277" w:type="dxa"/>
            <w:tcBorders>
              <w:top w:val="nil"/>
              <w:left w:val="nil"/>
              <w:bottom w:val="single" w:sz="4" w:space="0" w:color="auto"/>
              <w:right w:val="single" w:sz="4" w:space="0" w:color="auto"/>
            </w:tcBorders>
            <w:shd w:val="clear" w:color="000000" w:fill="D9E1F2"/>
            <w:vAlign w:val="center"/>
            <w:hideMark/>
          </w:tcPr>
          <w:p w14:paraId="0F6E37E9" w14:textId="77777777" w:rsidR="00F60619" w:rsidRPr="00576DEF" w:rsidRDefault="00F60619" w:rsidP="00387AEB">
            <w:pPr>
              <w:rPr>
                <w:rFonts w:ascii="Georgia" w:hAnsi="Georgia" w:cs="Calibri"/>
                <w:color w:val="000000"/>
                <w:sz w:val="16"/>
                <w:szCs w:val="16"/>
              </w:rPr>
            </w:pPr>
            <w:r w:rsidRPr="00576DEF">
              <w:rPr>
                <w:rFonts w:ascii="Georgia" w:hAnsi="Georgia" w:cs="Calibri"/>
                <w:color w:val="000000"/>
                <w:sz w:val="16"/>
                <w:szCs w:val="16"/>
              </w:rPr>
              <w:t>x</w:t>
            </w:r>
          </w:p>
        </w:tc>
        <w:tc>
          <w:tcPr>
            <w:tcW w:w="277" w:type="dxa"/>
            <w:tcBorders>
              <w:top w:val="nil"/>
              <w:left w:val="nil"/>
              <w:bottom w:val="single" w:sz="4" w:space="0" w:color="auto"/>
              <w:right w:val="single" w:sz="4" w:space="0" w:color="auto"/>
            </w:tcBorders>
            <w:shd w:val="clear" w:color="000000" w:fill="D9E1F2"/>
            <w:vAlign w:val="center"/>
            <w:hideMark/>
          </w:tcPr>
          <w:p w14:paraId="12639E98" w14:textId="77777777" w:rsidR="00F60619" w:rsidRPr="00576DEF" w:rsidRDefault="00F60619" w:rsidP="00387AEB">
            <w:pPr>
              <w:rPr>
                <w:rFonts w:ascii="Georgia" w:hAnsi="Georgia" w:cs="Calibri"/>
                <w:color w:val="000000"/>
                <w:sz w:val="16"/>
                <w:szCs w:val="16"/>
              </w:rPr>
            </w:pPr>
            <w:r w:rsidRPr="00576DEF">
              <w:rPr>
                <w:rFonts w:ascii="Georgia" w:hAnsi="Georgia" w:cs="Calibri"/>
                <w:color w:val="000000"/>
                <w:sz w:val="16"/>
                <w:szCs w:val="16"/>
              </w:rPr>
              <w:t>x</w:t>
            </w:r>
          </w:p>
        </w:tc>
        <w:tc>
          <w:tcPr>
            <w:tcW w:w="299" w:type="dxa"/>
            <w:tcBorders>
              <w:top w:val="nil"/>
              <w:left w:val="nil"/>
              <w:bottom w:val="single" w:sz="4" w:space="0" w:color="auto"/>
              <w:right w:val="single" w:sz="4" w:space="0" w:color="auto"/>
            </w:tcBorders>
            <w:shd w:val="clear" w:color="000000" w:fill="D9E1F2"/>
            <w:vAlign w:val="center"/>
            <w:hideMark/>
          </w:tcPr>
          <w:p w14:paraId="12C7E27F" w14:textId="77777777" w:rsidR="00F60619" w:rsidRPr="00576DEF" w:rsidRDefault="00F60619" w:rsidP="00387AEB">
            <w:pPr>
              <w:rPr>
                <w:rFonts w:ascii="Georgia" w:hAnsi="Georgia" w:cs="Calibri"/>
                <w:color w:val="000000"/>
                <w:sz w:val="16"/>
                <w:szCs w:val="16"/>
              </w:rPr>
            </w:pPr>
            <w:r w:rsidRPr="00576DEF">
              <w:rPr>
                <w:rFonts w:ascii="Georgia" w:hAnsi="Georgia" w:cs="Calibri"/>
                <w:color w:val="000000"/>
                <w:sz w:val="16"/>
                <w:szCs w:val="16"/>
              </w:rPr>
              <w:t>x</w:t>
            </w:r>
          </w:p>
        </w:tc>
        <w:tc>
          <w:tcPr>
            <w:tcW w:w="277" w:type="dxa"/>
            <w:tcBorders>
              <w:top w:val="nil"/>
              <w:left w:val="nil"/>
              <w:bottom w:val="single" w:sz="4" w:space="0" w:color="auto"/>
              <w:right w:val="single" w:sz="4" w:space="0" w:color="auto"/>
            </w:tcBorders>
            <w:shd w:val="clear" w:color="000000" w:fill="D9E1F2"/>
            <w:vAlign w:val="center"/>
            <w:hideMark/>
          </w:tcPr>
          <w:p w14:paraId="1948DB3C" w14:textId="77777777" w:rsidR="00F60619" w:rsidRPr="00576DEF" w:rsidRDefault="00F60619" w:rsidP="00387AEB">
            <w:pPr>
              <w:rPr>
                <w:rFonts w:ascii="Georgia" w:hAnsi="Georgia" w:cs="Calibri"/>
                <w:color w:val="000000"/>
                <w:sz w:val="16"/>
                <w:szCs w:val="16"/>
              </w:rPr>
            </w:pPr>
            <w:r w:rsidRPr="00576DEF">
              <w:rPr>
                <w:rFonts w:ascii="Georgia" w:hAnsi="Georgia" w:cs="Calibri"/>
                <w:color w:val="000000"/>
                <w:sz w:val="16"/>
                <w:szCs w:val="16"/>
              </w:rPr>
              <w:t>x</w:t>
            </w:r>
          </w:p>
        </w:tc>
        <w:tc>
          <w:tcPr>
            <w:tcW w:w="321" w:type="dxa"/>
            <w:tcBorders>
              <w:top w:val="nil"/>
              <w:left w:val="nil"/>
              <w:bottom w:val="single" w:sz="4" w:space="0" w:color="auto"/>
              <w:right w:val="single" w:sz="4" w:space="0" w:color="auto"/>
            </w:tcBorders>
            <w:shd w:val="clear" w:color="000000" w:fill="D9E1F2"/>
            <w:vAlign w:val="center"/>
            <w:hideMark/>
          </w:tcPr>
          <w:p w14:paraId="1B0F5003" w14:textId="77777777" w:rsidR="00F60619" w:rsidRPr="00576DEF" w:rsidRDefault="00F60619" w:rsidP="00387AEB">
            <w:pPr>
              <w:rPr>
                <w:rFonts w:ascii="Georgia" w:hAnsi="Georgia" w:cs="Calibri"/>
                <w:sz w:val="16"/>
                <w:szCs w:val="16"/>
              </w:rPr>
            </w:pPr>
            <w:r w:rsidRPr="00576DEF">
              <w:rPr>
                <w:rFonts w:ascii="Georgia" w:hAnsi="Georgia" w:cs="Calibri"/>
                <w:sz w:val="16"/>
                <w:szCs w:val="16"/>
              </w:rPr>
              <w:t>x</w:t>
            </w:r>
          </w:p>
        </w:tc>
        <w:tc>
          <w:tcPr>
            <w:tcW w:w="448" w:type="dxa"/>
            <w:tcBorders>
              <w:top w:val="nil"/>
              <w:left w:val="nil"/>
              <w:bottom w:val="single" w:sz="4" w:space="0" w:color="auto"/>
              <w:right w:val="single" w:sz="4" w:space="0" w:color="auto"/>
            </w:tcBorders>
            <w:shd w:val="clear" w:color="000000" w:fill="D9E1F2"/>
            <w:vAlign w:val="center"/>
            <w:hideMark/>
          </w:tcPr>
          <w:p w14:paraId="357D33F2" w14:textId="77777777" w:rsidR="00F60619" w:rsidRPr="00576DEF" w:rsidRDefault="00F60619" w:rsidP="00387AEB">
            <w:pPr>
              <w:rPr>
                <w:rFonts w:ascii="Georgia" w:hAnsi="Georgia" w:cs="Calibri"/>
                <w:sz w:val="16"/>
                <w:szCs w:val="16"/>
              </w:rPr>
            </w:pPr>
            <w:r w:rsidRPr="00576DEF">
              <w:rPr>
                <w:rFonts w:ascii="Georgia" w:hAnsi="Georgia" w:cs="Calibri"/>
                <w:sz w:val="16"/>
                <w:szCs w:val="16"/>
              </w:rPr>
              <w:t>x</w:t>
            </w:r>
          </w:p>
        </w:tc>
        <w:tc>
          <w:tcPr>
            <w:tcW w:w="384" w:type="dxa"/>
            <w:tcBorders>
              <w:top w:val="nil"/>
              <w:left w:val="nil"/>
              <w:bottom w:val="single" w:sz="4" w:space="0" w:color="auto"/>
              <w:right w:val="single" w:sz="4" w:space="0" w:color="auto"/>
            </w:tcBorders>
            <w:shd w:val="clear" w:color="000000" w:fill="D9E1F2"/>
            <w:vAlign w:val="center"/>
            <w:hideMark/>
          </w:tcPr>
          <w:p w14:paraId="1F3E8EE0" w14:textId="77777777" w:rsidR="00F60619" w:rsidRPr="00576DEF" w:rsidRDefault="00F60619" w:rsidP="00387AEB">
            <w:pPr>
              <w:rPr>
                <w:rFonts w:ascii="Georgia" w:hAnsi="Georgia" w:cs="Calibri"/>
                <w:sz w:val="16"/>
                <w:szCs w:val="16"/>
              </w:rPr>
            </w:pPr>
            <w:r w:rsidRPr="00576DEF">
              <w:rPr>
                <w:rFonts w:ascii="Georgia" w:hAnsi="Georgia" w:cs="Calibri"/>
                <w:sz w:val="16"/>
                <w:szCs w:val="16"/>
              </w:rPr>
              <w:t>x</w:t>
            </w:r>
          </w:p>
        </w:tc>
      </w:tr>
      <w:tr w:rsidR="00F60619" w:rsidRPr="00576DEF" w14:paraId="287A11B1" w14:textId="77777777" w:rsidTr="00387AEB">
        <w:trPr>
          <w:trHeight w:val="309"/>
        </w:trPr>
        <w:tc>
          <w:tcPr>
            <w:tcW w:w="2474" w:type="dxa"/>
            <w:tcBorders>
              <w:top w:val="nil"/>
              <w:left w:val="single" w:sz="4" w:space="0" w:color="auto"/>
              <w:bottom w:val="single" w:sz="4" w:space="0" w:color="auto"/>
              <w:right w:val="single" w:sz="4" w:space="0" w:color="auto"/>
            </w:tcBorders>
            <w:shd w:val="clear" w:color="000000" w:fill="E2EFDA"/>
            <w:vAlign w:val="center"/>
            <w:hideMark/>
          </w:tcPr>
          <w:p w14:paraId="06549D57" w14:textId="77777777" w:rsidR="00F60619" w:rsidRPr="00576DEF" w:rsidRDefault="00F60619" w:rsidP="00387AEB">
            <w:pPr>
              <w:rPr>
                <w:rFonts w:ascii="Georgia" w:hAnsi="Georgia" w:cs="Calibri"/>
                <w:color w:val="000000"/>
                <w:sz w:val="16"/>
                <w:szCs w:val="16"/>
              </w:rPr>
            </w:pPr>
            <w:r w:rsidRPr="00576DEF">
              <w:rPr>
                <w:rFonts w:ascii="Georgia" w:hAnsi="Georgia" w:cs="Calibri"/>
                <w:color w:val="000000"/>
                <w:sz w:val="16"/>
                <w:szCs w:val="16"/>
              </w:rPr>
              <w:t>Po arheološkimi izkopavanji</w:t>
            </w:r>
          </w:p>
        </w:tc>
        <w:tc>
          <w:tcPr>
            <w:tcW w:w="347" w:type="dxa"/>
            <w:tcBorders>
              <w:top w:val="nil"/>
              <w:left w:val="nil"/>
              <w:bottom w:val="single" w:sz="4" w:space="0" w:color="auto"/>
              <w:right w:val="single" w:sz="4" w:space="0" w:color="auto"/>
            </w:tcBorders>
            <w:shd w:val="clear" w:color="000000" w:fill="E2EFDA"/>
            <w:vAlign w:val="center"/>
            <w:hideMark/>
          </w:tcPr>
          <w:p w14:paraId="7724C029" w14:textId="77777777" w:rsidR="00F60619" w:rsidRPr="00576DEF" w:rsidRDefault="00F60619" w:rsidP="00387AEB">
            <w:pPr>
              <w:rPr>
                <w:rFonts w:ascii="Georgia" w:hAnsi="Georgia" w:cs="Calibri"/>
                <w:color w:val="000000"/>
                <w:sz w:val="16"/>
                <w:szCs w:val="16"/>
              </w:rPr>
            </w:pPr>
            <w:r w:rsidRPr="00576DEF">
              <w:rPr>
                <w:rFonts w:ascii="Georgia" w:hAnsi="Georgia" w:cs="Calibri"/>
                <w:color w:val="000000"/>
                <w:sz w:val="16"/>
                <w:szCs w:val="16"/>
              </w:rPr>
              <w:t>x</w:t>
            </w:r>
          </w:p>
        </w:tc>
        <w:tc>
          <w:tcPr>
            <w:tcW w:w="277" w:type="dxa"/>
            <w:tcBorders>
              <w:top w:val="nil"/>
              <w:left w:val="nil"/>
              <w:bottom w:val="single" w:sz="4" w:space="0" w:color="auto"/>
              <w:right w:val="single" w:sz="4" w:space="0" w:color="auto"/>
            </w:tcBorders>
            <w:shd w:val="clear" w:color="000000" w:fill="E2EFDA"/>
            <w:vAlign w:val="center"/>
            <w:hideMark/>
          </w:tcPr>
          <w:p w14:paraId="57ECCF84" w14:textId="77777777" w:rsidR="00F60619" w:rsidRPr="00576DEF" w:rsidRDefault="00F60619" w:rsidP="00387AEB">
            <w:pPr>
              <w:rPr>
                <w:rFonts w:ascii="Georgia" w:hAnsi="Georgia" w:cs="Calibri"/>
                <w:color w:val="000000"/>
                <w:sz w:val="16"/>
                <w:szCs w:val="16"/>
              </w:rPr>
            </w:pPr>
            <w:r w:rsidRPr="00576DEF">
              <w:rPr>
                <w:rFonts w:ascii="Georgia" w:hAnsi="Georgia" w:cs="Calibri"/>
                <w:color w:val="000000"/>
                <w:sz w:val="16"/>
                <w:szCs w:val="16"/>
              </w:rPr>
              <w:t>x</w:t>
            </w:r>
          </w:p>
        </w:tc>
        <w:tc>
          <w:tcPr>
            <w:tcW w:w="277" w:type="dxa"/>
            <w:tcBorders>
              <w:top w:val="nil"/>
              <w:left w:val="nil"/>
              <w:bottom w:val="single" w:sz="4" w:space="0" w:color="auto"/>
              <w:right w:val="single" w:sz="4" w:space="0" w:color="auto"/>
            </w:tcBorders>
            <w:shd w:val="clear" w:color="000000" w:fill="E2EFDA"/>
            <w:vAlign w:val="center"/>
            <w:hideMark/>
          </w:tcPr>
          <w:p w14:paraId="32E1E713" w14:textId="77777777" w:rsidR="00F60619" w:rsidRPr="00576DEF" w:rsidRDefault="00F60619" w:rsidP="00387AEB">
            <w:pPr>
              <w:rPr>
                <w:rFonts w:ascii="Georgia" w:hAnsi="Georgia" w:cs="Calibri"/>
                <w:color w:val="000000"/>
                <w:sz w:val="16"/>
                <w:szCs w:val="16"/>
              </w:rPr>
            </w:pPr>
            <w:r w:rsidRPr="00576DEF">
              <w:rPr>
                <w:rFonts w:ascii="Georgia" w:hAnsi="Georgia" w:cs="Calibri"/>
                <w:color w:val="000000"/>
                <w:sz w:val="16"/>
                <w:szCs w:val="16"/>
              </w:rPr>
              <w:t>x</w:t>
            </w:r>
          </w:p>
        </w:tc>
        <w:tc>
          <w:tcPr>
            <w:tcW w:w="277" w:type="dxa"/>
            <w:tcBorders>
              <w:top w:val="nil"/>
              <w:left w:val="nil"/>
              <w:bottom w:val="single" w:sz="4" w:space="0" w:color="auto"/>
              <w:right w:val="single" w:sz="4" w:space="0" w:color="auto"/>
            </w:tcBorders>
            <w:shd w:val="clear" w:color="000000" w:fill="E2EFDA"/>
            <w:vAlign w:val="center"/>
            <w:hideMark/>
          </w:tcPr>
          <w:p w14:paraId="1F6AA1DD" w14:textId="77777777" w:rsidR="00F60619" w:rsidRPr="00576DEF" w:rsidRDefault="00F60619" w:rsidP="00387AEB">
            <w:pPr>
              <w:rPr>
                <w:rFonts w:ascii="Georgia" w:hAnsi="Georgia" w:cs="Calibri"/>
                <w:color w:val="000000"/>
                <w:sz w:val="16"/>
                <w:szCs w:val="16"/>
              </w:rPr>
            </w:pPr>
            <w:r w:rsidRPr="00576DEF">
              <w:rPr>
                <w:rFonts w:ascii="Georgia" w:hAnsi="Georgia" w:cs="Calibri"/>
                <w:color w:val="000000"/>
                <w:sz w:val="16"/>
                <w:szCs w:val="16"/>
              </w:rPr>
              <w:t>x</w:t>
            </w:r>
          </w:p>
        </w:tc>
        <w:tc>
          <w:tcPr>
            <w:tcW w:w="277" w:type="dxa"/>
            <w:tcBorders>
              <w:top w:val="nil"/>
              <w:left w:val="nil"/>
              <w:bottom w:val="single" w:sz="4" w:space="0" w:color="auto"/>
              <w:right w:val="single" w:sz="4" w:space="0" w:color="auto"/>
            </w:tcBorders>
            <w:shd w:val="clear" w:color="000000" w:fill="E2EFDA"/>
            <w:vAlign w:val="center"/>
            <w:hideMark/>
          </w:tcPr>
          <w:p w14:paraId="58D06C95" w14:textId="77777777" w:rsidR="00F60619" w:rsidRPr="00576DEF" w:rsidRDefault="00F60619" w:rsidP="00387AEB">
            <w:pPr>
              <w:rPr>
                <w:rFonts w:ascii="Georgia" w:hAnsi="Georgia" w:cs="Calibri"/>
                <w:color w:val="000000"/>
                <w:sz w:val="16"/>
                <w:szCs w:val="16"/>
              </w:rPr>
            </w:pPr>
            <w:r w:rsidRPr="00576DEF">
              <w:rPr>
                <w:rFonts w:ascii="Georgia" w:hAnsi="Georgia" w:cs="Calibri"/>
                <w:color w:val="000000"/>
                <w:sz w:val="16"/>
                <w:szCs w:val="16"/>
              </w:rPr>
              <w:t>x</w:t>
            </w:r>
          </w:p>
        </w:tc>
        <w:tc>
          <w:tcPr>
            <w:tcW w:w="277" w:type="dxa"/>
            <w:tcBorders>
              <w:top w:val="nil"/>
              <w:left w:val="nil"/>
              <w:bottom w:val="single" w:sz="4" w:space="0" w:color="auto"/>
              <w:right w:val="single" w:sz="4" w:space="0" w:color="auto"/>
            </w:tcBorders>
            <w:shd w:val="clear" w:color="000000" w:fill="E2EFDA"/>
            <w:vAlign w:val="center"/>
            <w:hideMark/>
          </w:tcPr>
          <w:p w14:paraId="4EE26D0A" w14:textId="77777777" w:rsidR="00F60619" w:rsidRPr="00576DEF" w:rsidRDefault="00F60619" w:rsidP="00387AEB">
            <w:pPr>
              <w:rPr>
                <w:rFonts w:ascii="Georgia" w:hAnsi="Georgia" w:cs="Calibri"/>
                <w:color w:val="000000"/>
                <w:sz w:val="16"/>
                <w:szCs w:val="16"/>
              </w:rPr>
            </w:pPr>
            <w:r w:rsidRPr="00576DEF">
              <w:rPr>
                <w:rFonts w:ascii="Georgia" w:hAnsi="Georgia" w:cs="Calibri"/>
                <w:color w:val="000000"/>
                <w:sz w:val="16"/>
                <w:szCs w:val="16"/>
              </w:rPr>
              <w:t>x</w:t>
            </w:r>
          </w:p>
        </w:tc>
        <w:tc>
          <w:tcPr>
            <w:tcW w:w="299" w:type="dxa"/>
            <w:tcBorders>
              <w:top w:val="nil"/>
              <w:left w:val="nil"/>
              <w:bottom w:val="single" w:sz="4" w:space="0" w:color="auto"/>
              <w:right w:val="single" w:sz="4" w:space="0" w:color="auto"/>
            </w:tcBorders>
            <w:shd w:val="clear" w:color="000000" w:fill="E2EFDA"/>
            <w:vAlign w:val="center"/>
            <w:hideMark/>
          </w:tcPr>
          <w:p w14:paraId="5F7DFB76" w14:textId="77777777" w:rsidR="00F60619" w:rsidRPr="00576DEF" w:rsidRDefault="00F60619" w:rsidP="00387AEB">
            <w:pPr>
              <w:rPr>
                <w:rFonts w:ascii="Georgia" w:hAnsi="Georgia" w:cs="Calibri"/>
                <w:color w:val="000000"/>
                <w:sz w:val="16"/>
                <w:szCs w:val="16"/>
              </w:rPr>
            </w:pPr>
            <w:r w:rsidRPr="00576DEF">
              <w:rPr>
                <w:rFonts w:ascii="Georgia" w:hAnsi="Georgia" w:cs="Calibri"/>
                <w:color w:val="000000"/>
                <w:sz w:val="16"/>
                <w:szCs w:val="16"/>
              </w:rPr>
              <w:t>x</w:t>
            </w:r>
          </w:p>
        </w:tc>
        <w:tc>
          <w:tcPr>
            <w:tcW w:w="277" w:type="dxa"/>
            <w:tcBorders>
              <w:top w:val="nil"/>
              <w:left w:val="nil"/>
              <w:bottom w:val="single" w:sz="4" w:space="0" w:color="auto"/>
              <w:right w:val="single" w:sz="4" w:space="0" w:color="auto"/>
            </w:tcBorders>
            <w:shd w:val="clear" w:color="000000" w:fill="E2EFDA"/>
            <w:vAlign w:val="center"/>
            <w:hideMark/>
          </w:tcPr>
          <w:p w14:paraId="7F24CE1B" w14:textId="77777777" w:rsidR="00F60619" w:rsidRPr="00576DEF" w:rsidRDefault="00F60619" w:rsidP="00387AEB">
            <w:pPr>
              <w:rPr>
                <w:rFonts w:ascii="Georgia" w:hAnsi="Georgia" w:cs="Calibri"/>
                <w:color w:val="000000"/>
                <w:sz w:val="16"/>
                <w:szCs w:val="16"/>
              </w:rPr>
            </w:pPr>
            <w:r w:rsidRPr="00576DEF">
              <w:rPr>
                <w:rFonts w:ascii="Georgia" w:hAnsi="Georgia" w:cs="Calibri"/>
                <w:color w:val="000000"/>
                <w:sz w:val="16"/>
                <w:szCs w:val="16"/>
              </w:rPr>
              <w:t>x</w:t>
            </w:r>
          </w:p>
        </w:tc>
        <w:tc>
          <w:tcPr>
            <w:tcW w:w="321" w:type="dxa"/>
            <w:tcBorders>
              <w:top w:val="nil"/>
              <w:left w:val="nil"/>
              <w:bottom w:val="single" w:sz="4" w:space="0" w:color="auto"/>
              <w:right w:val="single" w:sz="4" w:space="0" w:color="auto"/>
            </w:tcBorders>
            <w:shd w:val="clear" w:color="000000" w:fill="E2EFDA"/>
            <w:vAlign w:val="center"/>
            <w:hideMark/>
          </w:tcPr>
          <w:p w14:paraId="4203E5C2" w14:textId="77777777" w:rsidR="00F60619" w:rsidRPr="00576DEF" w:rsidRDefault="00F60619" w:rsidP="00387AEB">
            <w:pPr>
              <w:rPr>
                <w:rFonts w:ascii="Georgia" w:hAnsi="Georgia" w:cs="Calibri"/>
                <w:sz w:val="16"/>
                <w:szCs w:val="16"/>
              </w:rPr>
            </w:pPr>
            <w:r w:rsidRPr="00576DEF">
              <w:rPr>
                <w:rFonts w:ascii="Georgia" w:hAnsi="Georgia" w:cs="Calibri"/>
                <w:sz w:val="16"/>
                <w:szCs w:val="16"/>
              </w:rPr>
              <w:t> </w:t>
            </w:r>
          </w:p>
        </w:tc>
        <w:tc>
          <w:tcPr>
            <w:tcW w:w="448" w:type="dxa"/>
            <w:tcBorders>
              <w:top w:val="nil"/>
              <w:left w:val="nil"/>
              <w:bottom w:val="single" w:sz="4" w:space="0" w:color="auto"/>
              <w:right w:val="single" w:sz="4" w:space="0" w:color="auto"/>
            </w:tcBorders>
            <w:shd w:val="clear" w:color="000000" w:fill="E2EFDA"/>
            <w:vAlign w:val="center"/>
            <w:hideMark/>
          </w:tcPr>
          <w:p w14:paraId="2A92185F" w14:textId="77777777" w:rsidR="00F60619" w:rsidRPr="00576DEF" w:rsidRDefault="00F60619" w:rsidP="00387AEB">
            <w:pPr>
              <w:rPr>
                <w:rFonts w:ascii="Georgia" w:hAnsi="Georgia" w:cs="Calibri"/>
                <w:sz w:val="16"/>
                <w:szCs w:val="16"/>
              </w:rPr>
            </w:pPr>
            <w:r w:rsidRPr="00576DEF">
              <w:rPr>
                <w:rFonts w:ascii="Georgia" w:hAnsi="Georgia" w:cs="Calibri"/>
                <w:sz w:val="16"/>
                <w:szCs w:val="16"/>
              </w:rPr>
              <w:t> </w:t>
            </w:r>
          </w:p>
        </w:tc>
        <w:tc>
          <w:tcPr>
            <w:tcW w:w="384" w:type="dxa"/>
            <w:tcBorders>
              <w:top w:val="nil"/>
              <w:left w:val="nil"/>
              <w:bottom w:val="single" w:sz="4" w:space="0" w:color="auto"/>
              <w:right w:val="single" w:sz="4" w:space="0" w:color="auto"/>
            </w:tcBorders>
            <w:shd w:val="clear" w:color="000000" w:fill="E2EFDA"/>
            <w:vAlign w:val="center"/>
            <w:hideMark/>
          </w:tcPr>
          <w:p w14:paraId="41BDC6A2" w14:textId="77777777" w:rsidR="00F60619" w:rsidRPr="00576DEF" w:rsidRDefault="00F60619" w:rsidP="00387AEB">
            <w:pPr>
              <w:rPr>
                <w:rFonts w:ascii="Georgia" w:hAnsi="Georgia" w:cs="Calibri"/>
                <w:sz w:val="16"/>
                <w:szCs w:val="16"/>
              </w:rPr>
            </w:pPr>
            <w:r w:rsidRPr="00576DEF">
              <w:rPr>
                <w:rFonts w:ascii="Georgia" w:hAnsi="Georgia" w:cs="Calibri"/>
                <w:sz w:val="16"/>
                <w:szCs w:val="16"/>
              </w:rPr>
              <w:t>x</w:t>
            </w:r>
          </w:p>
        </w:tc>
      </w:tr>
    </w:tbl>
    <w:p w14:paraId="6E0568CC" w14:textId="77777777" w:rsidR="00F60619" w:rsidRPr="00576DEF" w:rsidRDefault="00F60619" w:rsidP="00F60619"/>
    <w:tbl>
      <w:tblPr>
        <w:tblW w:w="4206" w:type="dxa"/>
        <w:tblInd w:w="-5" w:type="dxa"/>
        <w:tblCellMar>
          <w:left w:w="70" w:type="dxa"/>
          <w:right w:w="70" w:type="dxa"/>
        </w:tblCellMar>
        <w:tblLook w:val="04A0" w:firstRow="1" w:lastRow="0" w:firstColumn="1" w:lastColumn="0" w:noHBand="0" w:noVBand="1"/>
      </w:tblPr>
      <w:tblGrid>
        <w:gridCol w:w="2412"/>
        <w:gridCol w:w="409"/>
        <w:gridCol w:w="277"/>
        <w:gridCol w:w="277"/>
        <w:gridCol w:w="277"/>
        <w:gridCol w:w="277"/>
        <w:gridCol w:w="277"/>
      </w:tblGrid>
      <w:tr w:rsidR="00F60619" w:rsidRPr="00576DEF" w14:paraId="0F384C47" w14:textId="77777777" w:rsidTr="00387AEB">
        <w:trPr>
          <w:trHeight w:val="309"/>
        </w:trPr>
        <w:tc>
          <w:tcPr>
            <w:tcW w:w="24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0924E79" w14:textId="644D5E05" w:rsidR="00F60619" w:rsidRPr="00576DEF" w:rsidRDefault="00F60619" w:rsidP="00387AEB">
            <w:pPr>
              <w:rPr>
                <w:rFonts w:ascii="Georgia" w:hAnsi="Georgia" w:cs="Calibri"/>
                <w:color w:val="000000"/>
                <w:sz w:val="16"/>
                <w:szCs w:val="16"/>
              </w:rPr>
            </w:pPr>
            <w:r w:rsidRPr="00576DEF">
              <w:rPr>
                <w:rFonts w:ascii="Georgia" w:hAnsi="Georgia" w:cs="Calibri"/>
                <w:color w:val="000000"/>
                <w:sz w:val="16"/>
                <w:szCs w:val="16"/>
              </w:rPr>
              <w:t>točke iz popisa del s količinami – B</w:t>
            </w:r>
            <w:r w:rsidR="00321D2D" w:rsidRPr="00576DEF">
              <w:rPr>
                <w:rFonts w:ascii="Georgia" w:hAnsi="Georgia" w:cs="Calibri"/>
                <w:color w:val="000000"/>
                <w:sz w:val="16"/>
                <w:szCs w:val="16"/>
              </w:rPr>
              <w:t>, točka II</w:t>
            </w:r>
          </w:p>
        </w:tc>
        <w:tc>
          <w:tcPr>
            <w:tcW w:w="409" w:type="dxa"/>
            <w:tcBorders>
              <w:top w:val="single" w:sz="4" w:space="0" w:color="auto"/>
              <w:left w:val="nil"/>
              <w:bottom w:val="single" w:sz="4" w:space="0" w:color="auto"/>
              <w:right w:val="single" w:sz="4" w:space="0" w:color="auto"/>
            </w:tcBorders>
            <w:shd w:val="clear" w:color="auto" w:fill="auto"/>
            <w:vAlign w:val="center"/>
            <w:hideMark/>
          </w:tcPr>
          <w:p w14:paraId="67D9553E" w14:textId="071CC7FA" w:rsidR="00F60619" w:rsidRPr="00576DEF" w:rsidRDefault="00F60619" w:rsidP="00576DEF">
            <w:pPr>
              <w:jc w:val="center"/>
              <w:rPr>
                <w:rFonts w:ascii="Georgia" w:hAnsi="Georgia" w:cs="Calibri"/>
                <w:color w:val="000000"/>
                <w:sz w:val="16"/>
                <w:szCs w:val="16"/>
              </w:rPr>
            </w:pPr>
            <w:r w:rsidRPr="00576DEF">
              <w:rPr>
                <w:rFonts w:ascii="Georgia" w:hAnsi="Georgia" w:cs="Calibri"/>
                <w:color w:val="000000"/>
                <w:sz w:val="16"/>
                <w:szCs w:val="16"/>
              </w:rPr>
              <w:t>1</w:t>
            </w:r>
          </w:p>
        </w:tc>
        <w:tc>
          <w:tcPr>
            <w:tcW w:w="277" w:type="dxa"/>
            <w:tcBorders>
              <w:top w:val="single" w:sz="4" w:space="0" w:color="auto"/>
              <w:left w:val="nil"/>
              <w:bottom w:val="single" w:sz="4" w:space="0" w:color="auto"/>
              <w:right w:val="single" w:sz="4" w:space="0" w:color="auto"/>
            </w:tcBorders>
            <w:shd w:val="clear" w:color="auto" w:fill="auto"/>
            <w:vAlign w:val="center"/>
            <w:hideMark/>
          </w:tcPr>
          <w:p w14:paraId="17A80AD6" w14:textId="77777777" w:rsidR="00F60619" w:rsidRPr="00576DEF" w:rsidRDefault="00F60619" w:rsidP="00387AEB">
            <w:pPr>
              <w:jc w:val="right"/>
              <w:rPr>
                <w:rFonts w:ascii="Georgia" w:hAnsi="Georgia" w:cs="Calibri"/>
                <w:color w:val="000000"/>
                <w:sz w:val="16"/>
                <w:szCs w:val="16"/>
              </w:rPr>
            </w:pPr>
            <w:r w:rsidRPr="00576DEF">
              <w:rPr>
                <w:rFonts w:ascii="Georgia" w:hAnsi="Georgia" w:cs="Calibri"/>
                <w:color w:val="000000"/>
                <w:sz w:val="16"/>
                <w:szCs w:val="16"/>
              </w:rPr>
              <w:t>2</w:t>
            </w:r>
          </w:p>
        </w:tc>
        <w:tc>
          <w:tcPr>
            <w:tcW w:w="277" w:type="dxa"/>
            <w:tcBorders>
              <w:top w:val="single" w:sz="4" w:space="0" w:color="auto"/>
              <w:left w:val="nil"/>
              <w:bottom w:val="single" w:sz="4" w:space="0" w:color="auto"/>
              <w:right w:val="single" w:sz="4" w:space="0" w:color="auto"/>
            </w:tcBorders>
            <w:shd w:val="clear" w:color="auto" w:fill="auto"/>
            <w:vAlign w:val="center"/>
            <w:hideMark/>
          </w:tcPr>
          <w:p w14:paraId="24B46905" w14:textId="77777777" w:rsidR="00F60619" w:rsidRPr="00576DEF" w:rsidRDefault="00F60619" w:rsidP="00387AEB">
            <w:pPr>
              <w:jc w:val="right"/>
              <w:rPr>
                <w:rFonts w:ascii="Georgia" w:hAnsi="Georgia" w:cs="Calibri"/>
                <w:color w:val="000000"/>
                <w:sz w:val="16"/>
                <w:szCs w:val="16"/>
              </w:rPr>
            </w:pPr>
            <w:r w:rsidRPr="00576DEF">
              <w:rPr>
                <w:rFonts w:ascii="Georgia" w:hAnsi="Georgia" w:cs="Calibri"/>
                <w:color w:val="000000"/>
                <w:sz w:val="16"/>
                <w:szCs w:val="16"/>
              </w:rPr>
              <w:t>3</w:t>
            </w:r>
          </w:p>
        </w:tc>
        <w:tc>
          <w:tcPr>
            <w:tcW w:w="277" w:type="dxa"/>
            <w:tcBorders>
              <w:top w:val="single" w:sz="4" w:space="0" w:color="auto"/>
              <w:left w:val="nil"/>
              <w:bottom w:val="single" w:sz="4" w:space="0" w:color="auto"/>
              <w:right w:val="single" w:sz="4" w:space="0" w:color="auto"/>
            </w:tcBorders>
            <w:shd w:val="clear" w:color="auto" w:fill="auto"/>
            <w:vAlign w:val="center"/>
            <w:hideMark/>
          </w:tcPr>
          <w:p w14:paraId="382D9DEA" w14:textId="77777777" w:rsidR="00F60619" w:rsidRPr="00576DEF" w:rsidRDefault="00F60619" w:rsidP="00387AEB">
            <w:pPr>
              <w:jc w:val="right"/>
              <w:rPr>
                <w:rFonts w:ascii="Georgia" w:hAnsi="Georgia" w:cs="Calibri"/>
                <w:color w:val="000000"/>
                <w:sz w:val="16"/>
                <w:szCs w:val="16"/>
              </w:rPr>
            </w:pPr>
            <w:r w:rsidRPr="00576DEF">
              <w:rPr>
                <w:rFonts w:ascii="Georgia" w:hAnsi="Georgia" w:cs="Calibri"/>
                <w:color w:val="000000"/>
                <w:sz w:val="16"/>
                <w:szCs w:val="16"/>
              </w:rPr>
              <w:t>4</w:t>
            </w:r>
          </w:p>
        </w:tc>
        <w:tc>
          <w:tcPr>
            <w:tcW w:w="277" w:type="dxa"/>
            <w:tcBorders>
              <w:top w:val="single" w:sz="4" w:space="0" w:color="auto"/>
              <w:left w:val="nil"/>
              <w:bottom w:val="single" w:sz="4" w:space="0" w:color="auto"/>
              <w:right w:val="single" w:sz="4" w:space="0" w:color="auto"/>
            </w:tcBorders>
            <w:shd w:val="clear" w:color="auto" w:fill="auto"/>
            <w:vAlign w:val="center"/>
            <w:hideMark/>
          </w:tcPr>
          <w:p w14:paraId="490FDD38" w14:textId="77777777" w:rsidR="00F60619" w:rsidRPr="00576DEF" w:rsidRDefault="00F60619" w:rsidP="00387AEB">
            <w:pPr>
              <w:jc w:val="right"/>
              <w:rPr>
                <w:rFonts w:ascii="Georgia" w:hAnsi="Georgia" w:cs="Calibri"/>
                <w:color w:val="000000"/>
                <w:sz w:val="16"/>
                <w:szCs w:val="16"/>
              </w:rPr>
            </w:pPr>
            <w:r w:rsidRPr="00576DEF">
              <w:rPr>
                <w:rFonts w:ascii="Georgia" w:hAnsi="Georgia" w:cs="Calibri"/>
                <w:color w:val="000000"/>
                <w:sz w:val="16"/>
                <w:szCs w:val="16"/>
              </w:rPr>
              <w:t>5</w:t>
            </w:r>
          </w:p>
        </w:tc>
        <w:tc>
          <w:tcPr>
            <w:tcW w:w="277" w:type="dxa"/>
            <w:tcBorders>
              <w:top w:val="single" w:sz="4" w:space="0" w:color="auto"/>
              <w:left w:val="nil"/>
              <w:bottom w:val="single" w:sz="4" w:space="0" w:color="auto"/>
              <w:right w:val="single" w:sz="4" w:space="0" w:color="auto"/>
            </w:tcBorders>
            <w:shd w:val="clear" w:color="auto" w:fill="auto"/>
            <w:vAlign w:val="center"/>
            <w:hideMark/>
          </w:tcPr>
          <w:p w14:paraId="00A68491" w14:textId="77777777" w:rsidR="00F60619" w:rsidRPr="00576DEF" w:rsidRDefault="00F60619" w:rsidP="00387AEB">
            <w:pPr>
              <w:jc w:val="right"/>
              <w:rPr>
                <w:rFonts w:ascii="Georgia" w:hAnsi="Georgia" w:cs="Calibri"/>
                <w:color w:val="000000"/>
                <w:sz w:val="16"/>
                <w:szCs w:val="16"/>
              </w:rPr>
            </w:pPr>
            <w:r w:rsidRPr="00576DEF">
              <w:rPr>
                <w:rFonts w:ascii="Georgia" w:hAnsi="Georgia" w:cs="Calibri"/>
                <w:color w:val="000000"/>
                <w:sz w:val="16"/>
                <w:szCs w:val="16"/>
              </w:rPr>
              <w:t>6</w:t>
            </w:r>
          </w:p>
        </w:tc>
      </w:tr>
      <w:tr w:rsidR="00F60619" w:rsidRPr="00576DEF" w14:paraId="5B74E60E" w14:textId="77777777" w:rsidTr="00387AEB">
        <w:trPr>
          <w:trHeight w:val="309"/>
        </w:trPr>
        <w:tc>
          <w:tcPr>
            <w:tcW w:w="2412" w:type="dxa"/>
            <w:tcBorders>
              <w:top w:val="nil"/>
              <w:left w:val="single" w:sz="4" w:space="0" w:color="auto"/>
              <w:bottom w:val="single" w:sz="4" w:space="0" w:color="auto"/>
              <w:right w:val="single" w:sz="4" w:space="0" w:color="auto"/>
            </w:tcBorders>
            <w:shd w:val="clear" w:color="000000" w:fill="FFF2CC"/>
            <w:vAlign w:val="center"/>
            <w:hideMark/>
          </w:tcPr>
          <w:p w14:paraId="7DD2E99A" w14:textId="77777777" w:rsidR="00F60619" w:rsidRPr="00576DEF" w:rsidRDefault="00F60619" w:rsidP="00387AEB">
            <w:pPr>
              <w:rPr>
                <w:rFonts w:ascii="Georgia" w:hAnsi="Georgia" w:cs="Calibri"/>
                <w:color w:val="000000"/>
                <w:sz w:val="16"/>
                <w:szCs w:val="16"/>
              </w:rPr>
            </w:pPr>
            <w:r w:rsidRPr="00576DEF">
              <w:rPr>
                <w:rFonts w:ascii="Georgia" w:hAnsi="Georgia" w:cs="Calibri"/>
                <w:color w:val="000000"/>
                <w:sz w:val="16"/>
                <w:szCs w:val="16"/>
              </w:rPr>
              <w:t>Pred arheološkimi izkopavanji</w:t>
            </w:r>
          </w:p>
        </w:tc>
        <w:tc>
          <w:tcPr>
            <w:tcW w:w="409" w:type="dxa"/>
            <w:tcBorders>
              <w:top w:val="nil"/>
              <w:left w:val="nil"/>
              <w:bottom w:val="single" w:sz="4" w:space="0" w:color="auto"/>
              <w:right w:val="single" w:sz="4" w:space="0" w:color="auto"/>
            </w:tcBorders>
            <w:shd w:val="clear" w:color="000000" w:fill="FFF2CC"/>
            <w:noWrap/>
            <w:vAlign w:val="bottom"/>
            <w:hideMark/>
          </w:tcPr>
          <w:p w14:paraId="1F58ABED" w14:textId="77777777" w:rsidR="00F60619" w:rsidRPr="00576DEF" w:rsidRDefault="00F60619" w:rsidP="00387AEB">
            <w:pPr>
              <w:rPr>
                <w:rFonts w:ascii="Georgia" w:hAnsi="Georgia" w:cs="Calibri"/>
                <w:color w:val="000000"/>
                <w:sz w:val="16"/>
                <w:szCs w:val="16"/>
              </w:rPr>
            </w:pPr>
            <w:r w:rsidRPr="00576DEF">
              <w:rPr>
                <w:rFonts w:ascii="Georgia" w:hAnsi="Georgia" w:cs="Calibri"/>
                <w:color w:val="000000"/>
                <w:sz w:val="16"/>
                <w:szCs w:val="16"/>
              </w:rPr>
              <w:t>x</w:t>
            </w:r>
          </w:p>
        </w:tc>
        <w:tc>
          <w:tcPr>
            <w:tcW w:w="277" w:type="dxa"/>
            <w:tcBorders>
              <w:top w:val="nil"/>
              <w:left w:val="nil"/>
              <w:bottom w:val="single" w:sz="4" w:space="0" w:color="auto"/>
              <w:right w:val="single" w:sz="4" w:space="0" w:color="auto"/>
            </w:tcBorders>
            <w:shd w:val="clear" w:color="000000" w:fill="FFF2CC"/>
            <w:noWrap/>
            <w:vAlign w:val="bottom"/>
            <w:hideMark/>
          </w:tcPr>
          <w:p w14:paraId="27C85F6B" w14:textId="77777777" w:rsidR="00F60619" w:rsidRPr="00576DEF" w:rsidRDefault="00F60619" w:rsidP="00387AEB">
            <w:pPr>
              <w:rPr>
                <w:rFonts w:ascii="Georgia" w:hAnsi="Georgia" w:cs="Calibri"/>
                <w:color w:val="000000"/>
                <w:sz w:val="16"/>
                <w:szCs w:val="16"/>
              </w:rPr>
            </w:pPr>
          </w:p>
        </w:tc>
        <w:tc>
          <w:tcPr>
            <w:tcW w:w="277" w:type="dxa"/>
            <w:tcBorders>
              <w:top w:val="nil"/>
              <w:left w:val="nil"/>
              <w:bottom w:val="single" w:sz="4" w:space="0" w:color="auto"/>
              <w:right w:val="single" w:sz="4" w:space="0" w:color="auto"/>
            </w:tcBorders>
            <w:shd w:val="clear" w:color="000000" w:fill="FFF2CC"/>
            <w:noWrap/>
            <w:vAlign w:val="bottom"/>
            <w:hideMark/>
          </w:tcPr>
          <w:p w14:paraId="4D0147D0" w14:textId="77777777" w:rsidR="00F60619" w:rsidRPr="00576DEF" w:rsidRDefault="00F60619" w:rsidP="00387AEB">
            <w:pPr>
              <w:rPr>
                <w:rFonts w:ascii="Georgia" w:hAnsi="Georgia" w:cs="Calibri"/>
                <w:color w:val="000000"/>
                <w:sz w:val="16"/>
                <w:szCs w:val="16"/>
              </w:rPr>
            </w:pPr>
          </w:p>
        </w:tc>
        <w:tc>
          <w:tcPr>
            <w:tcW w:w="277" w:type="dxa"/>
            <w:tcBorders>
              <w:top w:val="nil"/>
              <w:left w:val="nil"/>
              <w:bottom w:val="single" w:sz="4" w:space="0" w:color="auto"/>
              <w:right w:val="single" w:sz="4" w:space="0" w:color="auto"/>
            </w:tcBorders>
            <w:shd w:val="clear" w:color="000000" w:fill="FFF2CC"/>
            <w:noWrap/>
            <w:vAlign w:val="bottom"/>
            <w:hideMark/>
          </w:tcPr>
          <w:p w14:paraId="452CDC64" w14:textId="77777777" w:rsidR="00F60619" w:rsidRPr="00576DEF" w:rsidRDefault="00F60619" w:rsidP="00387AEB">
            <w:pPr>
              <w:rPr>
                <w:rFonts w:ascii="Georgia" w:hAnsi="Georgia" w:cs="Calibri"/>
                <w:color w:val="000000"/>
                <w:sz w:val="16"/>
                <w:szCs w:val="16"/>
              </w:rPr>
            </w:pPr>
          </w:p>
        </w:tc>
        <w:tc>
          <w:tcPr>
            <w:tcW w:w="277" w:type="dxa"/>
            <w:tcBorders>
              <w:top w:val="nil"/>
              <w:left w:val="nil"/>
              <w:bottom w:val="single" w:sz="4" w:space="0" w:color="auto"/>
              <w:right w:val="single" w:sz="4" w:space="0" w:color="auto"/>
            </w:tcBorders>
            <w:shd w:val="clear" w:color="000000" w:fill="FFF2CC"/>
            <w:noWrap/>
            <w:vAlign w:val="bottom"/>
            <w:hideMark/>
          </w:tcPr>
          <w:p w14:paraId="650FBC65" w14:textId="77777777" w:rsidR="00F60619" w:rsidRPr="00576DEF" w:rsidRDefault="00F60619" w:rsidP="00387AEB">
            <w:pPr>
              <w:rPr>
                <w:rFonts w:ascii="Georgia" w:hAnsi="Georgia" w:cs="Calibri"/>
                <w:color w:val="000000"/>
                <w:sz w:val="16"/>
                <w:szCs w:val="16"/>
              </w:rPr>
            </w:pPr>
          </w:p>
        </w:tc>
        <w:tc>
          <w:tcPr>
            <w:tcW w:w="277" w:type="dxa"/>
            <w:tcBorders>
              <w:top w:val="nil"/>
              <w:left w:val="nil"/>
              <w:bottom w:val="single" w:sz="4" w:space="0" w:color="auto"/>
              <w:right w:val="single" w:sz="4" w:space="0" w:color="auto"/>
            </w:tcBorders>
            <w:shd w:val="clear" w:color="000000" w:fill="FFF2CC"/>
            <w:noWrap/>
            <w:vAlign w:val="bottom"/>
            <w:hideMark/>
          </w:tcPr>
          <w:p w14:paraId="27BB6741" w14:textId="77777777" w:rsidR="00F60619" w:rsidRPr="00576DEF" w:rsidRDefault="00F60619" w:rsidP="00387AEB">
            <w:pPr>
              <w:rPr>
                <w:rFonts w:ascii="Georgia" w:hAnsi="Georgia" w:cs="Calibri"/>
                <w:color w:val="000000"/>
                <w:sz w:val="16"/>
                <w:szCs w:val="16"/>
              </w:rPr>
            </w:pPr>
          </w:p>
        </w:tc>
      </w:tr>
      <w:tr w:rsidR="00F60619" w:rsidRPr="00576DEF" w14:paraId="6FC563E3" w14:textId="77777777" w:rsidTr="00387AEB">
        <w:trPr>
          <w:trHeight w:val="309"/>
        </w:trPr>
        <w:tc>
          <w:tcPr>
            <w:tcW w:w="2412" w:type="dxa"/>
            <w:tcBorders>
              <w:top w:val="nil"/>
              <w:left w:val="single" w:sz="4" w:space="0" w:color="auto"/>
              <w:bottom w:val="single" w:sz="4" w:space="0" w:color="auto"/>
              <w:right w:val="single" w:sz="4" w:space="0" w:color="auto"/>
            </w:tcBorders>
            <w:shd w:val="clear" w:color="000000" w:fill="D9E1F2"/>
            <w:vAlign w:val="center"/>
            <w:hideMark/>
          </w:tcPr>
          <w:p w14:paraId="2EAA7ED4" w14:textId="77777777" w:rsidR="00F60619" w:rsidRPr="00576DEF" w:rsidRDefault="00F60619" w:rsidP="00387AEB">
            <w:pPr>
              <w:rPr>
                <w:rFonts w:ascii="Georgia" w:hAnsi="Georgia" w:cs="Calibri"/>
                <w:color w:val="000000"/>
                <w:sz w:val="16"/>
                <w:szCs w:val="16"/>
              </w:rPr>
            </w:pPr>
            <w:r w:rsidRPr="00576DEF">
              <w:rPr>
                <w:rFonts w:ascii="Georgia" w:hAnsi="Georgia" w:cs="Calibri"/>
                <w:color w:val="000000"/>
                <w:sz w:val="16"/>
                <w:szCs w:val="16"/>
              </w:rPr>
              <w:t>Ob arheoloških izkopavanjih</w:t>
            </w:r>
          </w:p>
        </w:tc>
        <w:tc>
          <w:tcPr>
            <w:tcW w:w="409" w:type="dxa"/>
            <w:tcBorders>
              <w:top w:val="nil"/>
              <w:left w:val="nil"/>
              <w:bottom w:val="single" w:sz="4" w:space="0" w:color="auto"/>
              <w:right w:val="single" w:sz="4" w:space="0" w:color="auto"/>
            </w:tcBorders>
            <w:shd w:val="clear" w:color="000000" w:fill="D9E1F2"/>
            <w:vAlign w:val="center"/>
            <w:hideMark/>
          </w:tcPr>
          <w:p w14:paraId="5DD05964" w14:textId="77777777" w:rsidR="00F60619" w:rsidRPr="00576DEF" w:rsidRDefault="00F60619" w:rsidP="00387AEB">
            <w:pPr>
              <w:rPr>
                <w:rFonts w:ascii="Georgia" w:hAnsi="Georgia" w:cs="Calibri"/>
                <w:color w:val="000000"/>
                <w:sz w:val="16"/>
                <w:szCs w:val="16"/>
              </w:rPr>
            </w:pPr>
            <w:r w:rsidRPr="00576DEF">
              <w:rPr>
                <w:rFonts w:ascii="Georgia" w:hAnsi="Georgia" w:cs="Calibri"/>
                <w:color w:val="000000"/>
                <w:sz w:val="16"/>
                <w:szCs w:val="16"/>
              </w:rPr>
              <w:t>x</w:t>
            </w:r>
          </w:p>
        </w:tc>
        <w:tc>
          <w:tcPr>
            <w:tcW w:w="277" w:type="dxa"/>
            <w:tcBorders>
              <w:top w:val="nil"/>
              <w:left w:val="nil"/>
              <w:bottom w:val="single" w:sz="4" w:space="0" w:color="auto"/>
              <w:right w:val="single" w:sz="4" w:space="0" w:color="auto"/>
            </w:tcBorders>
            <w:shd w:val="clear" w:color="000000" w:fill="D9E1F2"/>
            <w:vAlign w:val="center"/>
            <w:hideMark/>
          </w:tcPr>
          <w:p w14:paraId="1D022B05" w14:textId="77777777" w:rsidR="00F60619" w:rsidRPr="00576DEF" w:rsidRDefault="00F60619" w:rsidP="00387AEB">
            <w:pPr>
              <w:rPr>
                <w:rFonts w:ascii="Georgia" w:hAnsi="Georgia" w:cs="Calibri"/>
                <w:color w:val="000000"/>
                <w:sz w:val="16"/>
                <w:szCs w:val="16"/>
              </w:rPr>
            </w:pPr>
            <w:r w:rsidRPr="00576DEF">
              <w:rPr>
                <w:rFonts w:ascii="Georgia" w:hAnsi="Georgia" w:cs="Calibri"/>
                <w:color w:val="000000"/>
                <w:sz w:val="16"/>
                <w:szCs w:val="16"/>
              </w:rPr>
              <w:t>x</w:t>
            </w:r>
          </w:p>
        </w:tc>
        <w:tc>
          <w:tcPr>
            <w:tcW w:w="277" w:type="dxa"/>
            <w:tcBorders>
              <w:top w:val="nil"/>
              <w:left w:val="nil"/>
              <w:bottom w:val="single" w:sz="4" w:space="0" w:color="auto"/>
              <w:right w:val="single" w:sz="4" w:space="0" w:color="auto"/>
            </w:tcBorders>
            <w:shd w:val="clear" w:color="000000" w:fill="D9E1F2"/>
            <w:vAlign w:val="center"/>
            <w:hideMark/>
          </w:tcPr>
          <w:p w14:paraId="7739228C" w14:textId="77777777" w:rsidR="00F60619" w:rsidRPr="00576DEF" w:rsidRDefault="00F60619" w:rsidP="00387AEB">
            <w:pPr>
              <w:rPr>
                <w:rFonts w:ascii="Georgia" w:hAnsi="Georgia" w:cs="Calibri"/>
                <w:color w:val="000000"/>
                <w:sz w:val="16"/>
                <w:szCs w:val="16"/>
              </w:rPr>
            </w:pPr>
            <w:r w:rsidRPr="00576DEF">
              <w:rPr>
                <w:rFonts w:ascii="Georgia" w:hAnsi="Georgia" w:cs="Calibri"/>
                <w:color w:val="000000"/>
                <w:sz w:val="16"/>
                <w:szCs w:val="16"/>
              </w:rPr>
              <w:t>x</w:t>
            </w:r>
          </w:p>
        </w:tc>
        <w:tc>
          <w:tcPr>
            <w:tcW w:w="277" w:type="dxa"/>
            <w:tcBorders>
              <w:top w:val="nil"/>
              <w:left w:val="nil"/>
              <w:bottom w:val="single" w:sz="4" w:space="0" w:color="auto"/>
              <w:right w:val="single" w:sz="4" w:space="0" w:color="auto"/>
            </w:tcBorders>
            <w:shd w:val="clear" w:color="000000" w:fill="D9E1F2"/>
            <w:vAlign w:val="center"/>
            <w:hideMark/>
          </w:tcPr>
          <w:p w14:paraId="65EF5CDA" w14:textId="77777777" w:rsidR="00F60619" w:rsidRPr="00576DEF" w:rsidRDefault="00F60619" w:rsidP="00387AEB">
            <w:pPr>
              <w:rPr>
                <w:rFonts w:ascii="Georgia" w:hAnsi="Georgia" w:cs="Calibri"/>
                <w:color w:val="000000"/>
                <w:sz w:val="16"/>
                <w:szCs w:val="16"/>
              </w:rPr>
            </w:pPr>
            <w:r w:rsidRPr="00576DEF">
              <w:rPr>
                <w:rFonts w:ascii="Georgia" w:hAnsi="Georgia" w:cs="Calibri"/>
                <w:color w:val="000000"/>
                <w:sz w:val="16"/>
                <w:szCs w:val="16"/>
              </w:rPr>
              <w:t>x</w:t>
            </w:r>
          </w:p>
        </w:tc>
        <w:tc>
          <w:tcPr>
            <w:tcW w:w="277" w:type="dxa"/>
            <w:tcBorders>
              <w:top w:val="nil"/>
              <w:left w:val="nil"/>
              <w:bottom w:val="single" w:sz="4" w:space="0" w:color="auto"/>
              <w:right w:val="single" w:sz="4" w:space="0" w:color="auto"/>
            </w:tcBorders>
            <w:shd w:val="clear" w:color="000000" w:fill="D9E1F2"/>
            <w:vAlign w:val="center"/>
            <w:hideMark/>
          </w:tcPr>
          <w:p w14:paraId="2ACA0B1C" w14:textId="77777777" w:rsidR="00F60619" w:rsidRPr="00576DEF" w:rsidRDefault="00F60619" w:rsidP="00387AEB">
            <w:pPr>
              <w:rPr>
                <w:rFonts w:ascii="Georgia" w:hAnsi="Georgia" w:cs="Calibri"/>
                <w:color w:val="000000"/>
                <w:sz w:val="16"/>
                <w:szCs w:val="16"/>
              </w:rPr>
            </w:pPr>
            <w:r w:rsidRPr="00576DEF">
              <w:rPr>
                <w:rFonts w:ascii="Georgia" w:hAnsi="Georgia" w:cs="Calibri"/>
                <w:color w:val="000000"/>
                <w:sz w:val="16"/>
                <w:szCs w:val="16"/>
              </w:rPr>
              <w:t>x</w:t>
            </w:r>
          </w:p>
        </w:tc>
        <w:tc>
          <w:tcPr>
            <w:tcW w:w="277" w:type="dxa"/>
            <w:tcBorders>
              <w:top w:val="nil"/>
              <w:left w:val="nil"/>
              <w:bottom w:val="single" w:sz="4" w:space="0" w:color="auto"/>
              <w:right w:val="single" w:sz="4" w:space="0" w:color="auto"/>
            </w:tcBorders>
            <w:shd w:val="clear" w:color="000000" w:fill="D9E1F2"/>
            <w:vAlign w:val="center"/>
            <w:hideMark/>
          </w:tcPr>
          <w:p w14:paraId="24190AF0" w14:textId="77777777" w:rsidR="00F60619" w:rsidRPr="00576DEF" w:rsidRDefault="00F60619" w:rsidP="00387AEB">
            <w:pPr>
              <w:rPr>
                <w:rFonts w:ascii="Georgia" w:hAnsi="Georgia" w:cs="Calibri"/>
                <w:color w:val="000000"/>
                <w:sz w:val="16"/>
                <w:szCs w:val="16"/>
              </w:rPr>
            </w:pPr>
            <w:r w:rsidRPr="00576DEF">
              <w:rPr>
                <w:rFonts w:ascii="Georgia" w:hAnsi="Georgia" w:cs="Calibri"/>
                <w:color w:val="000000"/>
                <w:sz w:val="16"/>
                <w:szCs w:val="16"/>
              </w:rPr>
              <w:t>x</w:t>
            </w:r>
          </w:p>
        </w:tc>
      </w:tr>
      <w:tr w:rsidR="00F60619" w:rsidRPr="00576DEF" w14:paraId="6249F705" w14:textId="77777777" w:rsidTr="00387AEB">
        <w:trPr>
          <w:trHeight w:val="309"/>
        </w:trPr>
        <w:tc>
          <w:tcPr>
            <w:tcW w:w="2412" w:type="dxa"/>
            <w:tcBorders>
              <w:top w:val="nil"/>
              <w:left w:val="single" w:sz="4" w:space="0" w:color="auto"/>
              <w:bottom w:val="single" w:sz="4" w:space="0" w:color="auto"/>
              <w:right w:val="single" w:sz="4" w:space="0" w:color="auto"/>
            </w:tcBorders>
            <w:shd w:val="clear" w:color="000000" w:fill="E2EFDA"/>
            <w:vAlign w:val="center"/>
            <w:hideMark/>
          </w:tcPr>
          <w:p w14:paraId="0295FF58" w14:textId="77777777" w:rsidR="00F60619" w:rsidRPr="00576DEF" w:rsidRDefault="00F60619" w:rsidP="00387AEB">
            <w:pPr>
              <w:rPr>
                <w:rFonts w:ascii="Georgia" w:hAnsi="Georgia" w:cs="Calibri"/>
                <w:color w:val="000000"/>
                <w:sz w:val="16"/>
                <w:szCs w:val="16"/>
              </w:rPr>
            </w:pPr>
            <w:r w:rsidRPr="00576DEF">
              <w:rPr>
                <w:rFonts w:ascii="Georgia" w:hAnsi="Georgia" w:cs="Calibri"/>
                <w:color w:val="000000"/>
                <w:sz w:val="16"/>
                <w:szCs w:val="16"/>
              </w:rPr>
              <w:t>Po arheološkimi izkopavanji</w:t>
            </w:r>
          </w:p>
        </w:tc>
        <w:tc>
          <w:tcPr>
            <w:tcW w:w="409" w:type="dxa"/>
            <w:tcBorders>
              <w:top w:val="nil"/>
              <w:left w:val="nil"/>
              <w:bottom w:val="single" w:sz="4" w:space="0" w:color="auto"/>
              <w:right w:val="single" w:sz="4" w:space="0" w:color="auto"/>
            </w:tcBorders>
            <w:shd w:val="clear" w:color="000000" w:fill="E2EFDA"/>
            <w:vAlign w:val="center"/>
            <w:hideMark/>
          </w:tcPr>
          <w:p w14:paraId="4F717A75" w14:textId="77777777" w:rsidR="00F60619" w:rsidRPr="00576DEF" w:rsidRDefault="00F60619" w:rsidP="00387AEB">
            <w:pPr>
              <w:rPr>
                <w:rFonts w:ascii="Georgia" w:hAnsi="Georgia" w:cs="Calibri"/>
                <w:color w:val="000000"/>
                <w:sz w:val="16"/>
                <w:szCs w:val="16"/>
              </w:rPr>
            </w:pPr>
            <w:r w:rsidRPr="00576DEF">
              <w:rPr>
                <w:rFonts w:ascii="Georgia" w:hAnsi="Georgia" w:cs="Calibri"/>
                <w:color w:val="000000"/>
                <w:sz w:val="16"/>
                <w:szCs w:val="16"/>
              </w:rPr>
              <w:t>x</w:t>
            </w:r>
          </w:p>
        </w:tc>
        <w:tc>
          <w:tcPr>
            <w:tcW w:w="277" w:type="dxa"/>
            <w:tcBorders>
              <w:top w:val="nil"/>
              <w:left w:val="nil"/>
              <w:bottom w:val="single" w:sz="4" w:space="0" w:color="auto"/>
              <w:right w:val="single" w:sz="4" w:space="0" w:color="auto"/>
            </w:tcBorders>
            <w:shd w:val="clear" w:color="000000" w:fill="E2EFDA"/>
            <w:vAlign w:val="center"/>
            <w:hideMark/>
          </w:tcPr>
          <w:p w14:paraId="4F73A9C8" w14:textId="77777777" w:rsidR="00F60619" w:rsidRPr="00576DEF" w:rsidRDefault="00F60619" w:rsidP="00387AEB">
            <w:pPr>
              <w:rPr>
                <w:rFonts w:ascii="Georgia" w:hAnsi="Georgia" w:cs="Calibri"/>
                <w:color w:val="000000"/>
                <w:sz w:val="16"/>
                <w:szCs w:val="16"/>
              </w:rPr>
            </w:pPr>
            <w:r w:rsidRPr="00576DEF">
              <w:rPr>
                <w:rFonts w:ascii="Georgia" w:hAnsi="Georgia" w:cs="Calibri"/>
                <w:color w:val="000000"/>
                <w:sz w:val="16"/>
                <w:szCs w:val="16"/>
              </w:rPr>
              <w:t> </w:t>
            </w:r>
          </w:p>
        </w:tc>
        <w:tc>
          <w:tcPr>
            <w:tcW w:w="277" w:type="dxa"/>
            <w:tcBorders>
              <w:top w:val="nil"/>
              <w:left w:val="nil"/>
              <w:bottom w:val="single" w:sz="4" w:space="0" w:color="auto"/>
              <w:right w:val="single" w:sz="4" w:space="0" w:color="auto"/>
            </w:tcBorders>
            <w:shd w:val="clear" w:color="000000" w:fill="E2EFDA"/>
            <w:vAlign w:val="center"/>
            <w:hideMark/>
          </w:tcPr>
          <w:p w14:paraId="23452EE1" w14:textId="77777777" w:rsidR="00F60619" w:rsidRPr="00576DEF" w:rsidRDefault="00F60619" w:rsidP="00387AEB">
            <w:pPr>
              <w:rPr>
                <w:rFonts w:ascii="Georgia" w:hAnsi="Georgia" w:cs="Calibri"/>
                <w:color w:val="000000"/>
                <w:sz w:val="16"/>
                <w:szCs w:val="16"/>
              </w:rPr>
            </w:pPr>
            <w:r w:rsidRPr="00576DEF">
              <w:rPr>
                <w:rFonts w:ascii="Georgia" w:hAnsi="Georgia" w:cs="Calibri"/>
                <w:color w:val="000000"/>
                <w:sz w:val="16"/>
                <w:szCs w:val="16"/>
              </w:rPr>
              <w:t> </w:t>
            </w:r>
          </w:p>
        </w:tc>
        <w:tc>
          <w:tcPr>
            <w:tcW w:w="277" w:type="dxa"/>
            <w:tcBorders>
              <w:top w:val="nil"/>
              <w:left w:val="nil"/>
              <w:bottom w:val="single" w:sz="4" w:space="0" w:color="auto"/>
              <w:right w:val="single" w:sz="4" w:space="0" w:color="auto"/>
            </w:tcBorders>
            <w:shd w:val="clear" w:color="000000" w:fill="E2EFDA"/>
            <w:vAlign w:val="center"/>
            <w:hideMark/>
          </w:tcPr>
          <w:p w14:paraId="302443AF" w14:textId="77777777" w:rsidR="00F60619" w:rsidRPr="00576DEF" w:rsidRDefault="00F60619" w:rsidP="00387AEB">
            <w:pPr>
              <w:rPr>
                <w:rFonts w:ascii="Georgia" w:hAnsi="Georgia" w:cs="Calibri"/>
                <w:color w:val="000000"/>
                <w:sz w:val="16"/>
                <w:szCs w:val="16"/>
              </w:rPr>
            </w:pPr>
            <w:r w:rsidRPr="00576DEF">
              <w:rPr>
                <w:rFonts w:ascii="Georgia" w:hAnsi="Georgia" w:cs="Calibri"/>
                <w:color w:val="000000"/>
                <w:sz w:val="16"/>
                <w:szCs w:val="16"/>
              </w:rPr>
              <w:t> </w:t>
            </w:r>
          </w:p>
        </w:tc>
        <w:tc>
          <w:tcPr>
            <w:tcW w:w="277" w:type="dxa"/>
            <w:tcBorders>
              <w:top w:val="nil"/>
              <w:left w:val="nil"/>
              <w:bottom w:val="single" w:sz="4" w:space="0" w:color="auto"/>
              <w:right w:val="single" w:sz="4" w:space="0" w:color="auto"/>
            </w:tcBorders>
            <w:shd w:val="clear" w:color="000000" w:fill="E2EFDA"/>
            <w:vAlign w:val="center"/>
            <w:hideMark/>
          </w:tcPr>
          <w:p w14:paraId="7A455129" w14:textId="77777777" w:rsidR="00F60619" w:rsidRPr="00576DEF" w:rsidRDefault="00F60619" w:rsidP="00387AEB">
            <w:pPr>
              <w:rPr>
                <w:rFonts w:ascii="Georgia" w:hAnsi="Georgia" w:cs="Calibri"/>
                <w:color w:val="000000"/>
                <w:sz w:val="16"/>
                <w:szCs w:val="16"/>
              </w:rPr>
            </w:pPr>
            <w:r w:rsidRPr="00576DEF">
              <w:rPr>
                <w:rFonts w:ascii="Georgia" w:hAnsi="Georgia" w:cs="Calibri"/>
                <w:color w:val="000000"/>
                <w:sz w:val="16"/>
                <w:szCs w:val="16"/>
              </w:rPr>
              <w:t> </w:t>
            </w:r>
          </w:p>
        </w:tc>
        <w:tc>
          <w:tcPr>
            <w:tcW w:w="277" w:type="dxa"/>
            <w:tcBorders>
              <w:top w:val="nil"/>
              <w:left w:val="nil"/>
              <w:bottom w:val="single" w:sz="4" w:space="0" w:color="auto"/>
              <w:right w:val="single" w:sz="4" w:space="0" w:color="auto"/>
            </w:tcBorders>
            <w:shd w:val="clear" w:color="000000" w:fill="E2EFDA"/>
            <w:vAlign w:val="center"/>
            <w:hideMark/>
          </w:tcPr>
          <w:p w14:paraId="504781C3" w14:textId="77777777" w:rsidR="00F60619" w:rsidRPr="00576DEF" w:rsidRDefault="00F60619" w:rsidP="00387AEB">
            <w:pPr>
              <w:rPr>
                <w:rFonts w:ascii="Georgia" w:hAnsi="Georgia" w:cs="Calibri"/>
                <w:color w:val="000000"/>
                <w:sz w:val="16"/>
                <w:szCs w:val="16"/>
              </w:rPr>
            </w:pPr>
            <w:r w:rsidRPr="00576DEF">
              <w:rPr>
                <w:rFonts w:ascii="Georgia" w:hAnsi="Georgia" w:cs="Calibri"/>
                <w:color w:val="000000"/>
                <w:sz w:val="16"/>
                <w:szCs w:val="16"/>
              </w:rPr>
              <w:t> </w:t>
            </w:r>
          </w:p>
        </w:tc>
      </w:tr>
    </w:tbl>
    <w:p w14:paraId="4A966B35" w14:textId="77777777" w:rsidR="00F60619" w:rsidRPr="00576DEF" w:rsidRDefault="00F60619" w:rsidP="00F60619"/>
    <w:tbl>
      <w:tblPr>
        <w:tblW w:w="2821" w:type="dxa"/>
        <w:tblInd w:w="-5" w:type="dxa"/>
        <w:tblCellMar>
          <w:left w:w="70" w:type="dxa"/>
          <w:right w:w="70" w:type="dxa"/>
        </w:tblCellMar>
        <w:tblLook w:val="04A0" w:firstRow="1" w:lastRow="0" w:firstColumn="1" w:lastColumn="0" w:noHBand="0" w:noVBand="1"/>
      </w:tblPr>
      <w:tblGrid>
        <w:gridCol w:w="2350"/>
        <w:gridCol w:w="471"/>
      </w:tblGrid>
      <w:tr w:rsidR="00F60619" w:rsidRPr="00576DEF" w14:paraId="44726FEA" w14:textId="77777777" w:rsidTr="00387AEB">
        <w:trPr>
          <w:trHeight w:val="309"/>
        </w:trPr>
        <w:tc>
          <w:tcPr>
            <w:tcW w:w="235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79BBBC8" w14:textId="159FB839" w:rsidR="00F60619" w:rsidRPr="00576DEF" w:rsidRDefault="00F60619" w:rsidP="00387AEB">
            <w:pPr>
              <w:rPr>
                <w:rFonts w:ascii="Georgia" w:hAnsi="Georgia" w:cs="Calibri"/>
                <w:color w:val="000000"/>
                <w:sz w:val="16"/>
                <w:szCs w:val="16"/>
              </w:rPr>
            </w:pPr>
            <w:r w:rsidRPr="00576DEF">
              <w:rPr>
                <w:rFonts w:ascii="Georgia" w:hAnsi="Georgia" w:cs="Calibri"/>
                <w:color w:val="000000"/>
                <w:sz w:val="16"/>
                <w:szCs w:val="16"/>
              </w:rPr>
              <w:t>točke iz popisa del s količinami – B</w:t>
            </w:r>
            <w:r w:rsidR="00321D2D" w:rsidRPr="00576DEF">
              <w:rPr>
                <w:rFonts w:ascii="Georgia" w:hAnsi="Georgia" w:cs="Calibri"/>
                <w:color w:val="000000"/>
                <w:sz w:val="16"/>
                <w:szCs w:val="16"/>
              </w:rPr>
              <w:t>, točka III</w:t>
            </w:r>
            <w:r w:rsidRPr="00576DEF">
              <w:rPr>
                <w:rFonts w:ascii="Georgia" w:hAnsi="Georgia" w:cs="Calibri"/>
                <w:color w:val="000000"/>
                <w:sz w:val="16"/>
                <w:szCs w:val="16"/>
              </w:rPr>
              <w:t xml:space="preserve"> </w:t>
            </w:r>
          </w:p>
        </w:tc>
        <w:tc>
          <w:tcPr>
            <w:tcW w:w="471" w:type="dxa"/>
            <w:tcBorders>
              <w:top w:val="single" w:sz="4" w:space="0" w:color="auto"/>
              <w:left w:val="nil"/>
              <w:bottom w:val="single" w:sz="4" w:space="0" w:color="auto"/>
              <w:right w:val="single" w:sz="4" w:space="0" w:color="auto"/>
            </w:tcBorders>
            <w:shd w:val="clear" w:color="auto" w:fill="auto"/>
            <w:vAlign w:val="center"/>
            <w:hideMark/>
          </w:tcPr>
          <w:p w14:paraId="7C7F8DDE" w14:textId="76307358" w:rsidR="00F60619" w:rsidRPr="00576DEF" w:rsidRDefault="00F60619" w:rsidP="00576DEF">
            <w:pPr>
              <w:jc w:val="center"/>
              <w:rPr>
                <w:rFonts w:ascii="Georgia" w:hAnsi="Georgia" w:cs="Calibri"/>
                <w:color w:val="000000"/>
                <w:sz w:val="16"/>
                <w:szCs w:val="16"/>
              </w:rPr>
            </w:pPr>
            <w:r w:rsidRPr="00576DEF">
              <w:rPr>
                <w:rFonts w:ascii="Georgia" w:hAnsi="Georgia" w:cs="Calibri"/>
                <w:color w:val="000000"/>
                <w:sz w:val="16"/>
                <w:szCs w:val="16"/>
              </w:rPr>
              <w:t>1</w:t>
            </w:r>
          </w:p>
        </w:tc>
      </w:tr>
      <w:tr w:rsidR="00F60619" w:rsidRPr="00576DEF" w14:paraId="1A3E2509" w14:textId="77777777" w:rsidTr="00387AEB">
        <w:trPr>
          <w:trHeight w:val="309"/>
        </w:trPr>
        <w:tc>
          <w:tcPr>
            <w:tcW w:w="2350" w:type="dxa"/>
            <w:tcBorders>
              <w:top w:val="nil"/>
              <w:left w:val="single" w:sz="4" w:space="0" w:color="auto"/>
              <w:bottom w:val="single" w:sz="4" w:space="0" w:color="auto"/>
              <w:right w:val="single" w:sz="4" w:space="0" w:color="auto"/>
            </w:tcBorders>
            <w:shd w:val="clear" w:color="000000" w:fill="FFF2CC"/>
            <w:vAlign w:val="center"/>
            <w:hideMark/>
          </w:tcPr>
          <w:p w14:paraId="753C3DFE" w14:textId="77777777" w:rsidR="00F60619" w:rsidRPr="00576DEF" w:rsidRDefault="00F60619" w:rsidP="00387AEB">
            <w:pPr>
              <w:rPr>
                <w:rFonts w:ascii="Georgia" w:hAnsi="Georgia" w:cs="Calibri"/>
                <w:color w:val="000000"/>
                <w:sz w:val="16"/>
                <w:szCs w:val="16"/>
              </w:rPr>
            </w:pPr>
            <w:r w:rsidRPr="00576DEF">
              <w:rPr>
                <w:rFonts w:ascii="Georgia" w:hAnsi="Georgia" w:cs="Calibri"/>
                <w:color w:val="000000"/>
                <w:sz w:val="16"/>
                <w:szCs w:val="16"/>
              </w:rPr>
              <w:t>Pred arheološkimi izkopavanji</w:t>
            </w:r>
          </w:p>
        </w:tc>
        <w:tc>
          <w:tcPr>
            <w:tcW w:w="471" w:type="dxa"/>
            <w:tcBorders>
              <w:top w:val="nil"/>
              <w:left w:val="nil"/>
              <w:bottom w:val="single" w:sz="4" w:space="0" w:color="auto"/>
              <w:right w:val="single" w:sz="4" w:space="0" w:color="auto"/>
            </w:tcBorders>
            <w:shd w:val="clear" w:color="000000" w:fill="FFF2CC"/>
            <w:noWrap/>
            <w:vAlign w:val="bottom"/>
            <w:hideMark/>
          </w:tcPr>
          <w:p w14:paraId="23233F3F" w14:textId="77777777" w:rsidR="00F60619" w:rsidRPr="00576DEF" w:rsidRDefault="00F60619" w:rsidP="00387AEB">
            <w:pPr>
              <w:rPr>
                <w:rFonts w:ascii="Georgia" w:hAnsi="Georgia" w:cs="Calibri"/>
                <w:color w:val="000000"/>
                <w:sz w:val="16"/>
                <w:szCs w:val="16"/>
              </w:rPr>
            </w:pPr>
            <w:r w:rsidRPr="00576DEF">
              <w:rPr>
                <w:rFonts w:ascii="Georgia" w:hAnsi="Georgia" w:cs="Calibri"/>
                <w:color w:val="000000"/>
                <w:sz w:val="16"/>
                <w:szCs w:val="16"/>
              </w:rPr>
              <w:t>x</w:t>
            </w:r>
          </w:p>
        </w:tc>
      </w:tr>
      <w:tr w:rsidR="00F60619" w:rsidRPr="00576DEF" w14:paraId="56D718B6" w14:textId="77777777" w:rsidTr="00387AEB">
        <w:trPr>
          <w:trHeight w:val="309"/>
        </w:trPr>
        <w:tc>
          <w:tcPr>
            <w:tcW w:w="2350" w:type="dxa"/>
            <w:tcBorders>
              <w:top w:val="nil"/>
              <w:left w:val="single" w:sz="4" w:space="0" w:color="auto"/>
              <w:bottom w:val="single" w:sz="4" w:space="0" w:color="auto"/>
              <w:right w:val="single" w:sz="4" w:space="0" w:color="auto"/>
            </w:tcBorders>
            <w:shd w:val="clear" w:color="000000" w:fill="D9E1F2"/>
            <w:vAlign w:val="center"/>
            <w:hideMark/>
          </w:tcPr>
          <w:p w14:paraId="5D1F993E" w14:textId="77777777" w:rsidR="00F60619" w:rsidRPr="00576DEF" w:rsidRDefault="00F60619" w:rsidP="00387AEB">
            <w:pPr>
              <w:rPr>
                <w:rFonts w:ascii="Georgia" w:hAnsi="Georgia" w:cs="Calibri"/>
                <w:color w:val="000000"/>
                <w:sz w:val="16"/>
                <w:szCs w:val="16"/>
              </w:rPr>
            </w:pPr>
            <w:r w:rsidRPr="00576DEF">
              <w:rPr>
                <w:rFonts w:ascii="Georgia" w:hAnsi="Georgia" w:cs="Calibri"/>
                <w:color w:val="000000"/>
                <w:sz w:val="16"/>
                <w:szCs w:val="16"/>
              </w:rPr>
              <w:t>Ob arheoloških izkopavanjih</w:t>
            </w:r>
          </w:p>
        </w:tc>
        <w:tc>
          <w:tcPr>
            <w:tcW w:w="471" w:type="dxa"/>
            <w:tcBorders>
              <w:top w:val="nil"/>
              <w:left w:val="nil"/>
              <w:bottom w:val="single" w:sz="4" w:space="0" w:color="auto"/>
              <w:right w:val="single" w:sz="4" w:space="0" w:color="auto"/>
            </w:tcBorders>
            <w:shd w:val="clear" w:color="000000" w:fill="D9E1F2"/>
            <w:vAlign w:val="center"/>
            <w:hideMark/>
          </w:tcPr>
          <w:p w14:paraId="2046CA99" w14:textId="77777777" w:rsidR="00F60619" w:rsidRPr="00576DEF" w:rsidRDefault="00F60619" w:rsidP="00387AEB">
            <w:pPr>
              <w:rPr>
                <w:rFonts w:ascii="Georgia" w:hAnsi="Georgia" w:cs="Calibri"/>
                <w:color w:val="000000"/>
                <w:sz w:val="16"/>
                <w:szCs w:val="16"/>
              </w:rPr>
            </w:pPr>
            <w:r w:rsidRPr="00576DEF">
              <w:rPr>
                <w:rFonts w:ascii="Georgia" w:hAnsi="Georgia" w:cs="Calibri"/>
                <w:color w:val="000000"/>
                <w:sz w:val="16"/>
                <w:szCs w:val="16"/>
              </w:rPr>
              <w:t> </w:t>
            </w:r>
          </w:p>
        </w:tc>
      </w:tr>
      <w:tr w:rsidR="00F60619" w:rsidRPr="00576DEF" w14:paraId="75478D7D" w14:textId="77777777" w:rsidTr="00387AEB">
        <w:trPr>
          <w:trHeight w:val="309"/>
        </w:trPr>
        <w:tc>
          <w:tcPr>
            <w:tcW w:w="2350" w:type="dxa"/>
            <w:tcBorders>
              <w:top w:val="nil"/>
              <w:left w:val="single" w:sz="4" w:space="0" w:color="auto"/>
              <w:bottom w:val="single" w:sz="4" w:space="0" w:color="auto"/>
              <w:right w:val="single" w:sz="4" w:space="0" w:color="auto"/>
            </w:tcBorders>
            <w:shd w:val="clear" w:color="000000" w:fill="E2EFDA"/>
            <w:vAlign w:val="center"/>
            <w:hideMark/>
          </w:tcPr>
          <w:p w14:paraId="14DBE2C0" w14:textId="77777777" w:rsidR="00F60619" w:rsidRPr="00576DEF" w:rsidRDefault="00F60619" w:rsidP="00387AEB">
            <w:pPr>
              <w:rPr>
                <w:rFonts w:ascii="Georgia" w:hAnsi="Georgia" w:cs="Calibri"/>
                <w:color w:val="000000"/>
                <w:sz w:val="16"/>
                <w:szCs w:val="16"/>
              </w:rPr>
            </w:pPr>
            <w:r w:rsidRPr="00576DEF">
              <w:rPr>
                <w:rFonts w:ascii="Georgia" w:hAnsi="Georgia" w:cs="Calibri"/>
                <w:color w:val="000000"/>
                <w:sz w:val="16"/>
                <w:szCs w:val="16"/>
              </w:rPr>
              <w:t>Po arheološkimi izkopavanji</w:t>
            </w:r>
          </w:p>
        </w:tc>
        <w:tc>
          <w:tcPr>
            <w:tcW w:w="471" w:type="dxa"/>
            <w:tcBorders>
              <w:top w:val="nil"/>
              <w:left w:val="nil"/>
              <w:bottom w:val="single" w:sz="4" w:space="0" w:color="auto"/>
              <w:right w:val="single" w:sz="4" w:space="0" w:color="auto"/>
            </w:tcBorders>
            <w:shd w:val="clear" w:color="000000" w:fill="E2EFDA"/>
            <w:vAlign w:val="center"/>
            <w:hideMark/>
          </w:tcPr>
          <w:p w14:paraId="5296910D" w14:textId="77777777" w:rsidR="00F60619" w:rsidRPr="00576DEF" w:rsidRDefault="00F60619" w:rsidP="00387AEB">
            <w:pPr>
              <w:rPr>
                <w:rFonts w:ascii="Georgia" w:hAnsi="Georgia" w:cs="Calibri"/>
                <w:color w:val="000000"/>
                <w:sz w:val="16"/>
                <w:szCs w:val="16"/>
              </w:rPr>
            </w:pPr>
            <w:r w:rsidRPr="00576DEF">
              <w:rPr>
                <w:rFonts w:ascii="Georgia" w:hAnsi="Georgia" w:cs="Calibri"/>
                <w:color w:val="000000"/>
                <w:sz w:val="16"/>
                <w:szCs w:val="16"/>
              </w:rPr>
              <w:t> </w:t>
            </w:r>
          </w:p>
        </w:tc>
      </w:tr>
    </w:tbl>
    <w:p w14:paraId="550BF895" w14:textId="77777777" w:rsidR="00F60619" w:rsidRPr="00576DEF" w:rsidRDefault="00F60619" w:rsidP="00F60619"/>
    <w:tbl>
      <w:tblPr>
        <w:tblW w:w="3929" w:type="dxa"/>
        <w:tblInd w:w="-5" w:type="dxa"/>
        <w:tblCellMar>
          <w:left w:w="70" w:type="dxa"/>
          <w:right w:w="70" w:type="dxa"/>
        </w:tblCellMar>
        <w:tblLook w:val="04A0" w:firstRow="1" w:lastRow="0" w:firstColumn="1" w:lastColumn="0" w:noHBand="0" w:noVBand="1"/>
      </w:tblPr>
      <w:tblGrid>
        <w:gridCol w:w="2368"/>
        <w:gridCol w:w="453"/>
        <w:gridCol w:w="277"/>
        <w:gridCol w:w="277"/>
        <w:gridCol w:w="277"/>
        <w:gridCol w:w="277"/>
      </w:tblGrid>
      <w:tr w:rsidR="00F60619" w:rsidRPr="00576DEF" w14:paraId="02267E5D" w14:textId="77777777" w:rsidTr="00387AEB">
        <w:trPr>
          <w:trHeight w:val="309"/>
        </w:trPr>
        <w:tc>
          <w:tcPr>
            <w:tcW w:w="236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74C55DA" w14:textId="3BC5F9A5" w:rsidR="00F60619" w:rsidRPr="00576DEF" w:rsidRDefault="00F60619" w:rsidP="00387AEB">
            <w:pPr>
              <w:rPr>
                <w:rFonts w:ascii="Georgia" w:hAnsi="Georgia" w:cs="Calibri"/>
                <w:color w:val="000000"/>
                <w:sz w:val="16"/>
                <w:szCs w:val="16"/>
              </w:rPr>
            </w:pPr>
            <w:r w:rsidRPr="00576DEF">
              <w:rPr>
                <w:rFonts w:ascii="Georgia" w:hAnsi="Georgia" w:cs="Calibri"/>
                <w:color w:val="000000"/>
                <w:sz w:val="16"/>
                <w:szCs w:val="16"/>
              </w:rPr>
              <w:t>točke iz popisa del s količinami – B</w:t>
            </w:r>
            <w:r w:rsidR="00321D2D" w:rsidRPr="00576DEF">
              <w:rPr>
                <w:rFonts w:ascii="Georgia" w:hAnsi="Georgia" w:cs="Calibri"/>
                <w:color w:val="000000"/>
                <w:sz w:val="16"/>
                <w:szCs w:val="16"/>
              </w:rPr>
              <w:t>, točka IV</w:t>
            </w:r>
          </w:p>
        </w:tc>
        <w:tc>
          <w:tcPr>
            <w:tcW w:w="453" w:type="dxa"/>
            <w:tcBorders>
              <w:top w:val="single" w:sz="4" w:space="0" w:color="auto"/>
              <w:left w:val="nil"/>
              <w:bottom w:val="single" w:sz="4" w:space="0" w:color="auto"/>
              <w:right w:val="single" w:sz="4" w:space="0" w:color="auto"/>
            </w:tcBorders>
            <w:shd w:val="clear" w:color="auto" w:fill="auto"/>
            <w:vAlign w:val="center"/>
            <w:hideMark/>
          </w:tcPr>
          <w:p w14:paraId="56867159" w14:textId="35070064" w:rsidR="00F60619" w:rsidRPr="00576DEF" w:rsidRDefault="00F60619" w:rsidP="00576DEF">
            <w:pPr>
              <w:jc w:val="center"/>
              <w:rPr>
                <w:rFonts w:ascii="Georgia" w:hAnsi="Georgia" w:cs="Calibri"/>
                <w:color w:val="000000"/>
                <w:sz w:val="16"/>
                <w:szCs w:val="16"/>
              </w:rPr>
            </w:pPr>
            <w:r w:rsidRPr="00576DEF">
              <w:rPr>
                <w:rFonts w:ascii="Georgia" w:hAnsi="Georgia" w:cs="Calibri"/>
                <w:color w:val="000000"/>
                <w:sz w:val="16"/>
                <w:szCs w:val="16"/>
              </w:rPr>
              <w:t>1</w:t>
            </w:r>
          </w:p>
        </w:tc>
        <w:tc>
          <w:tcPr>
            <w:tcW w:w="277" w:type="dxa"/>
            <w:tcBorders>
              <w:top w:val="single" w:sz="4" w:space="0" w:color="auto"/>
              <w:left w:val="nil"/>
              <w:bottom w:val="single" w:sz="4" w:space="0" w:color="auto"/>
              <w:right w:val="single" w:sz="4" w:space="0" w:color="auto"/>
            </w:tcBorders>
            <w:shd w:val="clear" w:color="auto" w:fill="auto"/>
            <w:vAlign w:val="center"/>
            <w:hideMark/>
          </w:tcPr>
          <w:p w14:paraId="7EB74569" w14:textId="77777777" w:rsidR="00F60619" w:rsidRPr="00576DEF" w:rsidRDefault="00F60619" w:rsidP="00387AEB">
            <w:pPr>
              <w:jc w:val="right"/>
              <w:rPr>
                <w:rFonts w:ascii="Georgia" w:hAnsi="Georgia" w:cs="Calibri"/>
                <w:color w:val="000000"/>
                <w:sz w:val="16"/>
                <w:szCs w:val="16"/>
              </w:rPr>
            </w:pPr>
            <w:r w:rsidRPr="00576DEF">
              <w:rPr>
                <w:rFonts w:ascii="Georgia" w:hAnsi="Georgia" w:cs="Calibri"/>
                <w:color w:val="000000"/>
                <w:sz w:val="16"/>
                <w:szCs w:val="16"/>
              </w:rPr>
              <w:t>2</w:t>
            </w:r>
          </w:p>
        </w:tc>
        <w:tc>
          <w:tcPr>
            <w:tcW w:w="277" w:type="dxa"/>
            <w:tcBorders>
              <w:top w:val="single" w:sz="4" w:space="0" w:color="auto"/>
              <w:left w:val="nil"/>
              <w:bottom w:val="single" w:sz="4" w:space="0" w:color="auto"/>
              <w:right w:val="single" w:sz="4" w:space="0" w:color="auto"/>
            </w:tcBorders>
            <w:shd w:val="clear" w:color="auto" w:fill="auto"/>
            <w:vAlign w:val="center"/>
            <w:hideMark/>
          </w:tcPr>
          <w:p w14:paraId="57EEC46E" w14:textId="77777777" w:rsidR="00F60619" w:rsidRPr="00576DEF" w:rsidRDefault="00F60619" w:rsidP="00387AEB">
            <w:pPr>
              <w:jc w:val="right"/>
              <w:rPr>
                <w:rFonts w:ascii="Georgia" w:hAnsi="Georgia" w:cs="Calibri"/>
                <w:color w:val="000000"/>
                <w:sz w:val="16"/>
                <w:szCs w:val="16"/>
              </w:rPr>
            </w:pPr>
            <w:r w:rsidRPr="00576DEF">
              <w:rPr>
                <w:rFonts w:ascii="Georgia" w:hAnsi="Georgia" w:cs="Calibri"/>
                <w:color w:val="000000"/>
                <w:sz w:val="16"/>
                <w:szCs w:val="16"/>
              </w:rPr>
              <w:t>3</w:t>
            </w:r>
          </w:p>
        </w:tc>
        <w:tc>
          <w:tcPr>
            <w:tcW w:w="277" w:type="dxa"/>
            <w:tcBorders>
              <w:top w:val="single" w:sz="4" w:space="0" w:color="auto"/>
              <w:left w:val="nil"/>
              <w:bottom w:val="single" w:sz="4" w:space="0" w:color="auto"/>
              <w:right w:val="single" w:sz="4" w:space="0" w:color="auto"/>
            </w:tcBorders>
            <w:shd w:val="clear" w:color="auto" w:fill="auto"/>
            <w:vAlign w:val="center"/>
            <w:hideMark/>
          </w:tcPr>
          <w:p w14:paraId="7DF29064" w14:textId="77777777" w:rsidR="00F60619" w:rsidRPr="00576DEF" w:rsidRDefault="00F60619" w:rsidP="00387AEB">
            <w:pPr>
              <w:jc w:val="right"/>
              <w:rPr>
                <w:rFonts w:ascii="Georgia" w:hAnsi="Georgia" w:cs="Calibri"/>
                <w:color w:val="000000"/>
                <w:sz w:val="16"/>
                <w:szCs w:val="16"/>
              </w:rPr>
            </w:pPr>
            <w:r w:rsidRPr="00576DEF">
              <w:rPr>
                <w:rFonts w:ascii="Georgia" w:hAnsi="Georgia" w:cs="Calibri"/>
                <w:color w:val="000000"/>
                <w:sz w:val="16"/>
                <w:szCs w:val="16"/>
              </w:rPr>
              <w:t>4</w:t>
            </w:r>
          </w:p>
        </w:tc>
        <w:tc>
          <w:tcPr>
            <w:tcW w:w="277" w:type="dxa"/>
            <w:tcBorders>
              <w:top w:val="single" w:sz="4" w:space="0" w:color="auto"/>
              <w:left w:val="nil"/>
              <w:bottom w:val="single" w:sz="4" w:space="0" w:color="auto"/>
              <w:right w:val="single" w:sz="4" w:space="0" w:color="auto"/>
            </w:tcBorders>
            <w:shd w:val="clear" w:color="auto" w:fill="auto"/>
            <w:vAlign w:val="center"/>
            <w:hideMark/>
          </w:tcPr>
          <w:p w14:paraId="5D9A43C3" w14:textId="77777777" w:rsidR="00F60619" w:rsidRPr="00576DEF" w:rsidRDefault="00F60619" w:rsidP="00387AEB">
            <w:pPr>
              <w:jc w:val="right"/>
              <w:rPr>
                <w:rFonts w:ascii="Georgia" w:hAnsi="Georgia" w:cs="Calibri"/>
                <w:color w:val="000000"/>
                <w:sz w:val="16"/>
                <w:szCs w:val="16"/>
              </w:rPr>
            </w:pPr>
            <w:r w:rsidRPr="00576DEF">
              <w:rPr>
                <w:rFonts w:ascii="Georgia" w:hAnsi="Georgia" w:cs="Calibri"/>
                <w:color w:val="000000"/>
                <w:sz w:val="16"/>
                <w:szCs w:val="16"/>
              </w:rPr>
              <w:t>5</w:t>
            </w:r>
          </w:p>
        </w:tc>
      </w:tr>
      <w:tr w:rsidR="00F60619" w:rsidRPr="00576DEF" w14:paraId="767C3FBC" w14:textId="77777777" w:rsidTr="00387AEB">
        <w:trPr>
          <w:trHeight w:val="309"/>
        </w:trPr>
        <w:tc>
          <w:tcPr>
            <w:tcW w:w="2368" w:type="dxa"/>
            <w:tcBorders>
              <w:top w:val="nil"/>
              <w:left w:val="single" w:sz="4" w:space="0" w:color="auto"/>
              <w:bottom w:val="single" w:sz="4" w:space="0" w:color="auto"/>
              <w:right w:val="single" w:sz="4" w:space="0" w:color="auto"/>
            </w:tcBorders>
            <w:shd w:val="clear" w:color="000000" w:fill="FFF2CC"/>
            <w:vAlign w:val="center"/>
            <w:hideMark/>
          </w:tcPr>
          <w:p w14:paraId="19CA6631" w14:textId="77777777" w:rsidR="00F60619" w:rsidRPr="00576DEF" w:rsidRDefault="00F60619" w:rsidP="00387AEB">
            <w:pPr>
              <w:rPr>
                <w:rFonts w:ascii="Georgia" w:hAnsi="Georgia" w:cs="Calibri"/>
                <w:color w:val="000000"/>
                <w:sz w:val="16"/>
                <w:szCs w:val="16"/>
              </w:rPr>
            </w:pPr>
            <w:r w:rsidRPr="00576DEF">
              <w:rPr>
                <w:rFonts w:ascii="Georgia" w:hAnsi="Georgia" w:cs="Calibri"/>
                <w:color w:val="000000"/>
                <w:sz w:val="16"/>
                <w:szCs w:val="16"/>
              </w:rPr>
              <w:t>Pred arheološkimi izkopavanji</w:t>
            </w:r>
          </w:p>
        </w:tc>
        <w:tc>
          <w:tcPr>
            <w:tcW w:w="453" w:type="dxa"/>
            <w:tcBorders>
              <w:top w:val="nil"/>
              <w:left w:val="nil"/>
              <w:bottom w:val="single" w:sz="4" w:space="0" w:color="auto"/>
              <w:right w:val="single" w:sz="4" w:space="0" w:color="auto"/>
            </w:tcBorders>
            <w:shd w:val="clear" w:color="000000" w:fill="FFF2CC"/>
            <w:noWrap/>
            <w:vAlign w:val="bottom"/>
            <w:hideMark/>
          </w:tcPr>
          <w:p w14:paraId="04BF2652" w14:textId="77777777" w:rsidR="00F60619" w:rsidRPr="00576DEF" w:rsidRDefault="00F60619" w:rsidP="00387AEB">
            <w:pPr>
              <w:rPr>
                <w:rFonts w:ascii="Georgia" w:hAnsi="Georgia" w:cs="Calibri"/>
                <w:color w:val="000000"/>
                <w:sz w:val="16"/>
                <w:szCs w:val="16"/>
              </w:rPr>
            </w:pPr>
          </w:p>
        </w:tc>
        <w:tc>
          <w:tcPr>
            <w:tcW w:w="277" w:type="dxa"/>
            <w:tcBorders>
              <w:top w:val="nil"/>
              <w:left w:val="nil"/>
              <w:bottom w:val="single" w:sz="4" w:space="0" w:color="auto"/>
              <w:right w:val="single" w:sz="4" w:space="0" w:color="auto"/>
            </w:tcBorders>
            <w:shd w:val="clear" w:color="000000" w:fill="FFF2CC"/>
            <w:noWrap/>
            <w:vAlign w:val="bottom"/>
            <w:hideMark/>
          </w:tcPr>
          <w:p w14:paraId="342DCAF7" w14:textId="77777777" w:rsidR="00F60619" w:rsidRPr="00576DEF" w:rsidRDefault="00F60619" w:rsidP="00387AEB">
            <w:pPr>
              <w:rPr>
                <w:rFonts w:ascii="Georgia" w:hAnsi="Georgia" w:cs="Calibri"/>
                <w:color w:val="000000"/>
                <w:sz w:val="16"/>
                <w:szCs w:val="16"/>
              </w:rPr>
            </w:pPr>
          </w:p>
        </w:tc>
        <w:tc>
          <w:tcPr>
            <w:tcW w:w="277" w:type="dxa"/>
            <w:tcBorders>
              <w:top w:val="nil"/>
              <w:left w:val="nil"/>
              <w:bottom w:val="single" w:sz="4" w:space="0" w:color="auto"/>
              <w:right w:val="single" w:sz="4" w:space="0" w:color="auto"/>
            </w:tcBorders>
            <w:shd w:val="clear" w:color="000000" w:fill="FFF2CC"/>
            <w:noWrap/>
            <w:vAlign w:val="bottom"/>
            <w:hideMark/>
          </w:tcPr>
          <w:p w14:paraId="5BD041E4" w14:textId="77777777" w:rsidR="00F60619" w:rsidRPr="00576DEF" w:rsidRDefault="00F60619" w:rsidP="00387AEB">
            <w:pPr>
              <w:rPr>
                <w:rFonts w:ascii="Georgia" w:hAnsi="Georgia" w:cs="Calibri"/>
                <w:color w:val="000000"/>
                <w:sz w:val="16"/>
                <w:szCs w:val="16"/>
              </w:rPr>
            </w:pPr>
          </w:p>
        </w:tc>
        <w:tc>
          <w:tcPr>
            <w:tcW w:w="277" w:type="dxa"/>
            <w:tcBorders>
              <w:top w:val="nil"/>
              <w:left w:val="nil"/>
              <w:bottom w:val="single" w:sz="4" w:space="0" w:color="auto"/>
              <w:right w:val="single" w:sz="4" w:space="0" w:color="auto"/>
            </w:tcBorders>
            <w:shd w:val="clear" w:color="000000" w:fill="FFF2CC"/>
            <w:noWrap/>
            <w:vAlign w:val="bottom"/>
            <w:hideMark/>
          </w:tcPr>
          <w:p w14:paraId="5F7CB1B3" w14:textId="77777777" w:rsidR="00F60619" w:rsidRPr="00576DEF" w:rsidRDefault="00F60619" w:rsidP="00387AEB">
            <w:pPr>
              <w:rPr>
                <w:rFonts w:ascii="Georgia" w:hAnsi="Georgia" w:cs="Calibri"/>
                <w:color w:val="000000"/>
                <w:sz w:val="16"/>
                <w:szCs w:val="16"/>
              </w:rPr>
            </w:pPr>
          </w:p>
        </w:tc>
        <w:tc>
          <w:tcPr>
            <w:tcW w:w="277" w:type="dxa"/>
            <w:tcBorders>
              <w:top w:val="nil"/>
              <w:left w:val="nil"/>
              <w:bottom w:val="single" w:sz="4" w:space="0" w:color="auto"/>
              <w:right w:val="single" w:sz="4" w:space="0" w:color="auto"/>
            </w:tcBorders>
            <w:shd w:val="clear" w:color="000000" w:fill="FFF2CC"/>
            <w:noWrap/>
            <w:vAlign w:val="bottom"/>
            <w:hideMark/>
          </w:tcPr>
          <w:p w14:paraId="4DBA131E" w14:textId="77777777" w:rsidR="00F60619" w:rsidRPr="00576DEF" w:rsidRDefault="00F60619" w:rsidP="00387AEB">
            <w:pPr>
              <w:rPr>
                <w:rFonts w:ascii="Georgia" w:hAnsi="Georgia" w:cs="Calibri"/>
                <w:color w:val="000000"/>
                <w:sz w:val="16"/>
                <w:szCs w:val="16"/>
              </w:rPr>
            </w:pPr>
            <w:r w:rsidRPr="00576DEF">
              <w:rPr>
                <w:rFonts w:ascii="Georgia" w:hAnsi="Georgia" w:cs="Calibri"/>
                <w:color w:val="000000"/>
                <w:sz w:val="16"/>
                <w:szCs w:val="16"/>
              </w:rPr>
              <w:t>x</w:t>
            </w:r>
          </w:p>
        </w:tc>
      </w:tr>
      <w:tr w:rsidR="00F60619" w:rsidRPr="00576DEF" w14:paraId="1E1940BA" w14:textId="77777777" w:rsidTr="00387AEB">
        <w:trPr>
          <w:trHeight w:val="309"/>
        </w:trPr>
        <w:tc>
          <w:tcPr>
            <w:tcW w:w="2368" w:type="dxa"/>
            <w:tcBorders>
              <w:top w:val="nil"/>
              <w:left w:val="single" w:sz="4" w:space="0" w:color="auto"/>
              <w:bottom w:val="single" w:sz="4" w:space="0" w:color="auto"/>
              <w:right w:val="single" w:sz="4" w:space="0" w:color="auto"/>
            </w:tcBorders>
            <w:shd w:val="clear" w:color="000000" w:fill="D9E1F2"/>
            <w:vAlign w:val="center"/>
            <w:hideMark/>
          </w:tcPr>
          <w:p w14:paraId="17A60756" w14:textId="77777777" w:rsidR="00F60619" w:rsidRPr="00576DEF" w:rsidRDefault="00F60619" w:rsidP="00387AEB">
            <w:pPr>
              <w:rPr>
                <w:rFonts w:ascii="Georgia" w:hAnsi="Georgia" w:cs="Calibri"/>
                <w:color w:val="000000"/>
                <w:sz w:val="16"/>
                <w:szCs w:val="16"/>
              </w:rPr>
            </w:pPr>
            <w:r w:rsidRPr="00576DEF">
              <w:rPr>
                <w:rFonts w:ascii="Georgia" w:hAnsi="Georgia" w:cs="Calibri"/>
                <w:color w:val="000000"/>
                <w:sz w:val="16"/>
                <w:szCs w:val="16"/>
              </w:rPr>
              <w:t>Ob arheoloških izkopavanjih</w:t>
            </w:r>
          </w:p>
        </w:tc>
        <w:tc>
          <w:tcPr>
            <w:tcW w:w="453" w:type="dxa"/>
            <w:tcBorders>
              <w:top w:val="nil"/>
              <w:left w:val="nil"/>
              <w:bottom w:val="single" w:sz="4" w:space="0" w:color="auto"/>
              <w:right w:val="single" w:sz="4" w:space="0" w:color="auto"/>
            </w:tcBorders>
            <w:shd w:val="clear" w:color="000000" w:fill="D9E1F2"/>
            <w:vAlign w:val="center"/>
            <w:hideMark/>
          </w:tcPr>
          <w:p w14:paraId="5774216B" w14:textId="77777777" w:rsidR="00F60619" w:rsidRPr="00576DEF" w:rsidRDefault="00F60619" w:rsidP="00387AEB">
            <w:pPr>
              <w:rPr>
                <w:rFonts w:ascii="Georgia" w:hAnsi="Georgia" w:cs="Calibri"/>
                <w:color w:val="000000"/>
                <w:sz w:val="16"/>
                <w:szCs w:val="16"/>
              </w:rPr>
            </w:pPr>
            <w:r w:rsidRPr="00576DEF">
              <w:rPr>
                <w:rFonts w:ascii="Georgia" w:hAnsi="Georgia" w:cs="Calibri"/>
                <w:color w:val="000000"/>
                <w:sz w:val="16"/>
                <w:szCs w:val="16"/>
              </w:rPr>
              <w:t>x</w:t>
            </w:r>
          </w:p>
        </w:tc>
        <w:tc>
          <w:tcPr>
            <w:tcW w:w="277" w:type="dxa"/>
            <w:tcBorders>
              <w:top w:val="nil"/>
              <w:left w:val="nil"/>
              <w:bottom w:val="single" w:sz="4" w:space="0" w:color="auto"/>
              <w:right w:val="single" w:sz="4" w:space="0" w:color="auto"/>
            </w:tcBorders>
            <w:shd w:val="clear" w:color="000000" w:fill="D9E1F2"/>
            <w:vAlign w:val="center"/>
            <w:hideMark/>
          </w:tcPr>
          <w:p w14:paraId="1D32E209" w14:textId="77777777" w:rsidR="00F60619" w:rsidRPr="00576DEF" w:rsidRDefault="00F60619" w:rsidP="00387AEB">
            <w:pPr>
              <w:rPr>
                <w:rFonts w:ascii="Georgia" w:hAnsi="Georgia" w:cs="Calibri"/>
                <w:color w:val="000000"/>
                <w:sz w:val="16"/>
                <w:szCs w:val="16"/>
              </w:rPr>
            </w:pPr>
            <w:r w:rsidRPr="00576DEF">
              <w:rPr>
                <w:rFonts w:ascii="Georgia" w:hAnsi="Georgia" w:cs="Calibri"/>
                <w:color w:val="000000"/>
                <w:sz w:val="16"/>
                <w:szCs w:val="16"/>
              </w:rPr>
              <w:t>x</w:t>
            </w:r>
          </w:p>
        </w:tc>
        <w:tc>
          <w:tcPr>
            <w:tcW w:w="277" w:type="dxa"/>
            <w:tcBorders>
              <w:top w:val="nil"/>
              <w:left w:val="nil"/>
              <w:bottom w:val="single" w:sz="4" w:space="0" w:color="auto"/>
              <w:right w:val="single" w:sz="4" w:space="0" w:color="auto"/>
            </w:tcBorders>
            <w:shd w:val="clear" w:color="000000" w:fill="D9E1F2"/>
            <w:vAlign w:val="center"/>
            <w:hideMark/>
          </w:tcPr>
          <w:p w14:paraId="441636C8" w14:textId="77777777" w:rsidR="00F60619" w:rsidRPr="00576DEF" w:rsidRDefault="00F60619" w:rsidP="00387AEB">
            <w:pPr>
              <w:rPr>
                <w:rFonts w:ascii="Georgia" w:hAnsi="Georgia" w:cs="Calibri"/>
                <w:color w:val="000000"/>
                <w:sz w:val="16"/>
                <w:szCs w:val="16"/>
              </w:rPr>
            </w:pPr>
            <w:r w:rsidRPr="00576DEF">
              <w:rPr>
                <w:rFonts w:ascii="Georgia" w:hAnsi="Georgia" w:cs="Calibri"/>
                <w:color w:val="000000"/>
                <w:sz w:val="16"/>
                <w:szCs w:val="16"/>
              </w:rPr>
              <w:t>x</w:t>
            </w:r>
          </w:p>
        </w:tc>
        <w:tc>
          <w:tcPr>
            <w:tcW w:w="277" w:type="dxa"/>
            <w:tcBorders>
              <w:top w:val="nil"/>
              <w:left w:val="nil"/>
              <w:bottom w:val="single" w:sz="4" w:space="0" w:color="auto"/>
              <w:right w:val="single" w:sz="4" w:space="0" w:color="auto"/>
            </w:tcBorders>
            <w:shd w:val="clear" w:color="000000" w:fill="D9E1F2"/>
            <w:vAlign w:val="center"/>
            <w:hideMark/>
          </w:tcPr>
          <w:p w14:paraId="23406363" w14:textId="77777777" w:rsidR="00F60619" w:rsidRPr="00576DEF" w:rsidRDefault="00F60619" w:rsidP="00387AEB">
            <w:pPr>
              <w:rPr>
                <w:rFonts w:ascii="Georgia" w:hAnsi="Georgia" w:cs="Calibri"/>
                <w:color w:val="000000"/>
                <w:sz w:val="16"/>
                <w:szCs w:val="16"/>
              </w:rPr>
            </w:pPr>
            <w:r w:rsidRPr="00576DEF">
              <w:rPr>
                <w:rFonts w:ascii="Georgia" w:hAnsi="Georgia" w:cs="Calibri"/>
                <w:color w:val="000000"/>
                <w:sz w:val="16"/>
                <w:szCs w:val="16"/>
              </w:rPr>
              <w:t>x</w:t>
            </w:r>
          </w:p>
        </w:tc>
        <w:tc>
          <w:tcPr>
            <w:tcW w:w="277" w:type="dxa"/>
            <w:tcBorders>
              <w:top w:val="nil"/>
              <w:left w:val="nil"/>
              <w:bottom w:val="single" w:sz="4" w:space="0" w:color="auto"/>
              <w:right w:val="single" w:sz="4" w:space="0" w:color="auto"/>
            </w:tcBorders>
            <w:shd w:val="clear" w:color="000000" w:fill="D9E1F2"/>
            <w:vAlign w:val="center"/>
            <w:hideMark/>
          </w:tcPr>
          <w:p w14:paraId="78318070" w14:textId="77777777" w:rsidR="00F60619" w:rsidRPr="00576DEF" w:rsidRDefault="00F60619" w:rsidP="00387AEB">
            <w:pPr>
              <w:rPr>
                <w:rFonts w:ascii="Georgia" w:hAnsi="Georgia" w:cs="Calibri"/>
                <w:color w:val="000000"/>
                <w:sz w:val="16"/>
                <w:szCs w:val="16"/>
              </w:rPr>
            </w:pPr>
            <w:r w:rsidRPr="00576DEF">
              <w:rPr>
                <w:rFonts w:ascii="Georgia" w:hAnsi="Georgia" w:cs="Calibri"/>
                <w:color w:val="000000"/>
                <w:sz w:val="16"/>
                <w:szCs w:val="16"/>
              </w:rPr>
              <w:t>x</w:t>
            </w:r>
          </w:p>
        </w:tc>
      </w:tr>
      <w:tr w:rsidR="00F60619" w:rsidRPr="00576DEF" w14:paraId="15FE7AE1" w14:textId="77777777" w:rsidTr="00387AEB">
        <w:trPr>
          <w:trHeight w:val="309"/>
        </w:trPr>
        <w:tc>
          <w:tcPr>
            <w:tcW w:w="2368" w:type="dxa"/>
            <w:tcBorders>
              <w:top w:val="nil"/>
              <w:left w:val="single" w:sz="4" w:space="0" w:color="auto"/>
              <w:bottom w:val="single" w:sz="4" w:space="0" w:color="auto"/>
              <w:right w:val="single" w:sz="4" w:space="0" w:color="auto"/>
            </w:tcBorders>
            <w:shd w:val="clear" w:color="000000" w:fill="E2EFDA"/>
            <w:vAlign w:val="center"/>
            <w:hideMark/>
          </w:tcPr>
          <w:p w14:paraId="49D4D2BF" w14:textId="77777777" w:rsidR="00F60619" w:rsidRPr="00576DEF" w:rsidRDefault="00F60619" w:rsidP="00387AEB">
            <w:pPr>
              <w:rPr>
                <w:rFonts w:ascii="Georgia" w:hAnsi="Georgia" w:cs="Calibri"/>
                <w:color w:val="000000"/>
                <w:sz w:val="16"/>
                <w:szCs w:val="16"/>
              </w:rPr>
            </w:pPr>
            <w:r w:rsidRPr="00576DEF">
              <w:rPr>
                <w:rFonts w:ascii="Georgia" w:hAnsi="Georgia" w:cs="Calibri"/>
                <w:color w:val="000000"/>
                <w:sz w:val="16"/>
                <w:szCs w:val="16"/>
              </w:rPr>
              <w:t>Po arheološkimi izkopavanji</w:t>
            </w:r>
          </w:p>
        </w:tc>
        <w:tc>
          <w:tcPr>
            <w:tcW w:w="453" w:type="dxa"/>
            <w:tcBorders>
              <w:top w:val="nil"/>
              <w:left w:val="nil"/>
              <w:bottom w:val="single" w:sz="4" w:space="0" w:color="auto"/>
              <w:right w:val="single" w:sz="4" w:space="0" w:color="auto"/>
            </w:tcBorders>
            <w:shd w:val="clear" w:color="000000" w:fill="E2EFDA"/>
            <w:vAlign w:val="center"/>
            <w:hideMark/>
          </w:tcPr>
          <w:p w14:paraId="04A5C58D" w14:textId="77777777" w:rsidR="00F60619" w:rsidRPr="00576DEF" w:rsidRDefault="00F60619" w:rsidP="00387AEB">
            <w:pPr>
              <w:rPr>
                <w:rFonts w:ascii="Georgia" w:hAnsi="Georgia" w:cs="Calibri"/>
                <w:color w:val="000000"/>
                <w:sz w:val="16"/>
                <w:szCs w:val="16"/>
              </w:rPr>
            </w:pPr>
            <w:r w:rsidRPr="00576DEF">
              <w:rPr>
                <w:rFonts w:ascii="Georgia" w:hAnsi="Georgia" w:cs="Calibri"/>
                <w:color w:val="000000"/>
                <w:sz w:val="16"/>
                <w:szCs w:val="16"/>
              </w:rPr>
              <w:t> </w:t>
            </w:r>
          </w:p>
        </w:tc>
        <w:tc>
          <w:tcPr>
            <w:tcW w:w="277" w:type="dxa"/>
            <w:tcBorders>
              <w:top w:val="nil"/>
              <w:left w:val="nil"/>
              <w:bottom w:val="single" w:sz="4" w:space="0" w:color="auto"/>
              <w:right w:val="single" w:sz="4" w:space="0" w:color="auto"/>
            </w:tcBorders>
            <w:shd w:val="clear" w:color="000000" w:fill="E2EFDA"/>
            <w:vAlign w:val="center"/>
            <w:hideMark/>
          </w:tcPr>
          <w:p w14:paraId="669875BB" w14:textId="77777777" w:rsidR="00F60619" w:rsidRPr="00576DEF" w:rsidRDefault="00F60619" w:rsidP="00387AEB">
            <w:pPr>
              <w:rPr>
                <w:rFonts w:ascii="Georgia" w:hAnsi="Georgia" w:cs="Calibri"/>
                <w:color w:val="000000"/>
                <w:sz w:val="16"/>
                <w:szCs w:val="16"/>
              </w:rPr>
            </w:pPr>
            <w:r w:rsidRPr="00576DEF">
              <w:rPr>
                <w:rFonts w:ascii="Georgia" w:hAnsi="Georgia" w:cs="Calibri"/>
                <w:color w:val="000000"/>
                <w:sz w:val="16"/>
                <w:szCs w:val="16"/>
              </w:rPr>
              <w:t> </w:t>
            </w:r>
          </w:p>
        </w:tc>
        <w:tc>
          <w:tcPr>
            <w:tcW w:w="277" w:type="dxa"/>
            <w:tcBorders>
              <w:top w:val="nil"/>
              <w:left w:val="nil"/>
              <w:bottom w:val="single" w:sz="4" w:space="0" w:color="auto"/>
              <w:right w:val="single" w:sz="4" w:space="0" w:color="auto"/>
            </w:tcBorders>
            <w:shd w:val="clear" w:color="000000" w:fill="E2EFDA"/>
            <w:vAlign w:val="center"/>
            <w:hideMark/>
          </w:tcPr>
          <w:p w14:paraId="01E97A07" w14:textId="77777777" w:rsidR="00F60619" w:rsidRPr="00576DEF" w:rsidRDefault="00F60619" w:rsidP="00387AEB">
            <w:pPr>
              <w:rPr>
                <w:rFonts w:ascii="Georgia" w:hAnsi="Georgia" w:cs="Calibri"/>
                <w:color w:val="000000"/>
                <w:sz w:val="16"/>
                <w:szCs w:val="16"/>
              </w:rPr>
            </w:pPr>
            <w:r w:rsidRPr="00576DEF">
              <w:rPr>
                <w:rFonts w:ascii="Georgia" w:hAnsi="Georgia" w:cs="Calibri"/>
                <w:color w:val="000000"/>
                <w:sz w:val="16"/>
                <w:szCs w:val="16"/>
              </w:rPr>
              <w:t> </w:t>
            </w:r>
          </w:p>
        </w:tc>
        <w:tc>
          <w:tcPr>
            <w:tcW w:w="277" w:type="dxa"/>
            <w:tcBorders>
              <w:top w:val="nil"/>
              <w:left w:val="nil"/>
              <w:bottom w:val="single" w:sz="4" w:space="0" w:color="auto"/>
              <w:right w:val="single" w:sz="4" w:space="0" w:color="auto"/>
            </w:tcBorders>
            <w:shd w:val="clear" w:color="000000" w:fill="E2EFDA"/>
            <w:vAlign w:val="center"/>
            <w:hideMark/>
          </w:tcPr>
          <w:p w14:paraId="74FB1204" w14:textId="77777777" w:rsidR="00F60619" w:rsidRPr="00576DEF" w:rsidRDefault="00F60619" w:rsidP="00387AEB">
            <w:pPr>
              <w:rPr>
                <w:rFonts w:ascii="Georgia" w:hAnsi="Georgia" w:cs="Calibri"/>
                <w:color w:val="000000"/>
                <w:sz w:val="16"/>
                <w:szCs w:val="16"/>
              </w:rPr>
            </w:pPr>
            <w:r w:rsidRPr="00576DEF">
              <w:rPr>
                <w:rFonts w:ascii="Georgia" w:hAnsi="Georgia" w:cs="Calibri"/>
                <w:color w:val="000000"/>
                <w:sz w:val="16"/>
                <w:szCs w:val="16"/>
              </w:rPr>
              <w:t> </w:t>
            </w:r>
          </w:p>
        </w:tc>
        <w:tc>
          <w:tcPr>
            <w:tcW w:w="277" w:type="dxa"/>
            <w:tcBorders>
              <w:top w:val="nil"/>
              <w:left w:val="nil"/>
              <w:bottom w:val="single" w:sz="4" w:space="0" w:color="auto"/>
              <w:right w:val="single" w:sz="4" w:space="0" w:color="auto"/>
            </w:tcBorders>
            <w:shd w:val="clear" w:color="000000" w:fill="E2EFDA"/>
            <w:vAlign w:val="center"/>
            <w:hideMark/>
          </w:tcPr>
          <w:p w14:paraId="5EEF1B7D" w14:textId="77777777" w:rsidR="00F60619" w:rsidRPr="00576DEF" w:rsidRDefault="00F60619" w:rsidP="00387AEB">
            <w:pPr>
              <w:rPr>
                <w:rFonts w:ascii="Georgia" w:hAnsi="Georgia" w:cs="Calibri"/>
                <w:color w:val="000000"/>
                <w:sz w:val="16"/>
                <w:szCs w:val="16"/>
              </w:rPr>
            </w:pPr>
            <w:r w:rsidRPr="00576DEF">
              <w:rPr>
                <w:rFonts w:ascii="Georgia" w:hAnsi="Georgia" w:cs="Calibri"/>
                <w:color w:val="000000"/>
                <w:sz w:val="16"/>
                <w:szCs w:val="16"/>
              </w:rPr>
              <w:t>x</w:t>
            </w:r>
          </w:p>
        </w:tc>
      </w:tr>
    </w:tbl>
    <w:p w14:paraId="5EBCD5DD" w14:textId="77777777" w:rsidR="00F60619" w:rsidRPr="00576DEF" w:rsidRDefault="00F60619" w:rsidP="00F60619"/>
    <w:p w14:paraId="0712350E" w14:textId="77777777" w:rsidR="00B94CAA" w:rsidRPr="00576DEF" w:rsidRDefault="00B94CAA" w:rsidP="00F90E7B">
      <w:pPr>
        <w:pStyle w:val="Odstavekseznama"/>
        <w:tabs>
          <w:tab w:val="left" w:pos="1140"/>
          <w:tab w:val="left" w:pos="2610"/>
        </w:tabs>
        <w:spacing w:after="0" w:line="240" w:lineRule="auto"/>
        <w:jc w:val="both"/>
        <w:rPr>
          <w:rFonts w:ascii="Georgia" w:hAnsi="Georgia" w:cs="Tahoma"/>
          <w:sz w:val="20"/>
          <w:szCs w:val="20"/>
        </w:rPr>
      </w:pPr>
    </w:p>
    <w:p w14:paraId="008DDAFC" w14:textId="77777777" w:rsidR="00E6268A" w:rsidRPr="00576DEF" w:rsidRDefault="00E6268A" w:rsidP="00576DEF">
      <w:pPr>
        <w:pStyle w:val="Odstavekseznama"/>
        <w:spacing w:after="160" w:line="240" w:lineRule="auto"/>
        <w:ind w:left="432"/>
        <w:rPr>
          <w:rFonts w:ascii="Georgia" w:hAnsi="Georgia" w:cs="Tahoma"/>
          <w:b/>
          <w:sz w:val="20"/>
          <w:szCs w:val="20"/>
        </w:rPr>
      </w:pPr>
    </w:p>
    <w:p w14:paraId="61F02689" w14:textId="77777777" w:rsidR="001745A3" w:rsidRPr="00576DEF" w:rsidRDefault="001745A3" w:rsidP="007856DE">
      <w:pPr>
        <w:pStyle w:val="Odstavekseznama"/>
        <w:numPr>
          <w:ilvl w:val="1"/>
          <w:numId w:val="36"/>
        </w:numPr>
        <w:spacing w:after="160" w:line="240" w:lineRule="auto"/>
        <w:jc w:val="center"/>
        <w:rPr>
          <w:rFonts w:ascii="Georgia" w:hAnsi="Georgia" w:cs="Tahoma"/>
          <w:b/>
          <w:sz w:val="20"/>
          <w:szCs w:val="20"/>
        </w:rPr>
      </w:pPr>
      <w:r w:rsidRPr="00576DEF">
        <w:rPr>
          <w:rFonts w:ascii="Georgia" w:hAnsi="Georgia" w:cs="Tahoma"/>
          <w:b/>
          <w:sz w:val="20"/>
          <w:szCs w:val="20"/>
        </w:rPr>
        <w:t>DODATNA DELA</w:t>
      </w:r>
    </w:p>
    <w:p w14:paraId="78316328" w14:textId="7BAF05B7" w:rsidR="001C7C89" w:rsidRPr="00576DEF" w:rsidRDefault="001E016B" w:rsidP="006721A9">
      <w:pPr>
        <w:rPr>
          <w:rFonts w:ascii="Georgia" w:hAnsi="Georgia" w:cs="Tahoma"/>
          <w:sz w:val="20"/>
        </w:rPr>
      </w:pPr>
      <w:r w:rsidRPr="00576DEF">
        <w:rPr>
          <w:rFonts w:ascii="Georgia" w:hAnsi="Georgia" w:cs="Tahoma"/>
          <w:sz w:val="20"/>
        </w:rPr>
        <w:t>O</w:t>
      </w:r>
      <w:r w:rsidRPr="00576DEF">
        <w:rPr>
          <w:rFonts w:ascii="Georgia" w:hAnsi="Georgia"/>
          <w:sz w:val="20"/>
        </w:rPr>
        <w:t xml:space="preserve">bseg aktivnosti v zvezi z dodatnimi deli je opredeljen v »popisu del s količinami« v zavihku C. To so dela, </w:t>
      </w:r>
      <w:r w:rsidR="003022B3" w:rsidRPr="00576DEF">
        <w:rPr>
          <w:rFonts w:ascii="Georgia" w:hAnsi="Georgia" w:cs="Tahoma"/>
          <w:sz w:val="20"/>
        </w:rPr>
        <w:t>ki lahko nastanejo med arheološkimi izkopavanji (npr. ureditev strelovoda objekta Rimska cesta 1, ureditev odvodnjavanja meteorne vode, zapora javne površine).</w:t>
      </w:r>
    </w:p>
    <w:p w14:paraId="66FC2662" w14:textId="77777777" w:rsidR="006721A9" w:rsidRPr="00576DEF" w:rsidRDefault="006721A9" w:rsidP="00D207CF">
      <w:pPr>
        <w:rPr>
          <w:rFonts w:ascii="Georgia" w:hAnsi="Georgia" w:cs="Tahoma"/>
          <w:sz w:val="20"/>
        </w:rPr>
      </w:pPr>
    </w:p>
    <w:p w14:paraId="78703693" w14:textId="77777777" w:rsidR="00504970" w:rsidRPr="00576DEF" w:rsidRDefault="00504970" w:rsidP="00504970">
      <w:pPr>
        <w:pStyle w:val="Odstavekseznama"/>
        <w:spacing w:after="0" w:line="240" w:lineRule="auto"/>
        <w:ind w:left="0"/>
        <w:jc w:val="both"/>
        <w:rPr>
          <w:rFonts w:ascii="Georgia" w:hAnsi="Georgia" w:cs="Tahoma"/>
          <w:sz w:val="20"/>
        </w:rPr>
      </w:pPr>
      <w:r w:rsidRPr="00576DEF">
        <w:rPr>
          <w:rFonts w:ascii="Georgia" w:hAnsi="Georgia" w:cs="Tahoma"/>
          <w:sz w:val="20"/>
        </w:rPr>
        <w:t>Časovnica izvedbe:</w:t>
      </w:r>
    </w:p>
    <w:p w14:paraId="6525DBDA" w14:textId="77777777" w:rsidR="00504970" w:rsidRPr="00576DEF" w:rsidRDefault="00504970" w:rsidP="00D207CF">
      <w:pPr>
        <w:rPr>
          <w:rFonts w:ascii="Georgia" w:hAnsi="Georgia" w:cs="Tahoma"/>
          <w:sz w:val="20"/>
        </w:rPr>
      </w:pPr>
    </w:p>
    <w:tbl>
      <w:tblPr>
        <w:tblW w:w="3375" w:type="dxa"/>
        <w:tblInd w:w="-5" w:type="dxa"/>
        <w:tblCellMar>
          <w:left w:w="70" w:type="dxa"/>
          <w:right w:w="70" w:type="dxa"/>
        </w:tblCellMar>
        <w:tblLook w:val="04A0" w:firstRow="1" w:lastRow="0" w:firstColumn="1" w:lastColumn="0" w:noHBand="0" w:noVBand="1"/>
      </w:tblPr>
      <w:tblGrid>
        <w:gridCol w:w="2544"/>
        <w:gridCol w:w="277"/>
        <w:gridCol w:w="277"/>
        <w:gridCol w:w="277"/>
      </w:tblGrid>
      <w:tr w:rsidR="00F60619" w:rsidRPr="00576DEF" w14:paraId="2453DE9D" w14:textId="77777777" w:rsidTr="00387AEB">
        <w:trPr>
          <w:trHeight w:val="309"/>
        </w:trPr>
        <w:tc>
          <w:tcPr>
            <w:tcW w:w="254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D0F5675" w14:textId="77777777" w:rsidR="00F60619" w:rsidRPr="00576DEF" w:rsidRDefault="00F60619" w:rsidP="00387AEB">
            <w:pPr>
              <w:rPr>
                <w:rFonts w:ascii="Georgia" w:hAnsi="Georgia" w:cs="Calibri"/>
                <w:color w:val="000000"/>
                <w:sz w:val="16"/>
                <w:szCs w:val="16"/>
              </w:rPr>
            </w:pPr>
            <w:r w:rsidRPr="00576DEF">
              <w:rPr>
                <w:rFonts w:ascii="Georgia" w:hAnsi="Georgia" w:cs="Calibri"/>
                <w:color w:val="000000"/>
                <w:sz w:val="16"/>
                <w:szCs w:val="16"/>
              </w:rPr>
              <w:t xml:space="preserve">točke iz popisa del s količinami – C </w:t>
            </w:r>
          </w:p>
        </w:tc>
        <w:tc>
          <w:tcPr>
            <w:tcW w:w="277" w:type="dxa"/>
            <w:tcBorders>
              <w:top w:val="single" w:sz="4" w:space="0" w:color="auto"/>
              <w:left w:val="nil"/>
              <w:bottom w:val="single" w:sz="4" w:space="0" w:color="auto"/>
              <w:right w:val="single" w:sz="4" w:space="0" w:color="auto"/>
            </w:tcBorders>
            <w:shd w:val="clear" w:color="auto" w:fill="auto"/>
            <w:vAlign w:val="center"/>
            <w:hideMark/>
          </w:tcPr>
          <w:p w14:paraId="5074CEB9" w14:textId="77777777" w:rsidR="00F60619" w:rsidRPr="00576DEF" w:rsidRDefault="00F60619" w:rsidP="00387AEB">
            <w:pPr>
              <w:jc w:val="right"/>
              <w:rPr>
                <w:rFonts w:ascii="Georgia" w:hAnsi="Georgia" w:cs="Calibri"/>
                <w:color w:val="000000"/>
                <w:sz w:val="16"/>
                <w:szCs w:val="16"/>
              </w:rPr>
            </w:pPr>
            <w:r w:rsidRPr="00576DEF">
              <w:rPr>
                <w:rFonts w:ascii="Georgia" w:hAnsi="Georgia" w:cs="Calibri"/>
                <w:color w:val="000000"/>
                <w:sz w:val="16"/>
                <w:szCs w:val="16"/>
              </w:rPr>
              <w:t>1</w:t>
            </w:r>
          </w:p>
        </w:tc>
        <w:tc>
          <w:tcPr>
            <w:tcW w:w="277" w:type="dxa"/>
            <w:tcBorders>
              <w:top w:val="single" w:sz="4" w:space="0" w:color="auto"/>
              <w:left w:val="nil"/>
              <w:bottom w:val="single" w:sz="4" w:space="0" w:color="auto"/>
              <w:right w:val="single" w:sz="4" w:space="0" w:color="auto"/>
            </w:tcBorders>
            <w:shd w:val="clear" w:color="auto" w:fill="auto"/>
            <w:vAlign w:val="center"/>
            <w:hideMark/>
          </w:tcPr>
          <w:p w14:paraId="2C2B71BD" w14:textId="77777777" w:rsidR="00F60619" w:rsidRPr="00576DEF" w:rsidRDefault="00F60619" w:rsidP="00387AEB">
            <w:pPr>
              <w:jc w:val="right"/>
              <w:rPr>
                <w:rFonts w:ascii="Georgia" w:hAnsi="Georgia" w:cs="Calibri"/>
                <w:color w:val="000000"/>
                <w:sz w:val="16"/>
                <w:szCs w:val="16"/>
              </w:rPr>
            </w:pPr>
            <w:r w:rsidRPr="00576DEF">
              <w:rPr>
                <w:rFonts w:ascii="Georgia" w:hAnsi="Georgia" w:cs="Calibri"/>
                <w:color w:val="000000"/>
                <w:sz w:val="16"/>
                <w:szCs w:val="16"/>
              </w:rPr>
              <w:t>2</w:t>
            </w:r>
          </w:p>
        </w:tc>
        <w:tc>
          <w:tcPr>
            <w:tcW w:w="277" w:type="dxa"/>
            <w:tcBorders>
              <w:top w:val="single" w:sz="4" w:space="0" w:color="auto"/>
              <w:left w:val="nil"/>
              <w:bottom w:val="single" w:sz="4" w:space="0" w:color="auto"/>
              <w:right w:val="single" w:sz="4" w:space="0" w:color="auto"/>
            </w:tcBorders>
            <w:shd w:val="clear" w:color="auto" w:fill="auto"/>
            <w:vAlign w:val="center"/>
            <w:hideMark/>
          </w:tcPr>
          <w:p w14:paraId="19B73408" w14:textId="77777777" w:rsidR="00F60619" w:rsidRPr="00576DEF" w:rsidRDefault="00F60619" w:rsidP="00387AEB">
            <w:pPr>
              <w:jc w:val="right"/>
              <w:rPr>
                <w:rFonts w:ascii="Georgia" w:hAnsi="Georgia" w:cs="Calibri"/>
                <w:color w:val="000000"/>
                <w:sz w:val="16"/>
                <w:szCs w:val="16"/>
              </w:rPr>
            </w:pPr>
            <w:r w:rsidRPr="00576DEF">
              <w:rPr>
                <w:rFonts w:ascii="Georgia" w:hAnsi="Georgia" w:cs="Calibri"/>
                <w:color w:val="000000"/>
                <w:sz w:val="16"/>
                <w:szCs w:val="16"/>
              </w:rPr>
              <w:t>3</w:t>
            </w:r>
          </w:p>
        </w:tc>
      </w:tr>
      <w:tr w:rsidR="00F60619" w:rsidRPr="00576DEF" w14:paraId="540A9A36" w14:textId="77777777" w:rsidTr="00387AEB">
        <w:trPr>
          <w:trHeight w:val="309"/>
        </w:trPr>
        <w:tc>
          <w:tcPr>
            <w:tcW w:w="2544" w:type="dxa"/>
            <w:tcBorders>
              <w:top w:val="nil"/>
              <w:left w:val="single" w:sz="4" w:space="0" w:color="auto"/>
              <w:bottom w:val="single" w:sz="4" w:space="0" w:color="auto"/>
              <w:right w:val="single" w:sz="4" w:space="0" w:color="auto"/>
            </w:tcBorders>
            <w:shd w:val="clear" w:color="000000" w:fill="FFF2CC"/>
            <w:vAlign w:val="center"/>
            <w:hideMark/>
          </w:tcPr>
          <w:p w14:paraId="4090005B" w14:textId="77777777" w:rsidR="00F60619" w:rsidRPr="00576DEF" w:rsidRDefault="00F60619" w:rsidP="00387AEB">
            <w:pPr>
              <w:rPr>
                <w:rFonts w:ascii="Georgia" w:hAnsi="Georgia" w:cs="Calibri"/>
                <w:color w:val="000000"/>
                <w:sz w:val="16"/>
                <w:szCs w:val="16"/>
              </w:rPr>
            </w:pPr>
            <w:r w:rsidRPr="00576DEF">
              <w:rPr>
                <w:rFonts w:ascii="Georgia" w:hAnsi="Georgia" w:cs="Calibri"/>
                <w:color w:val="000000"/>
                <w:sz w:val="16"/>
                <w:szCs w:val="16"/>
              </w:rPr>
              <w:t>Pred arheološkimi izkopavanji</w:t>
            </w:r>
          </w:p>
        </w:tc>
        <w:tc>
          <w:tcPr>
            <w:tcW w:w="277" w:type="dxa"/>
            <w:tcBorders>
              <w:top w:val="nil"/>
              <w:left w:val="nil"/>
              <w:bottom w:val="single" w:sz="4" w:space="0" w:color="auto"/>
              <w:right w:val="single" w:sz="4" w:space="0" w:color="auto"/>
            </w:tcBorders>
            <w:shd w:val="clear" w:color="000000" w:fill="FFF2CC"/>
            <w:noWrap/>
            <w:vAlign w:val="bottom"/>
            <w:hideMark/>
          </w:tcPr>
          <w:p w14:paraId="6F6A7C4C" w14:textId="77777777" w:rsidR="00F60619" w:rsidRPr="00576DEF" w:rsidRDefault="00F60619" w:rsidP="00387AEB">
            <w:pPr>
              <w:rPr>
                <w:rFonts w:ascii="Georgia" w:hAnsi="Georgia" w:cs="Calibri"/>
                <w:color w:val="000000"/>
                <w:sz w:val="16"/>
                <w:szCs w:val="16"/>
              </w:rPr>
            </w:pPr>
          </w:p>
        </w:tc>
        <w:tc>
          <w:tcPr>
            <w:tcW w:w="277" w:type="dxa"/>
            <w:tcBorders>
              <w:top w:val="nil"/>
              <w:left w:val="nil"/>
              <w:bottom w:val="single" w:sz="4" w:space="0" w:color="auto"/>
              <w:right w:val="single" w:sz="4" w:space="0" w:color="auto"/>
            </w:tcBorders>
            <w:shd w:val="clear" w:color="000000" w:fill="FFF2CC"/>
            <w:noWrap/>
            <w:vAlign w:val="bottom"/>
            <w:hideMark/>
          </w:tcPr>
          <w:p w14:paraId="632F5642" w14:textId="77777777" w:rsidR="00F60619" w:rsidRPr="00576DEF" w:rsidRDefault="00F60619" w:rsidP="00387AEB">
            <w:pPr>
              <w:rPr>
                <w:rFonts w:ascii="Georgia" w:hAnsi="Georgia" w:cs="Calibri"/>
                <w:color w:val="000000"/>
                <w:sz w:val="16"/>
                <w:szCs w:val="16"/>
              </w:rPr>
            </w:pPr>
          </w:p>
        </w:tc>
        <w:tc>
          <w:tcPr>
            <w:tcW w:w="277" w:type="dxa"/>
            <w:tcBorders>
              <w:top w:val="nil"/>
              <w:left w:val="nil"/>
              <w:bottom w:val="single" w:sz="4" w:space="0" w:color="auto"/>
              <w:right w:val="single" w:sz="4" w:space="0" w:color="auto"/>
            </w:tcBorders>
            <w:shd w:val="clear" w:color="000000" w:fill="FFF2CC"/>
            <w:noWrap/>
            <w:vAlign w:val="bottom"/>
            <w:hideMark/>
          </w:tcPr>
          <w:p w14:paraId="2A0D1C7C" w14:textId="77777777" w:rsidR="00F60619" w:rsidRPr="00576DEF" w:rsidRDefault="00F60619" w:rsidP="00387AEB">
            <w:pPr>
              <w:rPr>
                <w:rFonts w:ascii="Georgia" w:hAnsi="Georgia" w:cs="Calibri"/>
                <w:color w:val="000000"/>
                <w:sz w:val="16"/>
                <w:szCs w:val="16"/>
              </w:rPr>
            </w:pPr>
            <w:r w:rsidRPr="00576DEF">
              <w:rPr>
                <w:rFonts w:ascii="Georgia" w:hAnsi="Georgia" w:cs="Calibri"/>
                <w:color w:val="000000"/>
                <w:sz w:val="16"/>
                <w:szCs w:val="16"/>
              </w:rPr>
              <w:t>x</w:t>
            </w:r>
          </w:p>
        </w:tc>
      </w:tr>
      <w:tr w:rsidR="00F60619" w:rsidRPr="00576DEF" w14:paraId="529DB326" w14:textId="77777777" w:rsidTr="00387AEB">
        <w:trPr>
          <w:trHeight w:val="309"/>
        </w:trPr>
        <w:tc>
          <w:tcPr>
            <w:tcW w:w="2544" w:type="dxa"/>
            <w:tcBorders>
              <w:top w:val="nil"/>
              <w:left w:val="single" w:sz="4" w:space="0" w:color="auto"/>
              <w:bottom w:val="single" w:sz="4" w:space="0" w:color="auto"/>
              <w:right w:val="single" w:sz="4" w:space="0" w:color="auto"/>
            </w:tcBorders>
            <w:shd w:val="clear" w:color="000000" w:fill="D9E1F2"/>
            <w:vAlign w:val="center"/>
            <w:hideMark/>
          </w:tcPr>
          <w:p w14:paraId="35CAE94D" w14:textId="77777777" w:rsidR="00F60619" w:rsidRPr="00576DEF" w:rsidRDefault="00F60619" w:rsidP="00387AEB">
            <w:pPr>
              <w:rPr>
                <w:rFonts w:ascii="Georgia" w:hAnsi="Georgia" w:cs="Calibri"/>
                <w:color w:val="000000"/>
                <w:sz w:val="16"/>
                <w:szCs w:val="16"/>
              </w:rPr>
            </w:pPr>
            <w:r w:rsidRPr="00576DEF">
              <w:rPr>
                <w:rFonts w:ascii="Georgia" w:hAnsi="Georgia" w:cs="Calibri"/>
                <w:color w:val="000000"/>
                <w:sz w:val="16"/>
                <w:szCs w:val="16"/>
              </w:rPr>
              <w:t>Ob arheoloških izkopavanjih</w:t>
            </w:r>
          </w:p>
        </w:tc>
        <w:tc>
          <w:tcPr>
            <w:tcW w:w="277" w:type="dxa"/>
            <w:tcBorders>
              <w:top w:val="nil"/>
              <w:left w:val="nil"/>
              <w:bottom w:val="single" w:sz="4" w:space="0" w:color="auto"/>
              <w:right w:val="single" w:sz="4" w:space="0" w:color="auto"/>
            </w:tcBorders>
            <w:shd w:val="clear" w:color="000000" w:fill="D9E1F2"/>
            <w:vAlign w:val="center"/>
            <w:hideMark/>
          </w:tcPr>
          <w:p w14:paraId="44650717" w14:textId="77777777" w:rsidR="00F60619" w:rsidRPr="00576DEF" w:rsidRDefault="00F60619" w:rsidP="00387AEB">
            <w:pPr>
              <w:rPr>
                <w:rFonts w:ascii="Georgia" w:hAnsi="Georgia" w:cs="Calibri"/>
                <w:color w:val="000000"/>
                <w:sz w:val="16"/>
                <w:szCs w:val="16"/>
              </w:rPr>
            </w:pPr>
            <w:r w:rsidRPr="00576DEF">
              <w:rPr>
                <w:rFonts w:ascii="Georgia" w:hAnsi="Georgia" w:cs="Calibri"/>
                <w:color w:val="000000"/>
                <w:sz w:val="16"/>
                <w:szCs w:val="16"/>
              </w:rPr>
              <w:t>x</w:t>
            </w:r>
          </w:p>
        </w:tc>
        <w:tc>
          <w:tcPr>
            <w:tcW w:w="277" w:type="dxa"/>
            <w:tcBorders>
              <w:top w:val="nil"/>
              <w:left w:val="nil"/>
              <w:bottom w:val="single" w:sz="4" w:space="0" w:color="auto"/>
              <w:right w:val="single" w:sz="4" w:space="0" w:color="auto"/>
            </w:tcBorders>
            <w:shd w:val="clear" w:color="000000" w:fill="D9E1F2"/>
            <w:vAlign w:val="center"/>
            <w:hideMark/>
          </w:tcPr>
          <w:p w14:paraId="72CDC835" w14:textId="77777777" w:rsidR="00F60619" w:rsidRPr="00576DEF" w:rsidRDefault="00F60619" w:rsidP="00387AEB">
            <w:pPr>
              <w:rPr>
                <w:rFonts w:ascii="Georgia" w:hAnsi="Georgia" w:cs="Calibri"/>
                <w:color w:val="000000"/>
                <w:sz w:val="16"/>
                <w:szCs w:val="16"/>
              </w:rPr>
            </w:pPr>
            <w:r w:rsidRPr="00576DEF">
              <w:rPr>
                <w:rFonts w:ascii="Georgia" w:hAnsi="Georgia" w:cs="Calibri"/>
                <w:color w:val="000000"/>
                <w:sz w:val="16"/>
                <w:szCs w:val="16"/>
              </w:rPr>
              <w:t>x</w:t>
            </w:r>
          </w:p>
        </w:tc>
        <w:tc>
          <w:tcPr>
            <w:tcW w:w="277" w:type="dxa"/>
            <w:tcBorders>
              <w:top w:val="nil"/>
              <w:left w:val="nil"/>
              <w:bottom w:val="single" w:sz="4" w:space="0" w:color="auto"/>
              <w:right w:val="single" w:sz="4" w:space="0" w:color="auto"/>
            </w:tcBorders>
            <w:shd w:val="clear" w:color="000000" w:fill="D9E1F2"/>
            <w:vAlign w:val="center"/>
            <w:hideMark/>
          </w:tcPr>
          <w:p w14:paraId="5B8684B3" w14:textId="77777777" w:rsidR="00F60619" w:rsidRPr="00576DEF" w:rsidRDefault="00F60619" w:rsidP="00387AEB">
            <w:pPr>
              <w:rPr>
                <w:rFonts w:ascii="Georgia" w:hAnsi="Georgia" w:cs="Calibri"/>
                <w:color w:val="000000"/>
                <w:sz w:val="16"/>
                <w:szCs w:val="16"/>
              </w:rPr>
            </w:pPr>
            <w:r w:rsidRPr="00576DEF">
              <w:rPr>
                <w:rFonts w:ascii="Georgia" w:hAnsi="Georgia" w:cs="Calibri"/>
                <w:color w:val="000000"/>
                <w:sz w:val="16"/>
                <w:szCs w:val="16"/>
              </w:rPr>
              <w:t>x</w:t>
            </w:r>
          </w:p>
        </w:tc>
      </w:tr>
      <w:tr w:rsidR="00F60619" w:rsidRPr="00576DEF" w14:paraId="51C8AFB3" w14:textId="77777777" w:rsidTr="00387AEB">
        <w:trPr>
          <w:trHeight w:val="309"/>
        </w:trPr>
        <w:tc>
          <w:tcPr>
            <w:tcW w:w="2544" w:type="dxa"/>
            <w:tcBorders>
              <w:top w:val="nil"/>
              <w:left w:val="single" w:sz="4" w:space="0" w:color="auto"/>
              <w:bottom w:val="single" w:sz="4" w:space="0" w:color="auto"/>
              <w:right w:val="single" w:sz="4" w:space="0" w:color="auto"/>
            </w:tcBorders>
            <w:shd w:val="clear" w:color="000000" w:fill="E2EFDA"/>
            <w:vAlign w:val="center"/>
            <w:hideMark/>
          </w:tcPr>
          <w:p w14:paraId="06EE96C5" w14:textId="77777777" w:rsidR="00F60619" w:rsidRPr="00576DEF" w:rsidRDefault="00F60619" w:rsidP="00387AEB">
            <w:pPr>
              <w:rPr>
                <w:rFonts w:ascii="Georgia" w:hAnsi="Georgia" w:cs="Calibri"/>
                <w:color w:val="000000"/>
                <w:sz w:val="16"/>
                <w:szCs w:val="16"/>
              </w:rPr>
            </w:pPr>
            <w:r w:rsidRPr="00576DEF">
              <w:rPr>
                <w:rFonts w:ascii="Georgia" w:hAnsi="Georgia" w:cs="Calibri"/>
                <w:color w:val="000000"/>
                <w:sz w:val="16"/>
                <w:szCs w:val="16"/>
              </w:rPr>
              <w:t>Po arheološkimi izkopavanji</w:t>
            </w:r>
          </w:p>
        </w:tc>
        <w:tc>
          <w:tcPr>
            <w:tcW w:w="277" w:type="dxa"/>
            <w:tcBorders>
              <w:top w:val="nil"/>
              <w:left w:val="nil"/>
              <w:bottom w:val="single" w:sz="4" w:space="0" w:color="auto"/>
              <w:right w:val="single" w:sz="4" w:space="0" w:color="auto"/>
            </w:tcBorders>
            <w:shd w:val="clear" w:color="000000" w:fill="E2EFDA"/>
            <w:vAlign w:val="center"/>
            <w:hideMark/>
          </w:tcPr>
          <w:p w14:paraId="0A1AAE81" w14:textId="77777777" w:rsidR="00F60619" w:rsidRPr="00576DEF" w:rsidRDefault="00F60619" w:rsidP="00387AEB">
            <w:pPr>
              <w:rPr>
                <w:rFonts w:ascii="Georgia" w:hAnsi="Georgia" w:cs="Calibri"/>
                <w:color w:val="000000"/>
                <w:sz w:val="16"/>
                <w:szCs w:val="16"/>
              </w:rPr>
            </w:pPr>
            <w:r w:rsidRPr="00576DEF">
              <w:rPr>
                <w:rFonts w:ascii="Georgia" w:hAnsi="Georgia" w:cs="Calibri"/>
                <w:color w:val="000000"/>
                <w:sz w:val="16"/>
                <w:szCs w:val="16"/>
              </w:rPr>
              <w:t>x</w:t>
            </w:r>
          </w:p>
        </w:tc>
        <w:tc>
          <w:tcPr>
            <w:tcW w:w="277" w:type="dxa"/>
            <w:tcBorders>
              <w:top w:val="nil"/>
              <w:left w:val="nil"/>
              <w:bottom w:val="single" w:sz="4" w:space="0" w:color="auto"/>
              <w:right w:val="single" w:sz="4" w:space="0" w:color="auto"/>
            </w:tcBorders>
            <w:shd w:val="clear" w:color="000000" w:fill="E2EFDA"/>
            <w:vAlign w:val="center"/>
            <w:hideMark/>
          </w:tcPr>
          <w:p w14:paraId="3CA54169" w14:textId="77777777" w:rsidR="00F60619" w:rsidRPr="00576DEF" w:rsidRDefault="00F60619" w:rsidP="00387AEB">
            <w:pPr>
              <w:rPr>
                <w:rFonts w:ascii="Georgia" w:hAnsi="Georgia" w:cs="Calibri"/>
                <w:color w:val="000000"/>
                <w:sz w:val="16"/>
                <w:szCs w:val="16"/>
              </w:rPr>
            </w:pPr>
            <w:r w:rsidRPr="00576DEF">
              <w:rPr>
                <w:rFonts w:ascii="Georgia" w:hAnsi="Georgia" w:cs="Calibri"/>
                <w:color w:val="000000"/>
                <w:sz w:val="16"/>
                <w:szCs w:val="16"/>
              </w:rPr>
              <w:t>x</w:t>
            </w:r>
          </w:p>
        </w:tc>
        <w:tc>
          <w:tcPr>
            <w:tcW w:w="277" w:type="dxa"/>
            <w:tcBorders>
              <w:top w:val="nil"/>
              <w:left w:val="nil"/>
              <w:bottom w:val="single" w:sz="4" w:space="0" w:color="auto"/>
              <w:right w:val="single" w:sz="4" w:space="0" w:color="auto"/>
            </w:tcBorders>
            <w:shd w:val="clear" w:color="000000" w:fill="E2EFDA"/>
            <w:vAlign w:val="center"/>
            <w:hideMark/>
          </w:tcPr>
          <w:p w14:paraId="2ACB3BFA" w14:textId="77777777" w:rsidR="00F60619" w:rsidRPr="00576DEF" w:rsidRDefault="00F60619" w:rsidP="00387AEB">
            <w:pPr>
              <w:rPr>
                <w:rFonts w:ascii="Georgia" w:hAnsi="Georgia" w:cs="Calibri"/>
                <w:color w:val="000000"/>
                <w:sz w:val="16"/>
                <w:szCs w:val="16"/>
              </w:rPr>
            </w:pPr>
            <w:r w:rsidRPr="00576DEF">
              <w:rPr>
                <w:rFonts w:ascii="Georgia" w:hAnsi="Georgia" w:cs="Calibri"/>
                <w:color w:val="000000"/>
                <w:sz w:val="16"/>
                <w:szCs w:val="16"/>
              </w:rPr>
              <w:t>x</w:t>
            </w:r>
          </w:p>
        </w:tc>
      </w:tr>
    </w:tbl>
    <w:p w14:paraId="1B09439E" w14:textId="77777777" w:rsidR="00F60619" w:rsidRPr="00576DEF" w:rsidRDefault="00F60619" w:rsidP="00F60619"/>
    <w:p w14:paraId="4E1FB148" w14:textId="77777777" w:rsidR="00D207CF" w:rsidRPr="00576DEF" w:rsidRDefault="00D207CF" w:rsidP="00D207CF">
      <w:pPr>
        <w:rPr>
          <w:rFonts w:ascii="Georgia" w:hAnsi="Georgia" w:cs="Tahoma"/>
          <w:sz w:val="20"/>
        </w:rPr>
      </w:pPr>
    </w:p>
    <w:p w14:paraId="2800F199" w14:textId="77777777" w:rsidR="001745A3" w:rsidRPr="00576DEF" w:rsidRDefault="001745A3" w:rsidP="007856DE">
      <w:pPr>
        <w:pStyle w:val="Odstavekseznama"/>
        <w:numPr>
          <w:ilvl w:val="1"/>
          <w:numId w:val="36"/>
        </w:numPr>
        <w:spacing w:after="160" w:line="240" w:lineRule="auto"/>
        <w:jc w:val="center"/>
        <w:rPr>
          <w:rFonts w:ascii="Georgia" w:hAnsi="Georgia" w:cs="Tahoma"/>
          <w:b/>
          <w:sz w:val="20"/>
          <w:szCs w:val="20"/>
        </w:rPr>
      </w:pPr>
      <w:r w:rsidRPr="00576DEF">
        <w:rPr>
          <w:rFonts w:ascii="Georgia" w:hAnsi="Georgia" w:cs="Tahoma"/>
          <w:b/>
          <w:sz w:val="20"/>
          <w:szCs w:val="20"/>
        </w:rPr>
        <w:t>VZPOSTAVITEV KONČNEGA STANJA</w:t>
      </w:r>
    </w:p>
    <w:p w14:paraId="60668834" w14:textId="75D3283D" w:rsidR="003022B3" w:rsidRPr="00576DEF" w:rsidRDefault="00143832" w:rsidP="00576DEF">
      <w:pPr>
        <w:spacing w:after="160"/>
        <w:jc w:val="both"/>
        <w:rPr>
          <w:rFonts w:ascii="Georgia" w:hAnsi="Georgia" w:cs="Tahoma"/>
          <w:sz w:val="20"/>
        </w:rPr>
      </w:pPr>
      <w:r w:rsidRPr="00576DEF">
        <w:rPr>
          <w:rFonts w:ascii="Georgia" w:hAnsi="Georgia" w:cs="Tahoma"/>
          <w:sz w:val="20"/>
        </w:rPr>
        <w:t>O</w:t>
      </w:r>
      <w:r w:rsidRPr="00576DEF">
        <w:rPr>
          <w:rFonts w:ascii="Georgia" w:hAnsi="Georgia"/>
          <w:sz w:val="20"/>
        </w:rPr>
        <w:t xml:space="preserve">bseg aktivnosti v zvezi z </w:t>
      </w:r>
      <w:r w:rsidR="00CD5690" w:rsidRPr="00576DEF">
        <w:rPr>
          <w:rFonts w:ascii="Georgia" w:hAnsi="Georgia"/>
          <w:sz w:val="20"/>
        </w:rPr>
        <w:t>vzpostavitvijo končnega stanja</w:t>
      </w:r>
      <w:r w:rsidRPr="00576DEF">
        <w:rPr>
          <w:rFonts w:ascii="Georgia" w:hAnsi="Georgia"/>
          <w:sz w:val="20"/>
        </w:rPr>
        <w:t xml:space="preserve"> je opredeljen v »popisu del s količinami« v zavihku </w:t>
      </w:r>
      <w:r w:rsidR="007A10A2" w:rsidRPr="00576DEF">
        <w:rPr>
          <w:rFonts w:ascii="Georgia" w:hAnsi="Georgia"/>
          <w:sz w:val="20"/>
        </w:rPr>
        <w:t>D</w:t>
      </w:r>
      <w:r w:rsidR="005E747E" w:rsidRPr="00576DEF">
        <w:rPr>
          <w:rFonts w:ascii="Georgia" w:hAnsi="Georgia"/>
          <w:sz w:val="20"/>
        </w:rPr>
        <w:t xml:space="preserve">, kjer je </w:t>
      </w:r>
      <w:r w:rsidR="005E747E" w:rsidRPr="00576DEF">
        <w:rPr>
          <w:rFonts w:ascii="Georgia" w:hAnsi="Georgia" w:cs="Tahoma"/>
          <w:sz w:val="20"/>
        </w:rPr>
        <w:t>predstavljen</w:t>
      </w:r>
      <w:r w:rsidR="003022B3" w:rsidRPr="00576DEF">
        <w:rPr>
          <w:rFonts w:ascii="Georgia" w:hAnsi="Georgia" w:cs="Tahoma"/>
          <w:sz w:val="20"/>
        </w:rPr>
        <w:t xml:space="preserve"> obseg dela vrnitve območja izkopnih polj </w:t>
      </w:r>
      <w:r w:rsidR="00365AA7" w:rsidRPr="00576DEF">
        <w:rPr>
          <w:rFonts w:ascii="Georgia" w:hAnsi="Georgia" w:cs="Tahoma"/>
          <w:sz w:val="20"/>
        </w:rPr>
        <w:t xml:space="preserve">v prvotno stanje. </w:t>
      </w:r>
      <w:r w:rsidR="003022B3" w:rsidRPr="00576DEF">
        <w:rPr>
          <w:rFonts w:ascii="Georgia" w:hAnsi="Georgia" w:cs="Tahoma"/>
          <w:sz w:val="20"/>
        </w:rPr>
        <w:t xml:space="preserve">Če vrnitev v prvotno stanje ne bo potrebna, </w:t>
      </w:r>
      <w:r w:rsidR="005E747E" w:rsidRPr="00576DEF">
        <w:rPr>
          <w:rFonts w:ascii="Georgia" w:hAnsi="Georgia" w:cs="Tahoma"/>
          <w:sz w:val="20"/>
        </w:rPr>
        <w:t>tu ne bo obračuna del</w:t>
      </w:r>
      <w:r w:rsidR="003022B3" w:rsidRPr="00576DEF">
        <w:rPr>
          <w:rFonts w:ascii="Georgia" w:hAnsi="Georgia" w:cs="Tahoma"/>
          <w:sz w:val="20"/>
        </w:rPr>
        <w:t>.</w:t>
      </w:r>
    </w:p>
    <w:p w14:paraId="0770FD64" w14:textId="588423E2" w:rsidR="003022B3" w:rsidRPr="00576DEF" w:rsidRDefault="003022B3" w:rsidP="00576DEF">
      <w:pPr>
        <w:spacing w:after="160"/>
        <w:jc w:val="both"/>
        <w:rPr>
          <w:rFonts w:ascii="Georgia" w:hAnsi="Georgia" w:cs="Tahoma"/>
          <w:sz w:val="20"/>
        </w:rPr>
      </w:pPr>
      <w:r w:rsidRPr="00576DEF">
        <w:rPr>
          <w:rFonts w:ascii="Georgia" w:hAnsi="Georgia" w:cs="Tahoma"/>
          <w:sz w:val="20"/>
        </w:rPr>
        <w:lastRenderedPageBreak/>
        <w:t>V kolikor se gradnja ne bo pričela neposredno po zaključku arheoloških izkopavanj, bo potrebno arheološke ostaline zaščititi pred propadanjem zaradi vremskih dejavnikov, morebitnega vandalizma in zmrzali.</w:t>
      </w:r>
    </w:p>
    <w:tbl>
      <w:tblPr>
        <w:tblStyle w:val="Tabelamrea"/>
        <w:tblW w:w="0" w:type="auto"/>
        <w:tblLook w:val="04A0" w:firstRow="1" w:lastRow="0" w:firstColumn="1" w:lastColumn="0" w:noHBand="0" w:noVBand="1"/>
      </w:tblPr>
      <w:tblGrid>
        <w:gridCol w:w="9070"/>
      </w:tblGrid>
      <w:tr w:rsidR="00321D2D" w:rsidRPr="00576DEF" w14:paraId="69440D3A" w14:textId="77777777" w:rsidTr="006964EB">
        <w:tc>
          <w:tcPr>
            <w:tcW w:w="9070" w:type="dxa"/>
            <w:tcBorders>
              <w:top w:val="nil"/>
              <w:left w:val="nil"/>
              <w:bottom w:val="nil"/>
              <w:right w:val="nil"/>
            </w:tcBorders>
          </w:tcPr>
          <w:p w14:paraId="6DC885E4" w14:textId="77777777" w:rsidR="00321D2D" w:rsidRPr="00576DEF" w:rsidRDefault="00321D2D" w:rsidP="006964EB">
            <w:pPr>
              <w:rPr>
                <w:rFonts w:ascii="Georgia" w:hAnsi="Georgia"/>
                <w:b/>
              </w:rPr>
            </w:pPr>
          </w:p>
          <w:p w14:paraId="40C55F1C" w14:textId="77777777" w:rsidR="00321D2D" w:rsidRPr="00576DEF" w:rsidRDefault="00321D2D" w:rsidP="006964EB">
            <w:pPr>
              <w:pStyle w:val="Odstavekseznama"/>
              <w:spacing w:after="0" w:line="240" w:lineRule="auto"/>
              <w:ind w:left="0"/>
              <w:jc w:val="both"/>
              <w:rPr>
                <w:rFonts w:ascii="Georgia" w:hAnsi="Georgia" w:cs="Tahoma"/>
              </w:rPr>
            </w:pPr>
            <w:r w:rsidRPr="00576DEF">
              <w:rPr>
                <w:rFonts w:ascii="Georgia" w:hAnsi="Georgia" w:cs="Tahoma"/>
              </w:rPr>
              <w:t>Časovnica izvedbe:</w:t>
            </w:r>
          </w:p>
          <w:p w14:paraId="6EDE8292" w14:textId="77777777" w:rsidR="00321D2D" w:rsidRPr="00576DEF" w:rsidRDefault="00321D2D" w:rsidP="006964EB">
            <w:pPr>
              <w:rPr>
                <w:rFonts w:ascii="Georgia" w:hAnsi="Georgia"/>
                <w:b/>
              </w:rPr>
            </w:pPr>
          </w:p>
        </w:tc>
      </w:tr>
    </w:tbl>
    <w:tbl>
      <w:tblPr>
        <w:tblW w:w="3929" w:type="dxa"/>
        <w:tblInd w:w="-5" w:type="dxa"/>
        <w:tblCellMar>
          <w:left w:w="70" w:type="dxa"/>
          <w:right w:w="70" w:type="dxa"/>
        </w:tblCellMar>
        <w:tblLook w:val="04A0" w:firstRow="1" w:lastRow="0" w:firstColumn="1" w:lastColumn="0" w:noHBand="0" w:noVBand="1"/>
      </w:tblPr>
      <w:tblGrid>
        <w:gridCol w:w="2544"/>
        <w:gridCol w:w="277"/>
        <w:gridCol w:w="277"/>
        <w:gridCol w:w="277"/>
        <w:gridCol w:w="277"/>
        <w:gridCol w:w="277"/>
      </w:tblGrid>
      <w:tr w:rsidR="00321D2D" w:rsidRPr="00576DEF" w14:paraId="46BFC97B" w14:textId="77777777" w:rsidTr="006964EB">
        <w:trPr>
          <w:trHeight w:val="309"/>
        </w:trPr>
        <w:tc>
          <w:tcPr>
            <w:tcW w:w="254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BC6360" w14:textId="77777777" w:rsidR="00321D2D" w:rsidRPr="00576DEF" w:rsidRDefault="00321D2D" w:rsidP="006964EB">
            <w:pPr>
              <w:rPr>
                <w:rFonts w:ascii="Georgia" w:hAnsi="Georgia" w:cs="Calibri"/>
                <w:color w:val="000000"/>
                <w:sz w:val="16"/>
                <w:szCs w:val="16"/>
              </w:rPr>
            </w:pPr>
            <w:r w:rsidRPr="00576DEF">
              <w:rPr>
                <w:rFonts w:ascii="Georgia" w:hAnsi="Georgia" w:cs="Calibri"/>
                <w:color w:val="000000"/>
                <w:sz w:val="16"/>
                <w:szCs w:val="16"/>
              </w:rPr>
              <w:t xml:space="preserve">točke iz popisa del s količinami – D </w:t>
            </w:r>
          </w:p>
        </w:tc>
        <w:tc>
          <w:tcPr>
            <w:tcW w:w="277" w:type="dxa"/>
            <w:tcBorders>
              <w:top w:val="single" w:sz="4" w:space="0" w:color="auto"/>
              <w:left w:val="nil"/>
              <w:bottom w:val="single" w:sz="4" w:space="0" w:color="auto"/>
              <w:right w:val="single" w:sz="4" w:space="0" w:color="auto"/>
            </w:tcBorders>
            <w:shd w:val="clear" w:color="auto" w:fill="auto"/>
            <w:vAlign w:val="center"/>
            <w:hideMark/>
          </w:tcPr>
          <w:p w14:paraId="403D5D00" w14:textId="77777777" w:rsidR="00321D2D" w:rsidRPr="00576DEF" w:rsidRDefault="00321D2D" w:rsidP="006964EB">
            <w:pPr>
              <w:jc w:val="right"/>
              <w:rPr>
                <w:rFonts w:ascii="Georgia" w:hAnsi="Georgia" w:cs="Calibri"/>
                <w:color w:val="000000"/>
                <w:sz w:val="16"/>
                <w:szCs w:val="16"/>
              </w:rPr>
            </w:pPr>
            <w:r w:rsidRPr="00576DEF">
              <w:rPr>
                <w:rFonts w:ascii="Georgia" w:hAnsi="Georgia" w:cs="Calibri"/>
                <w:color w:val="000000"/>
                <w:sz w:val="16"/>
                <w:szCs w:val="16"/>
              </w:rPr>
              <w:t>1</w:t>
            </w:r>
          </w:p>
        </w:tc>
        <w:tc>
          <w:tcPr>
            <w:tcW w:w="277" w:type="dxa"/>
            <w:tcBorders>
              <w:top w:val="single" w:sz="4" w:space="0" w:color="auto"/>
              <w:left w:val="nil"/>
              <w:bottom w:val="single" w:sz="4" w:space="0" w:color="auto"/>
              <w:right w:val="single" w:sz="4" w:space="0" w:color="auto"/>
            </w:tcBorders>
            <w:shd w:val="clear" w:color="auto" w:fill="auto"/>
            <w:vAlign w:val="center"/>
            <w:hideMark/>
          </w:tcPr>
          <w:p w14:paraId="0D259E0C" w14:textId="77777777" w:rsidR="00321D2D" w:rsidRPr="00576DEF" w:rsidRDefault="00321D2D" w:rsidP="006964EB">
            <w:pPr>
              <w:jc w:val="right"/>
              <w:rPr>
                <w:rFonts w:ascii="Georgia" w:hAnsi="Georgia" w:cs="Calibri"/>
                <w:color w:val="000000"/>
                <w:sz w:val="16"/>
                <w:szCs w:val="16"/>
              </w:rPr>
            </w:pPr>
            <w:r w:rsidRPr="00576DEF">
              <w:rPr>
                <w:rFonts w:ascii="Georgia" w:hAnsi="Georgia" w:cs="Calibri"/>
                <w:color w:val="000000"/>
                <w:sz w:val="16"/>
                <w:szCs w:val="16"/>
              </w:rPr>
              <w:t>2</w:t>
            </w:r>
          </w:p>
        </w:tc>
        <w:tc>
          <w:tcPr>
            <w:tcW w:w="277" w:type="dxa"/>
            <w:tcBorders>
              <w:top w:val="single" w:sz="4" w:space="0" w:color="auto"/>
              <w:left w:val="nil"/>
              <w:bottom w:val="single" w:sz="4" w:space="0" w:color="auto"/>
              <w:right w:val="single" w:sz="4" w:space="0" w:color="auto"/>
            </w:tcBorders>
            <w:shd w:val="clear" w:color="auto" w:fill="auto"/>
            <w:vAlign w:val="center"/>
            <w:hideMark/>
          </w:tcPr>
          <w:p w14:paraId="772CEC0D" w14:textId="77777777" w:rsidR="00321D2D" w:rsidRPr="00576DEF" w:rsidRDefault="00321D2D" w:rsidP="006964EB">
            <w:pPr>
              <w:jc w:val="right"/>
              <w:rPr>
                <w:rFonts w:ascii="Georgia" w:hAnsi="Georgia" w:cs="Calibri"/>
                <w:color w:val="000000"/>
                <w:sz w:val="16"/>
                <w:szCs w:val="16"/>
              </w:rPr>
            </w:pPr>
            <w:r w:rsidRPr="00576DEF">
              <w:rPr>
                <w:rFonts w:ascii="Georgia" w:hAnsi="Georgia" w:cs="Calibri"/>
                <w:color w:val="000000"/>
                <w:sz w:val="16"/>
                <w:szCs w:val="16"/>
              </w:rPr>
              <w:t>3</w:t>
            </w:r>
          </w:p>
        </w:tc>
        <w:tc>
          <w:tcPr>
            <w:tcW w:w="277" w:type="dxa"/>
            <w:tcBorders>
              <w:top w:val="single" w:sz="4" w:space="0" w:color="auto"/>
              <w:left w:val="nil"/>
              <w:bottom w:val="single" w:sz="4" w:space="0" w:color="auto"/>
              <w:right w:val="single" w:sz="4" w:space="0" w:color="auto"/>
            </w:tcBorders>
            <w:shd w:val="clear" w:color="auto" w:fill="auto"/>
            <w:vAlign w:val="center"/>
            <w:hideMark/>
          </w:tcPr>
          <w:p w14:paraId="1168A9AF" w14:textId="77777777" w:rsidR="00321D2D" w:rsidRPr="00576DEF" w:rsidRDefault="00321D2D" w:rsidP="006964EB">
            <w:pPr>
              <w:jc w:val="right"/>
              <w:rPr>
                <w:rFonts w:ascii="Georgia" w:hAnsi="Georgia" w:cs="Calibri"/>
                <w:color w:val="000000"/>
                <w:sz w:val="16"/>
                <w:szCs w:val="16"/>
              </w:rPr>
            </w:pPr>
            <w:r w:rsidRPr="00576DEF">
              <w:rPr>
                <w:rFonts w:ascii="Georgia" w:hAnsi="Georgia" w:cs="Calibri"/>
                <w:color w:val="000000"/>
                <w:sz w:val="16"/>
                <w:szCs w:val="16"/>
              </w:rPr>
              <w:t>4</w:t>
            </w:r>
          </w:p>
        </w:tc>
        <w:tc>
          <w:tcPr>
            <w:tcW w:w="277" w:type="dxa"/>
            <w:tcBorders>
              <w:top w:val="single" w:sz="4" w:space="0" w:color="auto"/>
              <w:left w:val="nil"/>
              <w:bottom w:val="single" w:sz="4" w:space="0" w:color="auto"/>
              <w:right w:val="single" w:sz="4" w:space="0" w:color="auto"/>
            </w:tcBorders>
            <w:shd w:val="clear" w:color="auto" w:fill="auto"/>
            <w:vAlign w:val="center"/>
            <w:hideMark/>
          </w:tcPr>
          <w:p w14:paraId="774254E5" w14:textId="77777777" w:rsidR="00321D2D" w:rsidRPr="00576DEF" w:rsidRDefault="00321D2D" w:rsidP="006964EB">
            <w:pPr>
              <w:jc w:val="right"/>
              <w:rPr>
                <w:rFonts w:ascii="Georgia" w:hAnsi="Georgia" w:cs="Calibri"/>
                <w:color w:val="000000"/>
                <w:sz w:val="16"/>
                <w:szCs w:val="16"/>
              </w:rPr>
            </w:pPr>
            <w:r w:rsidRPr="00576DEF">
              <w:rPr>
                <w:rFonts w:ascii="Georgia" w:hAnsi="Georgia" w:cs="Calibri"/>
                <w:color w:val="000000"/>
                <w:sz w:val="16"/>
                <w:szCs w:val="16"/>
              </w:rPr>
              <w:t>5</w:t>
            </w:r>
          </w:p>
        </w:tc>
      </w:tr>
      <w:tr w:rsidR="00321D2D" w:rsidRPr="00576DEF" w14:paraId="1B4A7312" w14:textId="77777777" w:rsidTr="006964EB">
        <w:trPr>
          <w:trHeight w:val="309"/>
        </w:trPr>
        <w:tc>
          <w:tcPr>
            <w:tcW w:w="2544" w:type="dxa"/>
            <w:tcBorders>
              <w:top w:val="nil"/>
              <w:left w:val="single" w:sz="4" w:space="0" w:color="auto"/>
              <w:bottom w:val="single" w:sz="4" w:space="0" w:color="auto"/>
              <w:right w:val="single" w:sz="4" w:space="0" w:color="auto"/>
            </w:tcBorders>
            <w:shd w:val="clear" w:color="000000" w:fill="FFF2CC"/>
            <w:vAlign w:val="center"/>
            <w:hideMark/>
          </w:tcPr>
          <w:p w14:paraId="46A149ED" w14:textId="77777777" w:rsidR="00321D2D" w:rsidRPr="00576DEF" w:rsidRDefault="00321D2D" w:rsidP="006964EB">
            <w:pPr>
              <w:rPr>
                <w:rFonts w:ascii="Georgia" w:hAnsi="Georgia" w:cs="Calibri"/>
                <w:color w:val="000000"/>
                <w:sz w:val="16"/>
                <w:szCs w:val="16"/>
              </w:rPr>
            </w:pPr>
            <w:r w:rsidRPr="00576DEF">
              <w:rPr>
                <w:rFonts w:ascii="Georgia" w:hAnsi="Georgia" w:cs="Calibri"/>
                <w:color w:val="000000"/>
                <w:sz w:val="16"/>
                <w:szCs w:val="16"/>
              </w:rPr>
              <w:t>Pred arheološkimi izkopavanji</w:t>
            </w:r>
          </w:p>
        </w:tc>
        <w:tc>
          <w:tcPr>
            <w:tcW w:w="277" w:type="dxa"/>
            <w:tcBorders>
              <w:top w:val="nil"/>
              <w:left w:val="nil"/>
              <w:bottom w:val="single" w:sz="4" w:space="0" w:color="auto"/>
              <w:right w:val="single" w:sz="4" w:space="0" w:color="auto"/>
            </w:tcBorders>
            <w:shd w:val="clear" w:color="000000" w:fill="FFF2CC"/>
            <w:noWrap/>
            <w:vAlign w:val="bottom"/>
          </w:tcPr>
          <w:p w14:paraId="349DE58F" w14:textId="77777777" w:rsidR="00321D2D" w:rsidRPr="00576DEF" w:rsidRDefault="00321D2D" w:rsidP="006964EB">
            <w:pPr>
              <w:rPr>
                <w:rFonts w:ascii="Georgia" w:hAnsi="Georgia" w:cs="Calibri"/>
                <w:color w:val="000000"/>
                <w:sz w:val="16"/>
                <w:szCs w:val="16"/>
              </w:rPr>
            </w:pPr>
          </w:p>
        </w:tc>
        <w:tc>
          <w:tcPr>
            <w:tcW w:w="277" w:type="dxa"/>
            <w:tcBorders>
              <w:top w:val="nil"/>
              <w:left w:val="nil"/>
              <w:bottom w:val="single" w:sz="4" w:space="0" w:color="auto"/>
              <w:right w:val="single" w:sz="4" w:space="0" w:color="auto"/>
            </w:tcBorders>
            <w:shd w:val="clear" w:color="000000" w:fill="FFF2CC"/>
            <w:noWrap/>
            <w:vAlign w:val="bottom"/>
          </w:tcPr>
          <w:p w14:paraId="287C7E56" w14:textId="77777777" w:rsidR="00321D2D" w:rsidRPr="00576DEF" w:rsidRDefault="00321D2D" w:rsidP="006964EB">
            <w:pPr>
              <w:rPr>
                <w:rFonts w:ascii="Georgia" w:hAnsi="Georgia" w:cs="Calibri"/>
                <w:color w:val="000000"/>
                <w:sz w:val="16"/>
                <w:szCs w:val="16"/>
              </w:rPr>
            </w:pPr>
          </w:p>
        </w:tc>
        <w:tc>
          <w:tcPr>
            <w:tcW w:w="277" w:type="dxa"/>
            <w:tcBorders>
              <w:top w:val="nil"/>
              <w:left w:val="nil"/>
              <w:bottom w:val="single" w:sz="4" w:space="0" w:color="auto"/>
              <w:right w:val="single" w:sz="4" w:space="0" w:color="auto"/>
            </w:tcBorders>
            <w:shd w:val="clear" w:color="000000" w:fill="FFF2CC"/>
            <w:noWrap/>
            <w:vAlign w:val="bottom"/>
          </w:tcPr>
          <w:p w14:paraId="4B07657C" w14:textId="77777777" w:rsidR="00321D2D" w:rsidRPr="00576DEF" w:rsidRDefault="00321D2D" w:rsidP="006964EB">
            <w:pPr>
              <w:rPr>
                <w:rFonts w:ascii="Georgia" w:hAnsi="Georgia" w:cs="Calibri"/>
                <w:color w:val="000000"/>
                <w:sz w:val="16"/>
                <w:szCs w:val="16"/>
              </w:rPr>
            </w:pPr>
          </w:p>
        </w:tc>
        <w:tc>
          <w:tcPr>
            <w:tcW w:w="277" w:type="dxa"/>
            <w:tcBorders>
              <w:top w:val="nil"/>
              <w:left w:val="nil"/>
              <w:bottom w:val="single" w:sz="4" w:space="0" w:color="auto"/>
              <w:right w:val="single" w:sz="4" w:space="0" w:color="auto"/>
            </w:tcBorders>
            <w:shd w:val="clear" w:color="000000" w:fill="FFF2CC"/>
            <w:noWrap/>
            <w:vAlign w:val="bottom"/>
          </w:tcPr>
          <w:p w14:paraId="75CD2162" w14:textId="77777777" w:rsidR="00321D2D" w:rsidRPr="00576DEF" w:rsidRDefault="00321D2D" w:rsidP="006964EB">
            <w:pPr>
              <w:rPr>
                <w:rFonts w:ascii="Georgia" w:hAnsi="Georgia" w:cs="Calibri"/>
                <w:color w:val="000000"/>
                <w:sz w:val="16"/>
                <w:szCs w:val="16"/>
              </w:rPr>
            </w:pPr>
          </w:p>
        </w:tc>
        <w:tc>
          <w:tcPr>
            <w:tcW w:w="277" w:type="dxa"/>
            <w:tcBorders>
              <w:top w:val="nil"/>
              <w:left w:val="nil"/>
              <w:bottom w:val="single" w:sz="4" w:space="0" w:color="auto"/>
              <w:right w:val="single" w:sz="4" w:space="0" w:color="auto"/>
            </w:tcBorders>
            <w:shd w:val="clear" w:color="000000" w:fill="FFF2CC"/>
            <w:noWrap/>
            <w:vAlign w:val="bottom"/>
          </w:tcPr>
          <w:p w14:paraId="5986968D" w14:textId="77777777" w:rsidR="00321D2D" w:rsidRPr="00576DEF" w:rsidRDefault="00321D2D" w:rsidP="006964EB">
            <w:pPr>
              <w:rPr>
                <w:rFonts w:ascii="Georgia" w:hAnsi="Georgia" w:cs="Calibri"/>
                <w:color w:val="000000"/>
                <w:sz w:val="16"/>
                <w:szCs w:val="16"/>
              </w:rPr>
            </w:pPr>
          </w:p>
        </w:tc>
      </w:tr>
      <w:tr w:rsidR="00321D2D" w:rsidRPr="00576DEF" w14:paraId="3587C19D" w14:textId="77777777" w:rsidTr="006964EB">
        <w:trPr>
          <w:trHeight w:val="309"/>
        </w:trPr>
        <w:tc>
          <w:tcPr>
            <w:tcW w:w="2544" w:type="dxa"/>
            <w:tcBorders>
              <w:top w:val="nil"/>
              <w:left w:val="single" w:sz="4" w:space="0" w:color="auto"/>
              <w:bottom w:val="single" w:sz="4" w:space="0" w:color="auto"/>
              <w:right w:val="single" w:sz="4" w:space="0" w:color="auto"/>
            </w:tcBorders>
            <w:shd w:val="clear" w:color="000000" w:fill="D9E1F2"/>
            <w:vAlign w:val="center"/>
            <w:hideMark/>
          </w:tcPr>
          <w:p w14:paraId="122D36D5" w14:textId="77777777" w:rsidR="00321D2D" w:rsidRPr="00576DEF" w:rsidRDefault="00321D2D" w:rsidP="006964EB">
            <w:pPr>
              <w:rPr>
                <w:rFonts w:ascii="Georgia" w:hAnsi="Georgia" w:cs="Calibri"/>
                <w:color w:val="000000"/>
                <w:sz w:val="16"/>
                <w:szCs w:val="16"/>
              </w:rPr>
            </w:pPr>
            <w:r w:rsidRPr="00576DEF">
              <w:rPr>
                <w:rFonts w:ascii="Georgia" w:hAnsi="Georgia" w:cs="Calibri"/>
                <w:color w:val="000000"/>
                <w:sz w:val="16"/>
                <w:szCs w:val="16"/>
              </w:rPr>
              <w:t>Ob arheoloških izkopavanjih</w:t>
            </w:r>
          </w:p>
        </w:tc>
        <w:tc>
          <w:tcPr>
            <w:tcW w:w="277" w:type="dxa"/>
            <w:tcBorders>
              <w:top w:val="nil"/>
              <w:left w:val="nil"/>
              <w:bottom w:val="single" w:sz="4" w:space="0" w:color="auto"/>
              <w:right w:val="single" w:sz="4" w:space="0" w:color="auto"/>
            </w:tcBorders>
            <w:shd w:val="clear" w:color="000000" w:fill="D9E1F2"/>
            <w:vAlign w:val="center"/>
            <w:hideMark/>
          </w:tcPr>
          <w:p w14:paraId="6B9D532E" w14:textId="77777777" w:rsidR="00321D2D" w:rsidRPr="00576DEF" w:rsidRDefault="00321D2D" w:rsidP="006964EB">
            <w:pPr>
              <w:rPr>
                <w:rFonts w:ascii="Georgia" w:hAnsi="Georgia" w:cs="Calibri"/>
                <w:color w:val="000000"/>
                <w:sz w:val="16"/>
                <w:szCs w:val="16"/>
              </w:rPr>
            </w:pPr>
            <w:r w:rsidRPr="00576DEF">
              <w:rPr>
                <w:rFonts w:ascii="Georgia" w:hAnsi="Georgia" w:cs="Calibri"/>
                <w:color w:val="000000"/>
                <w:sz w:val="16"/>
                <w:szCs w:val="16"/>
              </w:rPr>
              <w:t> </w:t>
            </w:r>
          </w:p>
        </w:tc>
        <w:tc>
          <w:tcPr>
            <w:tcW w:w="277" w:type="dxa"/>
            <w:tcBorders>
              <w:top w:val="nil"/>
              <w:left w:val="nil"/>
              <w:bottom w:val="single" w:sz="4" w:space="0" w:color="auto"/>
              <w:right w:val="single" w:sz="4" w:space="0" w:color="auto"/>
            </w:tcBorders>
            <w:shd w:val="clear" w:color="000000" w:fill="D9E1F2"/>
            <w:vAlign w:val="center"/>
            <w:hideMark/>
          </w:tcPr>
          <w:p w14:paraId="0D8D08B2" w14:textId="77777777" w:rsidR="00321D2D" w:rsidRPr="00576DEF" w:rsidRDefault="00321D2D" w:rsidP="006964EB">
            <w:pPr>
              <w:rPr>
                <w:rFonts w:ascii="Georgia" w:hAnsi="Georgia" w:cs="Calibri"/>
                <w:color w:val="000000"/>
                <w:sz w:val="16"/>
                <w:szCs w:val="16"/>
              </w:rPr>
            </w:pPr>
            <w:r w:rsidRPr="00576DEF">
              <w:rPr>
                <w:rFonts w:ascii="Georgia" w:hAnsi="Georgia" w:cs="Calibri"/>
                <w:color w:val="000000"/>
                <w:sz w:val="16"/>
                <w:szCs w:val="16"/>
              </w:rPr>
              <w:t> </w:t>
            </w:r>
          </w:p>
        </w:tc>
        <w:tc>
          <w:tcPr>
            <w:tcW w:w="277" w:type="dxa"/>
            <w:tcBorders>
              <w:top w:val="nil"/>
              <w:left w:val="nil"/>
              <w:bottom w:val="single" w:sz="4" w:space="0" w:color="auto"/>
              <w:right w:val="single" w:sz="4" w:space="0" w:color="auto"/>
            </w:tcBorders>
            <w:shd w:val="clear" w:color="000000" w:fill="D9E1F2"/>
            <w:vAlign w:val="center"/>
            <w:hideMark/>
          </w:tcPr>
          <w:p w14:paraId="7693473D" w14:textId="77777777" w:rsidR="00321D2D" w:rsidRPr="00576DEF" w:rsidRDefault="00321D2D" w:rsidP="006964EB">
            <w:pPr>
              <w:rPr>
                <w:rFonts w:ascii="Georgia" w:hAnsi="Georgia" w:cs="Calibri"/>
                <w:color w:val="000000"/>
                <w:sz w:val="16"/>
                <w:szCs w:val="16"/>
              </w:rPr>
            </w:pPr>
            <w:r w:rsidRPr="00576DEF">
              <w:rPr>
                <w:rFonts w:ascii="Georgia" w:hAnsi="Georgia" w:cs="Calibri"/>
                <w:color w:val="000000"/>
                <w:sz w:val="16"/>
                <w:szCs w:val="16"/>
              </w:rPr>
              <w:t> </w:t>
            </w:r>
          </w:p>
        </w:tc>
        <w:tc>
          <w:tcPr>
            <w:tcW w:w="277" w:type="dxa"/>
            <w:tcBorders>
              <w:top w:val="nil"/>
              <w:left w:val="nil"/>
              <w:bottom w:val="single" w:sz="4" w:space="0" w:color="auto"/>
              <w:right w:val="single" w:sz="4" w:space="0" w:color="auto"/>
            </w:tcBorders>
            <w:shd w:val="clear" w:color="000000" w:fill="D9E1F2"/>
            <w:vAlign w:val="center"/>
            <w:hideMark/>
          </w:tcPr>
          <w:p w14:paraId="0B20E04E" w14:textId="77777777" w:rsidR="00321D2D" w:rsidRPr="00576DEF" w:rsidRDefault="00321D2D" w:rsidP="006964EB">
            <w:pPr>
              <w:rPr>
                <w:rFonts w:ascii="Georgia" w:hAnsi="Georgia" w:cs="Calibri"/>
                <w:color w:val="000000"/>
                <w:sz w:val="16"/>
                <w:szCs w:val="16"/>
              </w:rPr>
            </w:pPr>
            <w:r w:rsidRPr="00576DEF">
              <w:rPr>
                <w:rFonts w:ascii="Georgia" w:hAnsi="Georgia" w:cs="Calibri"/>
                <w:color w:val="000000"/>
                <w:sz w:val="16"/>
                <w:szCs w:val="16"/>
              </w:rPr>
              <w:t> </w:t>
            </w:r>
          </w:p>
        </w:tc>
        <w:tc>
          <w:tcPr>
            <w:tcW w:w="277" w:type="dxa"/>
            <w:tcBorders>
              <w:top w:val="nil"/>
              <w:left w:val="nil"/>
              <w:bottom w:val="single" w:sz="4" w:space="0" w:color="auto"/>
              <w:right w:val="single" w:sz="4" w:space="0" w:color="auto"/>
            </w:tcBorders>
            <w:shd w:val="clear" w:color="000000" w:fill="D9E1F2"/>
            <w:vAlign w:val="center"/>
            <w:hideMark/>
          </w:tcPr>
          <w:p w14:paraId="0749CE9B" w14:textId="77777777" w:rsidR="00321D2D" w:rsidRPr="00576DEF" w:rsidRDefault="00321D2D" w:rsidP="006964EB">
            <w:pPr>
              <w:rPr>
                <w:rFonts w:ascii="Georgia" w:hAnsi="Georgia" w:cs="Calibri"/>
                <w:color w:val="000000"/>
                <w:sz w:val="16"/>
                <w:szCs w:val="16"/>
              </w:rPr>
            </w:pPr>
            <w:r w:rsidRPr="00576DEF">
              <w:rPr>
                <w:rFonts w:ascii="Georgia" w:hAnsi="Georgia" w:cs="Calibri"/>
                <w:color w:val="000000"/>
                <w:sz w:val="16"/>
                <w:szCs w:val="16"/>
              </w:rPr>
              <w:t> </w:t>
            </w:r>
          </w:p>
        </w:tc>
      </w:tr>
      <w:tr w:rsidR="00321D2D" w:rsidRPr="00576DEF" w14:paraId="3837AD20" w14:textId="77777777" w:rsidTr="006964EB">
        <w:trPr>
          <w:trHeight w:val="309"/>
        </w:trPr>
        <w:tc>
          <w:tcPr>
            <w:tcW w:w="2544" w:type="dxa"/>
            <w:tcBorders>
              <w:top w:val="nil"/>
              <w:left w:val="single" w:sz="4" w:space="0" w:color="auto"/>
              <w:bottom w:val="single" w:sz="4" w:space="0" w:color="auto"/>
              <w:right w:val="single" w:sz="4" w:space="0" w:color="auto"/>
            </w:tcBorders>
            <w:shd w:val="clear" w:color="000000" w:fill="E2EFDA"/>
            <w:vAlign w:val="center"/>
            <w:hideMark/>
          </w:tcPr>
          <w:p w14:paraId="341B6B71" w14:textId="77777777" w:rsidR="00321D2D" w:rsidRPr="00576DEF" w:rsidRDefault="00321D2D" w:rsidP="006964EB">
            <w:pPr>
              <w:rPr>
                <w:rFonts w:ascii="Georgia" w:hAnsi="Georgia" w:cs="Calibri"/>
                <w:color w:val="000000"/>
                <w:sz w:val="16"/>
                <w:szCs w:val="16"/>
              </w:rPr>
            </w:pPr>
            <w:r w:rsidRPr="00576DEF">
              <w:rPr>
                <w:rFonts w:ascii="Georgia" w:hAnsi="Georgia" w:cs="Calibri"/>
                <w:color w:val="000000"/>
                <w:sz w:val="16"/>
                <w:szCs w:val="16"/>
              </w:rPr>
              <w:t>Po arheološkimi izkopavanji</w:t>
            </w:r>
          </w:p>
        </w:tc>
        <w:tc>
          <w:tcPr>
            <w:tcW w:w="277" w:type="dxa"/>
            <w:tcBorders>
              <w:top w:val="nil"/>
              <w:left w:val="nil"/>
              <w:bottom w:val="single" w:sz="4" w:space="0" w:color="auto"/>
              <w:right w:val="single" w:sz="4" w:space="0" w:color="auto"/>
            </w:tcBorders>
            <w:shd w:val="clear" w:color="000000" w:fill="E2EFDA"/>
            <w:vAlign w:val="bottom"/>
            <w:hideMark/>
          </w:tcPr>
          <w:p w14:paraId="1AF5ABDD" w14:textId="77777777" w:rsidR="00321D2D" w:rsidRPr="00576DEF" w:rsidRDefault="00321D2D" w:rsidP="006964EB">
            <w:pPr>
              <w:jc w:val="center"/>
              <w:rPr>
                <w:rFonts w:ascii="Georgia" w:hAnsi="Georgia" w:cs="Calibri"/>
                <w:color w:val="000000"/>
                <w:sz w:val="16"/>
                <w:szCs w:val="16"/>
              </w:rPr>
            </w:pPr>
            <w:r w:rsidRPr="00576DEF">
              <w:rPr>
                <w:rFonts w:ascii="Georgia" w:hAnsi="Georgia" w:cs="Calibri"/>
                <w:color w:val="000000"/>
                <w:sz w:val="16"/>
                <w:szCs w:val="16"/>
              </w:rPr>
              <w:t>x</w:t>
            </w:r>
          </w:p>
        </w:tc>
        <w:tc>
          <w:tcPr>
            <w:tcW w:w="277" w:type="dxa"/>
            <w:tcBorders>
              <w:top w:val="nil"/>
              <w:left w:val="nil"/>
              <w:bottom w:val="single" w:sz="4" w:space="0" w:color="auto"/>
              <w:right w:val="single" w:sz="4" w:space="0" w:color="auto"/>
            </w:tcBorders>
            <w:shd w:val="clear" w:color="000000" w:fill="E2EFDA"/>
            <w:vAlign w:val="bottom"/>
            <w:hideMark/>
          </w:tcPr>
          <w:p w14:paraId="5DCF00A5" w14:textId="77777777" w:rsidR="00321D2D" w:rsidRPr="00576DEF" w:rsidRDefault="00321D2D" w:rsidP="006964EB">
            <w:pPr>
              <w:jc w:val="center"/>
              <w:rPr>
                <w:rFonts w:ascii="Georgia" w:hAnsi="Georgia" w:cs="Calibri"/>
                <w:color w:val="000000"/>
                <w:sz w:val="16"/>
                <w:szCs w:val="16"/>
              </w:rPr>
            </w:pPr>
            <w:r w:rsidRPr="00576DEF">
              <w:rPr>
                <w:rFonts w:ascii="Georgia" w:hAnsi="Georgia" w:cs="Calibri"/>
                <w:color w:val="000000"/>
                <w:sz w:val="16"/>
                <w:szCs w:val="16"/>
              </w:rPr>
              <w:t>x</w:t>
            </w:r>
          </w:p>
        </w:tc>
        <w:tc>
          <w:tcPr>
            <w:tcW w:w="277" w:type="dxa"/>
            <w:tcBorders>
              <w:top w:val="nil"/>
              <w:left w:val="nil"/>
              <w:bottom w:val="single" w:sz="4" w:space="0" w:color="auto"/>
              <w:right w:val="single" w:sz="4" w:space="0" w:color="auto"/>
            </w:tcBorders>
            <w:shd w:val="clear" w:color="000000" w:fill="E2EFDA"/>
            <w:vAlign w:val="bottom"/>
            <w:hideMark/>
          </w:tcPr>
          <w:p w14:paraId="69589F18" w14:textId="77777777" w:rsidR="00321D2D" w:rsidRPr="00576DEF" w:rsidRDefault="00321D2D" w:rsidP="006964EB">
            <w:pPr>
              <w:jc w:val="center"/>
              <w:rPr>
                <w:rFonts w:ascii="Georgia" w:hAnsi="Georgia" w:cs="Calibri"/>
                <w:color w:val="000000"/>
                <w:sz w:val="16"/>
                <w:szCs w:val="16"/>
              </w:rPr>
            </w:pPr>
            <w:r w:rsidRPr="00576DEF">
              <w:rPr>
                <w:rFonts w:ascii="Georgia" w:hAnsi="Georgia" w:cs="Calibri"/>
                <w:color w:val="000000"/>
                <w:sz w:val="16"/>
                <w:szCs w:val="16"/>
              </w:rPr>
              <w:t>x</w:t>
            </w:r>
          </w:p>
        </w:tc>
        <w:tc>
          <w:tcPr>
            <w:tcW w:w="277" w:type="dxa"/>
            <w:tcBorders>
              <w:top w:val="nil"/>
              <w:left w:val="nil"/>
              <w:bottom w:val="single" w:sz="4" w:space="0" w:color="auto"/>
              <w:right w:val="single" w:sz="4" w:space="0" w:color="auto"/>
            </w:tcBorders>
            <w:shd w:val="clear" w:color="000000" w:fill="E2EFDA"/>
            <w:vAlign w:val="bottom"/>
            <w:hideMark/>
          </w:tcPr>
          <w:p w14:paraId="07DC3DCE" w14:textId="77777777" w:rsidR="00321D2D" w:rsidRPr="00576DEF" w:rsidRDefault="00321D2D" w:rsidP="006964EB">
            <w:pPr>
              <w:jc w:val="center"/>
              <w:rPr>
                <w:rFonts w:ascii="Georgia" w:hAnsi="Georgia" w:cs="Calibri"/>
                <w:color w:val="000000"/>
                <w:sz w:val="16"/>
                <w:szCs w:val="16"/>
              </w:rPr>
            </w:pPr>
            <w:r w:rsidRPr="00576DEF">
              <w:rPr>
                <w:rFonts w:ascii="Georgia" w:hAnsi="Georgia" w:cs="Calibri"/>
                <w:color w:val="000000"/>
                <w:sz w:val="16"/>
                <w:szCs w:val="16"/>
              </w:rPr>
              <w:t>x</w:t>
            </w:r>
          </w:p>
        </w:tc>
        <w:tc>
          <w:tcPr>
            <w:tcW w:w="277" w:type="dxa"/>
            <w:tcBorders>
              <w:top w:val="nil"/>
              <w:left w:val="nil"/>
              <w:bottom w:val="single" w:sz="4" w:space="0" w:color="auto"/>
              <w:right w:val="single" w:sz="4" w:space="0" w:color="auto"/>
            </w:tcBorders>
            <w:shd w:val="clear" w:color="000000" w:fill="E2EFDA"/>
            <w:vAlign w:val="bottom"/>
            <w:hideMark/>
          </w:tcPr>
          <w:p w14:paraId="273BB266" w14:textId="77777777" w:rsidR="00321D2D" w:rsidRPr="00576DEF" w:rsidRDefault="00321D2D" w:rsidP="006964EB">
            <w:pPr>
              <w:jc w:val="center"/>
              <w:rPr>
                <w:rFonts w:ascii="Georgia" w:hAnsi="Georgia" w:cs="Calibri"/>
                <w:color w:val="000000"/>
                <w:sz w:val="16"/>
                <w:szCs w:val="16"/>
              </w:rPr>
            </w:pPr>
            <w:r w:rsidRPr="00576DEF">
              <w:rPr>
                <w:rFonts w:ascii="Georgia" w:hAnsi="Georgia" w:cs="Calibri"/>
                <w:color w:val="000000"/>
                <w:sz w:val="16"/>
                <w:szCs w:val="16"/>
              </w:rPr>
              <w:t>x</w:t>
            </w:r>
          </w:p>
        </w:tc>
      </w:tr>
    </w:tbl>
    <w:p w14:paraId="4AF975B2" w14:textId="77777777" w:rsidR="00321D2D" w:rsidRPr="00576DEF" w:rsidRDefault="00321D2D" w:rsidP="00321D2D"/>
    <w:p w14:paraId="678EA9AC" w14:textId="77777777" w:rsidR="00321D2D" w:rsidRPr="00576DEF" w:rsidRDefault="00321D2D" w:rsidP="00576DEF">
      <w:pPr>
        <w:spacing w:after="160"/>
        <w:jc w:val="both"/>
        <w:rPr>
          <w:rFonts w:ascii="Georgia" w:hAnsi="Georgia" w:cs="Tahoma"/>
          <w:sz w:val="20"/>
        </w:rPr>
      </w:pPr>
    </w:p>
    <w:p w14:paraId="67100CD0" w14:textId="77777777" w:rsidR="00321D2D" w:rsidRPr="00576DEF" w:rsidRDefault="00321D2D" w:rsidP="00576DEF">
      <w:pPr>
        <w:spacing w:after="160"/>
        <w:jc w:val="both"/>
        <w:rPr>
          <w:rFonts w:ascii="Georgia" w:hAnsi="Georgia" w:cs="Tahoma"/>
          <w:sz w:val="20"/>
        </w:rPr>
      </w:pPr>
    </w:p>
    <w:tbl>
      <w:tblPr>
        <w:tblStyle w:val="Tabelamrea"/>
        <w:tblW w:w="0" w:type="auto"/>
        <w:tblLook w:val="04A0" w:firstRow="1" w:lastRow="0" w:firstColumn="1" w:lastColumn="0" w:noHBand="0" w:noVBand="1"/>
      </w:tblPr>
      <w:tblGrid>
        <w:gridCol w:w="9070"/>
      </w:tblGrid>
      <w:tr w:rsidR="00E6268A" w:rsidRPr="00576DEF" w14:paraId="4D94D1B1" w14:textId="77777777" w:rsidTr="00576DEF">
        <w:trPr>
          <w:trHeight w:val="6505"/>
        </w:trPr>
        <w:tc>
          <w:tcPr>
            <w:tcW w:w="9070" w:type="dxa"/>
            <w:tcBorders>
              <w:top w:val="nil"/>
              <w:left w:val="nil"/>
              <w:bottom w:val="nil"/>
              <w:right w:val="nil"/>
            </w:tcBorders>
          </w:tcPr>
          <w:p w14:paraId="1466FA16" w14:textId="314AEF92" w:rsidR="00E6268A" w:rsidRPr="00576DEF" w:rsidRDefault="00E6268A" w:rsidP="00635FD0">
            <w:pPr>
              <w:pStyle w:val="Odstavekseznama"/>
              <w:ind w:left="0"/>
              <w:jc w:val="both"/>
              <w:rPr>
                <w:rFonts w:ascii="Georgia" w:hAnsi="Georgia" w:cs="Tahoma"/>
                <w:szCs w:val="20"/>
              </w:rPr>
            </w:pPr>
            <w:r w:rsidRPr="00576DEF">
              <w:rPr>
                <w:rFonts w:ascii="Georgia" w:hAnsi="Georgia" w:cs="Tahoma"/>
                <w:noProof/>
                <w:szCs w:val="20"/>
                <w:lang w:eastAsia="sl-SI"/>
              </w:rPr>
              <mc:AlternateContent>
                <mc:Choice Requires="wps">
                  <w:drawing>
                    <wp:anchor distT="0" distB="0" distL="114300" distR="114300" simplePos="0" relativeHeight="251667456" behindDoc="0" locked="0" layoutInCell="1" allowOverlap="1" wp14:anchorId="160BAB10" wp14:editId="25EA869F">
                      <wp:simplePos x="0" y="0"/>
                      <wp:positionH relativeFrom="column">
                        <wp:posOffset>338077</wp:posOffset>
                      </wp:positionH>
                      <wp:positionV relativeFrom="paragraph">
                        <wp:posOffset>2318864</wp:posOffset>
                      </wp:positionV>
                      <wp:extent cx="639519" cy="852692"/>
                      <wp:effectExtent l="0" t="0" r="27305" b="24130"/>
                      <wp:wrapNone/>
                      <wp:docPr id="8" name="Raven povezovalnik 8"/>
                      <wp:cNvGraphicFramePr/>
                      <a:graphic xmlns:a="http://schemas.openxmlformats.org/drawingml/2006/main">
                        <a:graphicData uri="http://schemas.microsoft.com/office/word/2010/wordprocessingShape">
                          <wps:wsp>
                            <wps:cNvCnPr/>
                            <wps:spPr>
                              <a:xfrm>
                                <a:off x="0" y="0"/>
                                <a:ext cx="639519" cy="852692"/>
                              </a:xfrm>
                              <a:prstGeom prst="line">
                                <a:avLst/>
                              </a:prstGeom>
                              <a:ln w="25400">
                                <a:solidFill>
                                  <a:srgbClr val="FF00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3B3BFC04" id="Raven povezovalnik 8"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6.6pt,182.6pt" to="76.95pt,249.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" strokecolor="red" strokeweight="2pt">
                      <v:stroke joinstyle="miter"/>
                    </v:line>
                  </w:pict>
                </mc:Fallback>
              </mc:AlternateContent>
            </w:r>
            <w:r w:rsidRPr="00576DEF">
              <w:rPr>
                <w:rFonts w:ascii="Georgia" w:hAnsi="Georgia" w:cs="Tahoma"/>
                <w:noProof/>
                <w:szCs w:val="20"/>
                <w:lang w:eastAsia="sl-SI"/>
              </w:rPr>
              <mc:AlternateContent>
                <mc:Choice Requires="wps">
                  <w:drawing>
                    <wp:anchor distT="0" distB="0" distL="114300" distR="114300" simplePos="0" relativeHeight="251668480" behindDoc="0" locked="0" layoutInCell="1" allowOverlap="1" wp14:anchorId="7B9BE638" wp14:editId="22D580FE">
                      <wp:simplePos x="0" y="0"/>
                      <wp:positionH relativeFrom="column">
                        <wp:posOffset>152810</wp:posOffset>
                      </wp:positionH>
                      <wp:positionV relativeFrom="paragraph">
                        <wp:posOffset>2475433</wp:posOffset>
                      </wp:positionV>
                      <wp:extent cx="981718" cy="493664"/>
                      <wp:effectExtent l="0" t="0" r="27940" b="20955"/>
                      <wp:wrapNone/>
                      <wp:docPr id="13" name="Raven povezovalnik 13"/>
                      <wp:cNvGraphicFramePr/>
                      <a:graphic xmlns:a="http://schemas.openxmlformats.org/drawingml/2006/main">
                        <a:graphicData uri="http://schemas.microsoft.com/office/word/2010/wordprocessingShape">
                          <wps:wsp>
                            <wps:cNvCnPr/>
                            <wps:spPr>
                              <a:xfrm flipV="1">
                                <a:off x="0" y="0"/>
                                <a:ext cx="981718" cy="493664"/>
                              </a:xfrm>
                              <a:prstGeom prst="line">
                                <a:avLst/>
                              </a:prstGeom>
                              <a:ln w="25400">
                                <a:solidFill>
                                  <a:srgbClr val="FF0000"/>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3B928B13" id="Raven povezovalnik 13" o:spid="_x0000_s1026" style="position:absolute;flip:y;z-index:251668480;visibility:visible;mso-wrap-style:square;mso-wrap-distance-left:9pt;mso-wrap-distance-top:0;mso-wrap-distance-right:9pt;mso-wrap-distance-bottom:0;mso-position-horizontal:absolute;mso-position-horizontal-relative:text;mso-position-vertical:absolute;mso-position-vertical-relative:text" from="12.05pt,194.9pt" to="89.35pt,233.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" strokecolor="red" strokeweight="2pt">
                      <v:stroke joinstyle="miter"/>
                    </v:line>
                  </w:pict>
                </mc:Fallback>
              </mc:AlternateContent>
            </w:r>
            <w:r w:rsidRPr="00576DEF">
              <w:rPr>
                <w:rFonts w:ascii="Georgia" w:hAnsi="Georgia" w:cs="Tahoma"/>
                <w:noProof/>
                <w:szCs w:val="20"/>
                <w:lang w:eastAsia="sl-SI"/>
              </w:rPr>
              <w:drawing>
                <wp:inline distT="0" distB="0" distL="0" distR="0" wp14:anchorId="55853ECD" wp14:editId="7FB0C358">
                  <wp:extent cx="5755640" cy="4078605"/>
                  <wp:effectExtent l="0" t="0" r="0" b="0"/>
                  <wp:docPr id="6" name="Slika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755640" cy="4078605"/>
                          </a:xfrm>
                          <a:prstGeom prst="rect">
                            <a:avLst/>
                          </a:prstGeom>
                          <a:noFill/>
                          <a:ln>
                            <a:noFill/>
                          </a:ln>
                        </pic:spPr>
                      </pic:pic>
                    </a:graphicData>
                  </a:graphic>
                </wp:inline>
              </w:drawing>
            </w:r>
          </w:p>
        </w:tc>
      </w:tr>
      <w:tr w:rsidR="00E6268A" w:rsidRPr="00576DEF" w14:paraId="09ADD9C5" w14:textId="77777777" w:rsidTr="00576DEF">
        <w:tc>
          <w:tcPr>
            <w:tcW w:w="9070" w:type="dxa"/>
            <w:tcBorders>
              <w:top w:val="nil"/>
              <w:left w:val="nil"/>
              <w:bottom w:val="nil"/>
              <w:right w:val="nil"/>
            </w:tcBorders>
          </w:tcPr>
          <w:p w14:paraId="613D59E0" w14:textId="67A9915F" w:rsidR="00E6268A" w:rsidRPr="00576DEF" w:rsidRDefault="00E6268A" w:rsidP="00576DEF">
            <w:pPr>
              <w:jc w:val="center"/>
              <w:rPr>
                <w:rFonts w:ascii="Georgia" w:hAnsi="Georgia" w:cs="Tahoma"/>
              </w:rPr>
            </w:pPr>
            <w:r w:rsidRPr="00576DEF">
              <w:rPr>
                <w:rFonts w:ascii="Georgia" w:hAnsi="Georgia"/>
                <w:b/>
              </w:rPr>
              <w:t xml:space="preserve">Slika </w:t>
            </w:r>
            <w:r w:rsidR="002C7620" w:rsidRPr="00576DEF">
              <w:rPr>
                <w:rFonts w:ascii="Georgia" w:hAnsi="Georgia"/>
                <w:b/>
                <w:sz w:val="22"/>
              </w:rPr>
              <w:t>3</w:t>
            </w:r>
            <w:r w:rsidRPr="00576DEF">
              <w:rPr>
                <w:rFonts w:ascii="Georgia" w:hAnsi="Georgia"/>
                <w:b/>
              </w:rPr>
              <w:t>.</w:t>
            </w:r>
            <w:r w:rsidRPr="00576DEF">
              <w:rPr>
                <w:rFonts w:ascii="Georgia" w:hAnsi="Georgia"/>
              </w:rPr>
              <w:t xml:space="preserve"> </w:t>
            </w:r>
            <w:r w:rsidRPr="00576DEF">
              <w:rPr>
                <w:rFonts w:ascii="Georgia" w:hAnsi="Georgia"/>
                <w:i/>
              </w:rPr>
              <w:t xml:space="preserve">Izsek iz PZI Izvedba varovanja brežin ob izvedbi arheoloških izkopavanj (po SLP, maj 2024), kjer je označeno, da se arheološke raziskave na izkopnem polju ob Slovenski cesti </w:t>
            </w:r>
            <w:r w:rsidR="00321D2D" w:rsidRPr="00576DEF">
              <w:rPr>
                <w:rFonts w:ascii="Georgia" w:hAnsi="Georgia"/>
                <w:i/>
              </w:rPr>
              <w:t xml:space="preserve">v letu 2024 </w:t>
            </w:r>
            <w:r w:rsidRPr="00576DEF">
              <w:rPr>
                <w:rFonts w:ascii="Georgia" w:hAnsi="Georgia"/>
                <w:i/>
              </w:rPr>
              <w:t>ne bod</w:t>
            </w:r>
            <w:r w:rsidR="00321D2D" w:rsidRPr="00576DEF">
              <w:rPr>
                <w:rFonts w:ascii="Georgia" w:hAnsi="Georgia"/>
                <w:i/>
              </w:rPr>
              <w:t>o</w:t>
            </w:r>
            <w:r w:rsidRPr="00576DEF">
              <w:rPr>
                <w:rFonts w:ascii="Georgia" w:hAnsi="Georgia"/>
                <w:i/>
              </w:rPr>
              <w:t xml:space="preserve"> izvajale. Za ponudnike je ključen PZI v delu, ki se nanaša na karakteristične profile od 1 do 5.  </w:t>
            </w:r>
          </w:p>
        </w:tc>
      </w:tr>
    </w:tbl>
    <w:p w14:paraId="0141474E" w14:textId="77777777" w:rsidR="00F60619" w:rsidRPr="00576DEF" w:rsidRDefault="00F60619" w:rsidP="00635FD0">
      <w:pPr>
        <w:pStyle w:val="Odstavekseznama"/>
        <w:ind w:left="0"/>
        <w:jc w:val="both"/>
        <w:rPr>
          <w:rFonts w:ascii="Georgia" w:hAnsi="Georgia" w:cs="Tahoma"/>
          <w:sz w:val="20"/>
          <w:szCs w:val="20"/>
        </w:rPr>
      </w:pPr>
    </w:p>
    <w:p w14:paraId="6B3D56A4" w14:textId="2FC279E6" w:rsidR="00E6268A" w:rsidRPr="00576DEF" w:rsidRDefault="00E6268A" w:rsidP="007856DE">
      <w:pPr>
        <w:pStyle w:val="Odstavekseznama"/>
        <w:numPr>
          <w:ilvl w:val="1"/>
          <w:numId w:val="36"/>
        </w:numPr>
        <w:spacing w:after="160" w:line="240" w:lineRule="auto"/>
        <w:jc w:val="center"/>
        <w:rPr>
          <w:rFonts w:ascii="Georgia" w:hAnsi="Georgia" w:cs="Tahoma"/>
          <w:b/>
          <w:sz w:val="20"/>
          <w:szCs w:val="20"/>
        </w:rPr>
      </w:pPr>
      <w:r w:rsidRPr="00576DEF">
        <w:rPr>
          <w:rFonts w:ascii="Georgia" w:hAnsi="Georgia" w:cs="Tahoma"/>
          <w:b/>
          <w:sz w:val="20"/>
          <w:szCs w:val="20"/>
        </w:rPr>
        <w:t xml:space="preserve">GEOTEHNIČNA DELA – IZVEDBA BERLINSKE STENE </w:t>
      </w:r>
    </w:p>
    <w:p w14:paraId="2B31CFAF" w14:textId="77777777" w:rsidR="00E6268A" w:rsidRPr="00576DEF" w:rsidRDefault="00E6268A" w:rsidP="00E6268A">
      <w:pPr>
        <w:pStyle w:val="Odstavekseznama"/>
        <w:spacing w:after="160" w:line="240" w:lineRule="auto"/>
        <w:ind w:left="432"/>
        <w:rPr>
          <w:rFonts w:ascii="Georgia" w:hAnsi="Georgia" w:cs="Tahoma"/>
          <w:b/>
          <w:sz w:val="20"/>
          <w:szCs w:val="20"/>
        </w:rPr>
      </w:pPr>
    </w:p>
    <w:p w14:paraId="30F93B06" w14:textId="6F3ADA0D" w:rsidR="00E6268A" w:rsidRPr="00576DEF" w:rsidRDefault="00E6268A" w:rsidP="00E6268A">
      <w:pPr>
        <w:pStyle w:val="Odstavekseznama"/>
        <w:spacing w:after="0" w:line="240" w:lineRule="auto"/>
        <w:ind w:left="0"/>
        <w:jc w:val="both"/>
        <w:rPr>
          <w:rFonts w:ascii="Georgia" w:hAnsi="Georgia" w:cs="Tahoma"/>
          <w:sz w:val="20"/>
        </w:rPr>
      </w:pPr>
      <w:r w:rsidRPr="00576DEF">
        <w:rPr>
          <w:rFonts w:ascii="Georgia" w:hAnsi="Georgia" w:cs="Tahoma"/>
          <w:sz w:val="20"/>
          <w:szCs w:val="20"/>
        </w:rPr>
        <w:t>Obseg aktivnosti v zvezi z izvedbo varovanja izkopnih polj je opredeljen</w:t>
      </w:r>
      <w:r w:rsidR="00321D2D" w:rsidRPr="00576DEF">
        <w:rPr>
          <w:rFonts w:ascii="Georgia" w:hAnsi="Georgia" w:cs="Tahoma"/>
          <w:sz w:val="20"/>
          <w:szCs w:val="20"/>
        </w:rPr>
        <w:t xml:space="preserve"> v</w:t>
      </w:r>
      <w:r w:rsidRPr="00576DEF">
        <w:rPr>
          <w:rFonts w:ascii="Georgia" w:hAnsi="Georgia" w:cs="Tahoma"/>
          <w:sz w:val="20"/>
          <w:szCs w:val="20"/>
        </w:rPr>
        <w:t xml:space="preserve"> »popisu del s količinami«, v zavihku E. </w:t>
      </w:r>
    </w:p>
    <w:p w14:paraId="0F1D654D" w14:textId="42F8EFF8" w:rsidR="002C7620" w:rsidRPr="00576DEF" w:rsidRDefault="00E6268A" w:rsidP="002C7620">
      <w:pPr>
        <w:pStyle w:val="Odstavekseznama"/>
        <w:spacing w:after="0" w:line="240" w:lineRule="auto"/>
        <w:ind w:left="0"/>
        <w:jc w:val="both"/>
        <w:rPr>
          <w:rFonts w:ascii="Georgia" w:hAnsi="Georgia" w:cs="Tahoma"/>
          <w:sz w:val="20"/>
        </w:rPr>
      </w:pPr>
      <w:r w:rsidRPr="00576DEF">
        <w:rPr>
          <w:rFonts w:ascii="Georgia" w:hAnsi="Georgia" w:cs="Tahoma"/>
          <w:sz w:val="20"/>
        </w:rPr>
        <w:t>Izvedba zaščite izkopnega polja se mora pričeti takoj ob uvedbi izvajalca v delo. Takoj naj se prične izvajati ob objektu Rimska 1 kot v osrednjem delu območja raziskav (</w:t>
      </w:r>
      <w:r w:rsidR="002C7620" w:rsidRPr="00576DEF">
        <w:rPr>
          <w:rFonts w:ascii="Georgia" w:hAnsi="Georgia" w:cs="Tahoma"/>
          <w:b/>
          <w:sz w:val="20"/>
        </w:rPr>
        <w:t xml:space="preserve">Slika 1, </w:t>
      </w:r>
      <w:r w:rsidR="002C7620" w:rsidRPr="00576DEF">
        <w:rPr>
          <w:rFonts w:ascii="Georgia" w:hAnsi="Georgia" w:cs="Tahoma"/>
          <w:sz w:val="20"/>
        </w:rPr>
        <w:t>modra vzporedna linija</w:t>
      </w:r>
      <w:r w:rsidRPr="00576DEF">
        <w:rPr>
          <w:rFonts w:ascii="Georgia" w:hAnsi="Georgia" w:cs="Tahoma"/>
          <w:sz w:val="20"/>
        </w:rPr>
        <w:t>). Na teh dveh območjih mora</w:t>
      </w:r>
      <w:r w:rsidR="00321D2D" w:rsidRPr="00576DEF">
        <w:rPr>
          <w:rFonts w:ascii="Georgia" w:hAnsi="Georgia" w:cs="Tahoma"/>
          <w:sz w:val="20"/>
        </w:rPr>
        <w:t>jo</w:t>
      </w:r>
      <w:r w:rsidRPr="00576DEF">
        <w:rPr>
          <w:rFonts w:ascii="Georgia" w:hAnsi="Georgia" w:cs="Tahoma"/>
          <w:sz w:val="20"/>
        </w:rPr>
        <w:t xml:space="preserve"> biti dela za tehnično varovanje izkopnih polj izvedena najkasneje do 19.8.2024. Na preostalih segmentih pa najkasneje do 7.9.2024</w:t>
      </w:r>
      <w:r w:rsidR="002C7620" w:rsidRPr="00576DEF">
        <w:rPr>
          <w:rFonts w:ascii="Georgia" w:hAnsi="Georgia" w:cs="Tahoma"/>
          <w:sz w:val="20"/>
        </w:rPr>
        <w:t>.</w:t>
      </w:r>
      <w:r w:rsidRPr="00576DEF">
        <w:rPr>
          <w:rFonts w:ascii="Georgia" w:hAnsi="Georgia" w:cs="Tahoma"/>
          <w:sz w:val="20"/>
        </w:rPr>
        <w:t xml:space="preserve"> </w:t>
      </w:r>
      <w:r w:rsidRPr="00576DEF">
        <w:rPr>
          <w:rFonts w:ascii="Georgia" w:hAnsi="Georgia" w:cs="Tahoma"/>
          <w:sz w:val="20"/>
          <w:szCs w:val="20"/>
        </w:rPr>
        <w:t>Razpisni dokumentaciji je priložen načrt zaščite gradbene jame</w:t>
      </w:r>
      <w:r w:rsidR="00F74BE3" w:rsidRPr="00576DEF">
        <w:rPr>
          <w:rFonts w:ascii="Georgia" w:hAnsi="Georgia" w:cs="Tahoma"/>
          <w:sz w:val="20"/>
          <w:szCs w:val="20"/>
        </w:rPr>
        <w:t xml:space="preserve">. </w:t>
      </w:r>
      <w:r w:rsidR="002C7620" w:rsidRPr="00576DEF">
        <w:rPr>
          <w:rFonts w:ascii="Georgia" w:hAnsi="Georgia" w:cs="Tahoma"/>
          <w:sz w:val="20"/>
          <w:szCs w:val="20"/>
        </w:rPr>
        <w:t xml:space="preserve">Zaradi naknadnih sprememb pri načrtovanju arheoloških raziskav v letu 2024 je </w:t>
      </w:r>
      <w:r w:rsidR="002C7620" w:rsidRPr="00576DEF">
        <w:rPr>
          <w:rFonts w:ascii="Georgia" w:hAnsi="Georgia" w:cs="Tahoma"/>
          <w:sz w:val="20"/>
          <w:szCs w:val="20"/>
        </w:rPr>
        <w:lastRenderedPageBreak/>
        <w:t xml:space="preserve">bilo izločeno izkopno polje ob Slovenski cesti. Zato so za ponudnika ključni deli PZI za varovanje brežin ob izvedbi arheoloških izkopavanj, ki se vežejo na karakteristične profile od št. 1 do vključno 5 (glej </w:t>
      </w:r>
      <w:r w:rsidR="002C7620" w:rsidRPr="00576DEF">
        <w:rPr>
          <w:rFonts w:ascii="Georgia" w:hAnsi="Georgia" w:cs="Tahoma"/>
          <w:b/>
          <w:sz w:val="20"/>
          <w:szCs w:val="20"/>
        </w:rPr>
        <w:t>Slika 3</w:t>
      </w:r>
      <w:r w:rsidR="002C7620" w:rsidRPr="00576DEF">
        <w:rPr>
          <w:rFonts w:ascii="Georgia" w:hAnsi="Georgia" w:cs="Tahoma"/>
          <w:sz w:val="20"/>
          <w:szCs w:val="20"/>
        </w:rPr>
        <w:t xml:space="preserve">, </w:t>
      </w:r>
      <w:r w:rsidR="002C7620" w:rsidRPr="00576DEF">
        <w:rPr>
          <w:rFonts w:ascii="Georgia" w:hAnsi="Georgia" w:cs="Tahoma"/>
          <w:b/>
          <w:sz w:val="20"/>
          <w:szCs w:val="20"/>
        </w:rPr>
        <w:t>Priloga 3</w:t>
      </w:r>
      <w:r w:rsidR="002C7620" w:rsidRPr="00576DEF">
        <w:rPr>
          <w:rFonts w:ascii="Georgia" w:hAnsi="Georgia" w:cs="Tahoma"/>
          <w:sz w:val="20"/>
          <w:szCs w:val="20"/>
        </w:rPr>
        <w:t>).</w:t>
      </w:r>
    </w:p>
    <w:p w14:paraId="73D038B7" w14:textId="77777777" w:rsidR="00E6268A" w:rsidRPr="00576DEF" w:rsidRDefault="00E6268A" w:rsidP="00E6268A">
      <w:pPr>
        <w:pStyle w:val="Odstavekseznama"/>
        <w:spacing w:after="0" w:line="240" w:lineRule="auto"/>
        <w:ind w:left="0"/>
        <w:jc w:val="both"/>
        <w:rPr>
          <w:rFonts w:ascii="Georgia" w:hAnsi="Georgia" w:cs="Tahoma"/>
          <w:sz w:val="20"/>
          <w:szCs w:val="20"/>
        </w:rPr>
      </w:pPr>
    </w:p>
    <w:p w14:paraId="161CCCDA" w14:textId="77777777" w:rsidR="00E6268A" w:rsidRPr="00576DEF" w:rsidRDefault="00E6268A" w:rsidP="00E6268A">
      <w:pPr>
        <w:pStyle w:val="Odstavekseznama"/>
        <w:ind w:left="0"/>
        <w:jc w:val="both"/>
        <w:rPr>
          <w:rFonts w:ascii="Georgia" w:hAnsi="Georgia" w:cs="Tahoma"/>
          <w:sz w:val="20"/>
          <w:szCs w:val="20"/>
        </w:rPr>
      </w:pPr>
      <w:r w:rsidRPr="00576DEF">
        <w:rPr>
          <w:rFonts w:ascii="Georgia" w:hAnsi="Georgia" w:cs="Tahoma"/>
          <w:sz w:val="20"/>
          <w:szCs w:val="20"/>
        </w:rPr>
        <w:t>Kot izhaja iz priloženega PZI projekta za varovanje izkopnih polj, se do globine 3,5 m nahaja umetni nasip z arheološkimi ostanki. Sledi mešanica meljnih glin in peskov oz. meljnih glin, ki so pogosto prekinjene z zelo tankimi plastmi peska in proda. Ta plast debeline od 10 do 15 m je v težko gnetnem in poltrdem stanju in je na splošno dobro prepustna. Sledjo manj prepustna glineno meljna tla. Prodno peščen sloj pa se nahaja na globini od 16 do 26 m. Prvi nivo vode se nahaja na globini od 4 do 6 m pod obstoječim terenom in predstavlja visečo podtalnico. Drugi nivo vode se nahaja na globini okoli 14 m pod obstoječim terenom.</w:t>
      </w:r>
    </w:p>
    <w:p w14:paraId="14E47664" w14:textId="1046905D" w:rsidR="00635FD0" w:rsidRPr="00576DEF" w:rsidRDefault="00635FD0" w:rsidP="00635FD0">
      <w:pPr>
        <w:pStyle w:val="Odstavekseznama"/>
        <w:ind w:left="0"/>
        <w:jc w:val="both"/>
        <w:rPr>
          <w:rFonts w:ascii="Georgia" w:hAnsi="Georgia" w:cs="Tahoma"/>
          <w:sz w:val="20"/>
          <w:szCs w:val="20"/>
        </w:rPr>
      </w:pPr>
      <w:r w:rsidRPr="00576DEF">
        <w:rPr>
          <w:rFonts w:ascii="Georgia" w:hAnsi="Georgia" w:cs="Tahoma"/>
          <w:sz w:val="20"/>
          <w:szCs w:val="20"/>
        </w:rPr>
        <w:t>Posebn</w:t>
      </w:r>
      <w:r w:rsidR="00766491" w:rsidRPr="00576DEF">
        <w:rPr>
          <w:rFonts w:ascii="Georgia" w:hAnsi="Georgia" w:cs="Tahoma"/>
          <w:sz w:val="20"/>
          <w:szCs w:val="20"/>
        </w:rPr>
        <w:t>a</w:t>
      </w:r>
      <w:r w:rsidRPr="00576DEF">
        <w:rPr>
          <w:rFonts w:ascii="Georgia" w:hAnsi="Georgia" w:cs="Tahoma"/>
          <w:sz w:val="20"/>
          <w:szCs w:val="20"/>
        </w:rPr>
        <w:t xml:space="preserve"> pozornost je </w:t>
      </w:r>
      <w:r w:rsidR="00766491" w:rsidRPr="00576DEF">
        <w:rPr>
          <w:rFonts w:ascii="Georgia" w:hAnsi="Georgia" w:cs="Tahoma"/>
          <w:sz w:val="20"/>
          <w:szCs w:val="20"/>
        </w:rPr>
        <w:t>v PZI</w:t>
      </w:r>
      <w:r w:rsidRPr="00576DEF">
        <w:rPr>
          <w:rFonts w:ascii="Georgia" w:hAnsi="Georgia" w:cs="Tahoma"/>
          <w:sz w:val="20"/>
          <w:szCs w:val="20"/>
        </w:rPr>
        <w:t xml:space="preserve"> </w:t>
      </w:r>
      <w:r w:rsidR="00766491" w:rsidRPr="00576DEF">
        <w:rPr>
          <w:rFonts w:ascii="Georgia" w:hAnsi="Georgia" w:cs="Tahoma"/>
          <w:sz w:val="20"/>
          <w:szCs w:val="20"/>
        </w:rPr>
        <w:t xml:space="preserve">posvečena </w:t>
      </w:r>
      <w:r w:rsidRPr="00576DEF">
        <w:rPr>
          <w:rFonts w:ascii="Georgia" w:hAnsi="Georgia" w:cs="Tahoma"/>
          <w:sz w:val="20"/>
          <w:szCs w:val="20"/>
        </w:rPr>
        <w:t>obstoječim objektom v neposredni okolici, npr. objektu na naslovu Rimska cesta 1.</w:t>
      </w:r>
    </w:p>
    <w:p w14:paraId="4BF0438A" w14:textId="4BF48108" w:rsidR="00CF4F98" w:rsidRPr="00576DEF" w:rsidRDefault="00635FD0" w:rsidP="008C11D9">
      <w:pPr>
        <w:pStyle w:val="Odstavekseznama"/>
        <w:spacing w:after="0"/>
        <w:ind w:left="0"/>
        <w:jc w:val="both"/>
        <w:rPr>
          <w:rFonts w:ascii="Georgia" w:hAnsi="Georgia" w:cs="Tahoma"/>
          <w:sz w:val="20"/>
          <w:szCs w:val="20"/>
        </w:rPr>
      </w:pPr>
      <w:r w:rsidRPr="00576DEF">
        <w:rPr>
          <w:rFonts w:ascii="Georgia" w:hAnsi="Georgia" w:cs="Tahoma"/>
          <w:sz w:val="20"/>
        </w:rPr>
        <w:t>V priloženem PZI je predstavljeno, da ni možno po celi liniji varovanja izvesti samo berlinsko steno, temveč tudi bolj toge konstrukcije kot so AB pilotov in vezne grede ter jet grouting slopi. Pri objektu Rimska cesta 1 se tako npr. poleg berlinske stene izvede tudi ojačitev pod temelji obstoječega objekta z jet grouting slopi. Dela se izvajajo pred pričetkom arheoloških raziskav in arheološka ekipa v času izvedbe teh del na terenu ni potrebna.</w:t>
      </w:r>
      <w:r w:rsidR="00B667BD" w:rsidRPr="00576DEF">
        <w:rPr>
          <w:rFonts w:ascii="Georgia" w:hAnsi="Georgia" w:cs="Tahoma"/>
          <w:sz w:val="20"/>
        </w:rPr>
        <w:t xml:space="preserve"> </w:t>
      </w:r>
    </w:p>
    <w:p w14:paraId="6FEA3817" w14:textId="7E06FD86" w:rsidR="00CF4F98" w:rsidRPr="00576DEF" w:rsidRDefault="00CF4F98" w:rsidP="00576DEF">
      <w:pPr>
        <w:autoSpaceDE w:val="0"/>
        <w:autoSpaceDN w:val="0"/>
        <w:adjustRightInd w:val="0"/>
        <w:jc w:val="both"/>
        <w:rPr>
          <w:rFonts w:ascii="Georgia" w:hAnsi="Georgia"/>
          <w:sz w:val="20"/>
        </w:rPr>
      </w:pPr>
      <w:r w:rsidRPr="00576DEF">
        <w:rPr>
          <w:rFonts w:ascii="Georgia" w:hAnsi="Georgia" w:cs="Tahoma"/>
          <w:sz w:val="20"/>
        </w:rPr>
        <w:t xml:space="preserve">Opozarjamo, da bo </w:t>
      </w:r>
      <w:r w:rsidR="00041D5C" w:rsidRPr="00576DEF">
        <w:rPr>
          <w:rFonts w:ascii="Georgia" w:hAnsi="Georgia" w:cs="Tahoma"/>
          <w:sz w:val="20"/>
        </w:rPr>
        <w:t xml:space="preserve">moral biti </w:t>
      </w:r>
      <w:r w:rsidRPr="00576DEF">
        <w:rPr>
          <w:rFonts w:ascii="Georgia" w:hAnsi="Georgia" w:cs="Tahoma"/>
          <w:sz w:val="20"/>
        </w:rPr>
        <w:t>potek varovanja izkopnega polja ob objektu Rimska 1 prilagojen r</w:t>
      </w:r>
      <w:r w:rsidRPr="00576DEF">
        <w:rPr>
          <w:rFonts w:ascii="Georgia" w:hAnsi="Georgia"/>
          <w:sz w:val="20"/>
        </w:rPr>
        <w:t xml:space="preserve">ezultatom arborističnih preiskav. Poročilo arborista </w:t>
      </w:r>
      <w:r w:rsidR="000C69D4" w:rsidRPr="00576DEF">
        <w:rPr>
          <w:rFonts w:ascii="Georgia" w:hAnsi="Georgia"/>
          <w:sz w:val="20"/>
        </w:rPr>
        <w:t>b</w:t>
      </w:r>
      <w:r w:rsidRPr="00576DEF">
        <w:rPr>
          <w:rFonts w:ascii="Georgia" w:hAnsi="Georgia"/>
          <w:sz w:val="20"/>
        </w:rPr>
        <w:t>o predano izbranemu izvajalcu ob uvedbi v delo</w:t>
      </w:r>
      <w:r w:rsidR="00491A93" w:rsidRPr="00576DEF">
        <w:rPr>
          <w:rFonts w:ascii="Georgia" w:hAnsi="Georgia"/>
          <w:sz w:val="20"/>
        </w:rPr>
        <w:t>.</w:t>
      </w:r>
    </w:p>
    <w:p w14:paraId="32E2D0F1" w14:textId="77777777" w:rsidR="00936CAB" w:rsidRPr="00576DEF" w:rsidRDefault="00936CAB" w:rsidP="00AA7989">
      <w:pPr>
        <w:ind w:firstLine="708"/>
        <w:jc w:val="both"/>
        <w:rPr>
          <w:rFonts w:ascii="Georgia" w:hAnsi="Georgia" w:cs="Tahoma"/>
          <w:sz w:val="20"/>
        </w:rPr>
      </w:pPr>
    </w:p>
    <w:p w14:paraId="4AA7DA0E" w14:textId="77777777" w:rsidR="00D73850" w:rsidRPr="00576DEF" w:rsidRDefault="00D73850" w:rsidP="00D73850">
      <w:pPr>
        <w:pStyle w:val="Odstavekseznama"/>
        <w:spacing w:after="0" w:line="240" w:lineRule="auto"/>
        <w:ind w:left="0"/>
        <w:jc w:val="both"/>
        <w:rPr>
          <w:rFonts w:ascii="Georgia" w:hAnsi="Georgia" w:cs="Tahoma"/>
          <w:sz w:val="20"/>
        </w:rPr>
      </w:pPr>
      <w:r w:rsidRPr="00576DEF">
        <w:rPr>
          <w:rFonts w:ascii="Georgia" w:hAnsi="Georgia" w:cs="Tahoma"/>
          <w:sz w:val="20"/>
        </w:rPr>
        <w:t>Časovnica izvedbe:</w:t>
      </w:r>
    </w:p>
    <w:p w14:paraId="06C18F6C" w14:textId="77777777" w:rsidR="00D73850" w:rsidRPr="00576DEF" w:rsidRDefault="00D73850" w:rsidP="00AA7989">
      <w:pPr>
        <w:ind w:firstLine="708"/>
        <w:jc w:val="both"/>
        <w:rPr>
          <w:rFonts w:ascii="Georgia" w:hAnsi="Georgia" w:cs="Tahoma"/>
          <w:sz w:val="20"/>
        </w:rPr>
      </w:pPr>
    </w:p>
    <w:tbl>
      <w:tblPr>
        <w:tblW w:w="4505" w:type="dxa"/>
        <w:tblInd w:w="-5" w:type="dxa"/>
        <w:tblCellMar>
          <w:left w:w="70" w:type="dxa"/>
          <w:right w:w="70" w:type="dxa"/>
        </w:tblCellMar>
        <w:tblLook w:val="04A0" w:firstRow="1" w:lastRow="0" w:firstColumn="1" w:lastColumn="0" w:noHBand="0" w:noVBand="1"/>
      </w:tblPr>
      <w:tblGrid>
        <w:gridCol w:w="2544"/>
        <w:gridCol w:w="277"/>
        <w:gridCol w:w="277"/>
        <w:gridCol w:w="277"/>
        <w:gridCol w:w="277"/>
        <w:gridCol w:w="277"/>
        <w:gridCol w:w="277"/>
        <w:gridCol w:w="299"/>
      </w:tblGrid>
      <w:tr w:rsidR="000D17FB" w:rsidRPr="00576DEF" w14:paraId="0408C5B2" w14:textId="77777777" w:rsidTr="00387AEB">
        <w:trPr>
          <w:trHeight w:val="309"/>
        </w:trPr>
        <w:tc>
          <w:tcPr>
            <w:tcW w:w="254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AF722AE" w14:textId="6D38F3EA" w:rsidR="000D17FB" w:rsidRPr="00576DEF" w:rsidRDefault="000D17FB" w:rsidP="00387AEB">
            <w:pPr>
              <w:rPr>
                <w:rFonts w:ascii="Georgia" w:hAnsi="Georgia" w:cs="Calibri"/>
                <w:color w:val="000000"/>
                <w:sz w:val="16"/>
                <w:szCs w:val="16"/>
              </w:rPr>
            </w:pPr>
            <w:r w:rsidRPr="00576DEF">
              <w:rPr>
                <w:rFonts w:ascii="Georgia" w:hAnsi="Georgia" w:cs="Calibri"/>
                <w:color w:val="000000"/>
                <w:sz w:val="16"/>
                <w:szCs w:val="16"/>
              </w:rPr>
              <w:t>točke iz popisa del s količinami – E</w:t>
            </w:r>
            <w:r w:rsidR="00041D5C" w:rsidRPr="00576DEF">
              <w:rPr>
                <w:rFonts w:ascii="Georgia" w:hAnsi="Georgia" w:cs="Calibri"/>
                <w:color w:val="000000"/>
                <w:sz w:val="16"/>
                <w:szCs w:val="16"/>
              </w:rPr>
              <w:t>, točka I</w:t>
            </w:r>
          </w:p>
        </w:tc>
        <w:tc>
          <w:tcPr>
            <w:tcW w:w="277" w:type="dxa"/>
            <w:tcBorders>
              <w:top w:val="single" w:sz="4" w:space="0" w:color="auto"/>
              <w:left w:val="nil"/>
              <w:bottom w:val="single" w:sz="4" w:space="0" w:color="auto"/>
              <w:right w:val="single" w:sz="4" w:space="0" w:color="auto"/>
            </w:tcBorders>
            <w:shd w:val="clear" w:color="auto" w:fill="auto"/>
            <w:vAlign w:val="center"/>
            <w:hideMark/>
          </w:tcPr>
          <w:p w14:paraId="65FA28A1" w14:textId="3CF24A20" w:rsidR="000D17FB" w:rsidRPr="00576DEF" w:rsidRDefault="000D17FB" w:rsidP="00576DEF">
            <w:pPr>
              <w:jc w:val="center"/>
              <w:rPr>
                <w:rFonts w:ascii="Georgia" w:hAnsi="Georgia" w:cs="Calibri"/>
                <w:color w:val="000000"/>
                <w:sz w:val="16"/>
                <w:szCs w:val="16"/>
              </w:rPr>
            </w:pPr>
            <w:r w:rsidRPr="00576DEF">
              <w:rPr>
                <w:rFonts w:ascii="Georgia" w:hAnsi="Georgia" w:cs="Calibri"/>
                <w:color w:val="000000"/>
                <w:sz w:val="16"/>
                <w:szCs w:val="16"/>
              </w:rPr>
              <w:t>1</w:t>
            </w:r>
          </w:p>
        </w:tc>
        <w:tc>
          <w:tcPr>
            <w:tcW w:w="277" w:type="dxa"/>
            <w:tcBorders>
              <w:top w:val="single" w:sz="4" w:space="0" w:color="auto"/>
              <w:left w:val="nil"/>
              <w:bottom w:val="single" w:sz="4" w:space="0" w:color="auto"/>
              <w:right w:val="single" w:sz="4" w:space="0" w:color="auto"/>
            </w:tcBorders>
            <w:shd w:val="clear" w:color="auto" w:fill="auto"/>
            <w:vAlign w:val="center"/>
            <w:hideMark/>
          </w:tcPr>
          <w:p w14:paraId="48F583E7" w14:textId="77777777" w:rsidR="000D17FB" w:rsidRPr="00576DEF" w:rsidRDefault="000D17FB" w:rsidP="00387AEB">
            <w:pPr>
              <w:jc w:val="right"/>
              <w:rPr>
                <w:rFonts w:ascii="Georgia" w:hAnsi="Georgia" w:cs="Calibri"/>
                <w:color w:val="000000"/>
                <w:sz w:val="16"/>
                <w:szCs w:val="16"/>
              </w:rPr>
            </w:pPr>
            <w:r w:rsidRPr="00576DEF">
              <w:rPr>
                <w:rFonts w:ascii="Georgia" w:hAnsi="Georgia" w:cs="Calibri"/>
                <w:color w:val="000000"/>
                <w:sz w:val="16"/>
                <w:szCs w:val="16"/>
              </w:rPr>
              <w:t>2</w:t>
            </w:r>
          </w:p>
        </w:tc>
        <w:tc>
          <w:tcPr>
            <w:tcW w:w="277" w:type="dxa"/>
            <w:tcBorders>
              <w:top w:val="single" w:sz="4" w:space="0" w:color="auto"/>
              <w:left w:val="nil"/>
              <w:bottom w:val="single" w:sz="4" w:space="0" w:color="auto"/>
              <w:right w:val="single" w:sz="4" w:space="0" w:color="auto"/>
            </w:tcBorders>
            <w:shd w:val="clear" w:color="auto" w:fill="auto"/>
            <w:vAlign w:val="center"/>
            <w:hideMark/>
          </w:tcPr>
          <w:p w14:paraId="0DD1FF7A" w14:textId="77777777" w:rsidR="000D17FB" w:rsidRPr="00576DEF" w:rsidRDefault="000D17FB" w:rsidP="00387AEB">
            <w:pPr>
              <w:jc w:val="right"/>
              <w:rPr>
                <w:rFonts w:ascii="Georgia" w:hAnsi="Georgia" w:cs="Calibri"/>
                <w:color w:val="000000"/>
                <w:sz w:val="16"/>
                <w:szCs w:val="16"/>
              </w:rPr>
            </w:pPr>
            <w:r w:rsidRPr="00576DEF">
              <w:rPr>
                <w:rFonts w:ascii="Georgia" w:hAnsi="Georgia" w:cs="Calibri"/>
                <w:color w:val="000000"/>
                <w:sz w:val="16"/>
                <w:szCs w:val="16"/>
              </w:rPr>
              <w:t>3</w:t>
            </w:r>
          </w:p>
        </w:tc>
        <w:tc>
          <w:tcPr>
            <w:tcW w:w="277" w:type="dxa"/>
            <w:tcBorders>
              <w:top w:val="single" w:sz="4" w:space="0" w:color="auto"/>
              <w:left w:val="nil"/>
              <w:bottom w:val="single" w:sz="4" w:space="0" w:color="auto"/>
              <w:right w:val="single" w:sz="4" w:space="0" w:color="auto"/>
            </w:tcBorders>
            <w:shd w:val="clear" w:color="auto" w:fill="auto"/>
            <w:vAlign w:val="center"/>
            <w:hideMark/>
          </w:tcPr>
          <w:p w14:paraId="4C429488" w14:textId="77777777" w:rsidR="000D17FB" w:rsidRPr="00576DEF" w:rsidRDefault="000D17FB" w:rsidP="00387AEB">
            <w:pPr>
              <w:jc w:val="right"/>
              <w:rPr>
                <w:rFonts w:ascii="Georgia" w:hAnsi="Georgia" w:cs="Calibri"/>
                <w:color w:val="000000"/>
                <w:sz w:val="16"/>
                <w:szCs w:val="16"/>
              </w:rPr>
            </w:pPr>
            <w:r w:rsidRPr="00576DEF">
              <w:rPr>
                <w:rFonts w:ascii="Georgia" w:hAnsi="Georgia" w:cs="Calibri"/>
                <w:color w:val="000000"/>
                <w:sz w:val="16"/>
                <w:szCs w:val="16"/>
              </w:rPr>
              <w:t>4</w:t>
            </w:r>
          </w:p>
        </w:tc>
        <w:tc>
          <w:tcPr>
            <w:tcW w:w="277" w:type="dxa"/>
            <w:tcBorders>
              <w:top w:val="single" w:sz="4" w:space="0" w:color="auto"/>
              <w:left w:val="nil"/>
              <w:bottom w:val="single" w:sz="4" w:space="0" w:color="auto"/>
              <w:right w:val="single" w:sz="4" w:space="0" w:color="auto"/>
            </w:tcBorders>
            <w:shd w:val="clear" w:color="auto" w:fill="auto"/>
            <w:vAlign w:val="center"/>
            <w:hideMark/>
          </w:tcPr>
          <w:p w14:paraId="3148FB80" w14:textId="77777777" w:rsidR="000D17FB" w:rsidRPr="00576DEF" w:rsidRDefault="000D17FB" w:rsidP="00387AEB">
            <w:pPr>
              <w:jc w:val="right"/>
              <w:rPr>
                <w:rFonts w:ascii="Georgia" w:hAnsi="Georgia" w:cs="Calibri"/>
                <w:color w:val="000000"/>
                <w:sz w:val="16"/>
                <w:szCs w:val="16"/>
              </w:rPr>
            </w:pPr>
            <w:r w:rsidRPr="00576DEF">
              <w:rPr>
                <w:rFonts w:ascii="Georgia" w:hAnsi="Georgia" w:cs="Calibri"/>
                <w:color w:val="000000"/>
                <w:sz w:val="16"/>
                <w:szCs w:val="16"/>
              </w:rPr>
              <w:t>5</w:t>
            </w:r>
          </w:p>
        </w:tc>
        <w:tc>
          <w:tcPr>
            <w:tcW w:w="277" w:type="dxa"/>
            <w:tcBorders>
              <w:top w:val="single" w:sz="4" w:space="0" w:color="auto"/>
              <w:left w:val="nil"/>
              <w:bottom w:val="single" w:sz="4" w:space="0" w:color="auto"/>
              <w:right w:val="single" w:sz="4" w:space="0" w:color="auto"/>
            </w:tcBorders>
            <w:shd w:val="clear" w:color="auto" w:fill="auto"/>
            <w:vAlign w:val="center"/>
            <w:hideMark/>
          </w:tcPr>
          <w:p w14:paraId="57E52C06" w14:textId="77777777" w:rsidR="000D17FB" w:rsidRPr="00576DEF" w:rsidRDefault="000D17FB" w:rsidP="00387AEB">
            <w:pPr>
              <w:jc w:val="right"/>
              <w:rPr>
                <w:rFonts w:ascii="Georgia" w:hAnsi="Georgia" w:cs="Calibri"/>
                <w:color w:val="000000"/>
                <w:sz w:val="16"/>
                <w:szCs w:val="16"/>
              </w:rPr>
            </w:pPr>
            <w:r w:rsidRPr="00576DEF">
              <w:rPr>
                <w:rFonts w:ascii="Georgia" w:hAnsi="Georgia" w:cs="Calibri"/>
                <w:color w:val="000000"/>
                <w:sz w:val="16"/>
                <w:szCs w:val="16"/>
              </w:rPr>
              <w:t>6</w:t>
            </w:r>
          </w:p>
        </w:tc>
        <w:tc>
          <w:tcPr>
            <w:tcW w:w="299" w:type="dxa"/>
            <w:tcBorders>
              <w:top w:val="single" w:sz="4" w:space="0" w:color="auto"/>
              <w:left w:val="nil"/>
              <w:bottom w:val="single" w:sz="4" w:space="0" w:color="auto"/>
              <w:right w:val="single" w:sz="4" w:space="0" w:color="auto"/>
            </w:tcBorders>
            <w:shd w:val="clear" w:color="auto" w:fill="auto"/>
            <w:vAlign w:val="center"/>
            <w:hideMark/>
          </w:tcPr>
          <w:p w14:paraId="0DD6C9CF" w14:textId="77777777" w:rsidR="000D17FB" w:rsidRPr="00576DEF" w:rsidRDefault="000D17FB" w:rsidP="00387AEB">
            <w:pPr>
              <w:jc w:val="right"/>
              <w:rPr>
                <w:rFonts w:ascii="Georgia" w:hAnsi="Georgia" w:cs="Calibri"/>
                <w:color w:val="000000"/>
                <w:sz w:val="16"/>
                <w:szCs w:val="16"/>
              </w:rPr>
            </w:pPr>
            <w:r w:rsidRPr="00576DEF">
              <w:rPr>
                <w:rFonts w:ascii="Georgia" w:hAnsi="Georgia" w:cs="Calibri"/>
                <w:color w:val="000000"/>
                <w:sz w:val="16"/>
                <w:szCs w:val="16"/>
              </w:rPr>
              <w:t>7</w:t>
            </w:r>
          </w:p>
        </w:tc>
      </w:tr>
      <w:tr w:rsidR="000D17FB" w:rsidRPr="00576DEF" w14:paraId="1013C413" w14:textId="77777777" w:rsidTr="00387AEB">
        <w:trPr>
          <w:trHeight w:val="309"/>
        </w:trPr>
        <w:tc>
          <w:tcPr>
            <w:tcW w:w="2544" w:type="dxa"/>
            <w:tcBorders>
              <w:top w:val="nil"/>
              <w:left w:val="single" w:sz="4" w:space="0" w:color="auto"/>
              <w:bottom w:val="single" w:sz="4" w:space="0" w:color="auto"/>
              <w:right w:val="single" w:sz="4" w:space="0" w:color="auto"/>
            </w:tcBorders>
            <w:shd w:val="clear" w:color="000000" w:fill="FFF2CC"/>
            <w:vAlign w:val="center"/>
            <w:hideMark/>
          </w:tcPr>
          <w:p w14:paraId="5F94F9AE" w14:textId="77777777" w:rsidR="000D17FB" w:rsidRPr="00576DEF" w:rsidRDefault="000D17FB" w:rsidP="00387AEB">
            <w:pPr>
              <w:rPr>
                <w:rFonts w:ascii="Georgia" w:hAnsi="Georgia" w:cs="Calibri"/>
                <w:color w:val="000000"/>
                <w:sz w:val="16"/>
                <w:szCs w:val="16"/>
              </w:rPr>
            </w:pPr>
            <w:r w:rsidRPr="00576DEF">
              <w:rPr>
                <w:rFonts w:ascii="Georgia" w:hAnsi="Georgia" w:cs="Calibri"/>
                <w:color w:val="000000"/>
                <w:sz w:val="16"/>
                <w:szCs w:val="16"/>
              </w:rPr>
              <w:t>Pred arheološkimi izkopavanji</w:t>
            </w:r>
          </w:p>
        </w:tc>
        <w:tc>
          <w:tcPr>
            <w:tcW w:w="277" w:type="dxa"/>
            <w:tcBorders>
              <w:top w:val="nil"/>
              <w:left w:val="nil"/>
              <w:bottom w:val="single" w:sz="4" w:space="0" w:color="auto"/>
              <w:right w:val="single" w:sz="4" w:space="0" w:color="auto"/>
            </w:tcBorders>
            <w:shd w:val="clear" w:color="000000" w:fill="FFF2CC"/>
            <w:noWrap/>
            <w:vAlign w:val="bottom"/>
            <w:hideMark/>
          </w:tcPr>
          <w:p w14:paraId="713B7501" w14:textId="77777777" w:rsidR="000D17FB" w:rsidRPr="00576DEF" w:rsidRDefault="000D17FB" w:rsidP="00387AEB">
            <w:pPr>
              <w:rPr>
                <w:rFonts w:ascii="Georgia" w:hAnsi="Georgia" w:cs="Calibri"/>
                <w:color w:val="000000"/>
                <w:sz w:val="16"/>
                <w:szCs w:val="16"/>
              </w:rPr>
            </w:pPr>
            <w:r w:rsidRPr="00576DEF">
              <w:rPr>
                <w:rFonts w:ascii="Georgia" w:hAnsi="Georgia" w:cs="Calibri"/>
                <w:color w:val="000000"/>
                <w:sz w:val="16"/>
                <w:szCs w:val="16"/>
              </w:rPr>
              <w:t>x</w:t>
            </w:r>
          </w:p>
        </w:tc>
        <w:tc>
          <w:tcPr>
            <w:tcW w:w="277" w:type="dxa"/>
            <w:tcBorders>
              <w:top w:val="nil"/>
              <w:left w:val="nil"/>
              <w:bottom w:val="single" w:sz="4" w:space="0" w:color="auto"/>
              <w:right w:val="single" w:sz="4" w:space="0" w:color="auto"/>
            </w:tcBorders>
            <w:shd w:val="clear" w:color="000000" w:fill="FFF2CC"/>
            <w:noWrap/>
            <w:vAlign w:val="bottom"/>
            <w:hideMark/>
          </w:tcPr>
          <w:p w14:paraId="11049DAE" w14:textId="77777777" w:rsidR="000D17FB" w:rsidRPr="00576DEF" w:rsidRDefault="000D17FB" w:rsidP="00387AEB">
            <w:pPr>
              <w:rPr>
                <w:rFonts w:ascii="Georgia" w:hAnsi="Georgia" w:cs="Calibri"/>
                <w:color w:val="000000"/>
                <w:sz w:val="16"/>
                <w:szCs w:val="16"/>
              </w:rPr>
            </w:pPr>
            <w:r w:rsidRPr="00576DEF">
              <w:rPr>
                <w:rFonts w:ascii="Georgia" w:hAnsi="Georgia" w:cs="Calibri"/>
                <w:color w:val="000000"/>
                <w:sz w:val="16"/>
                <w:szCs w:val="16"/>
              </w:rPr>
              <w:t>x</w:t>
            </w:r>
          </w:p>
        </w:tc>
        <w:tc>
          <w:tcPr>
            <w:tcW w:w="277" w:type="dxa"/>
            <w:tcBorders>
              <w:top w:val="nil"/>
              <w:left w:val="nil"/>
              <w:bottom w:val="single" w:sz="4" w:space="0" w:color="auto"/>
              <w:right w:val="single" w:sz="4" w:space="0" w:color="auto"/>
            </w:tcBorders>
            <w:shd w:val="clear" w:color="000000" w:fill="FFF2CC"/>
            <w:noWrap/>
            <w:vAlign w:val="bottom"/>
            <w:hideMark/>
          </w:tcPr>
          <w:p w14:paraId="7921C87E" w14:textId="77777777" w:rsidR="000D17FB" w:rsidRPr="00576DEF" w:rsidRDefault="000D17FB" w:rsidP="00387AEB">
            <w:pPr>
              <w:rPr>
                <w:rFonts w:ascii="Georgia" w:hAnsi="Georgia" w:cs="Calibri"/>
                <w:color w:val="000000"/>
                <w:sz w:val="16"/>
                <w:szCs w:val="16"/>
              </w:rPr>
            </w:pPr>
            <w:r w:rsidRPr="00576DEF">
              <w:rPr>
                <w:rFonts w:ascii="Georgia" w:hAnsi="Georgia" w:cs="Calibri"/>
                <w:color w:val="000000"/>
                <w:sz w:val="16"/>
                <w:szCs w:val="16"/>
              </w:rPr>
              <w:t>x</w:t>
            </w:r>
          </w:p>
        </w:tc>
        <w:tc>
          <w:tcPr>
            <w:tcW w:w="277" w:type="dxa"/>
            <w:tcBorders>
              <w:top w:val="nil"/>
              <w:left w:val="nil"/>
              <w:bottom w:val="single" w:sz="4" w:space="0" w:color="auto"/>
              <w:right w:val="single" w:sz="4" w:space="0" w:color="auto"/>
            </w:tcBorders>
            <w:shd w:val="clear" w:color="000000" w:fill="FFF2CC"/>
            <w:noWrap/>
            <w:vAlign w:val="bottom"/>
            <w:hideMark/>
          </w:tcPr>
          <w:p w14:paraId="20157107" w14:textId="77777777" w:rsidR="000D17FB" w:rsidRPr="00576DEF" w:rsidRDefault="000D17FB" w:rsidP="00387AEB">
            <w:pPr>
              <w:rPr>
                <w:rFonts w:ascii="Georgia" w:hAnsi="Georgia" w:cs="Calibri"/>
                <w:color w:val="000000"/>
                <w:sz w:val="16"/>
                <w:szCs w:val="16"/>
              </w:rPr>
            </w:pPr>
            <w:r w:rsidRPr="00576DEF">
              <w:rPr>
                <w:rFonts w:ascii="Georgia" w:hAnsi="Georgia" w:cs="Calibri"/>
                <w:color w:val="000000"/>
                <w:sz w:val="16"/>
                <w:szCs w:val="16"/>
              </w:rPr>
              <w:t>x</w:t>
            </w:r>
          </w:p>
        </w:tc>
        <w:tc>
          <w:tcPr>
            <w:tcW w:w="277" w:type="dxa"/>
            <w:tcBorders>
              <w:top w:val="nil"/>
              <w:left w:val="nil"/>
              <w:bottom w:val="single" w:sz="4" w:space="0" w:color="auto"/>
              <w:right w:val="single" w:sz="4" w:space="0" w:color="auto"/>
            </w:tcBorders>
            <w:shd w:val="clear" w:color="000000" w:fill="FFF2CC"/>
            <w:noWrap/>
            <w:vAlign w:val="bottom"/>
            <w:hideMark/>
          </w:tcPr>
          <w:p w14:paraId="719DD8B4" w14:textId="77777777" w:rsidR="000D17FB" w:rsidRPr="00576DEF" w:rsidRDefault="000D17FB" w:rsidP="00387AEB">
            <w:pPr>
              <w:rPr>
                <w:rFonts w:ascii="Georgia" w:hAnsi="Georgia" w:cs="Calibri"/>
                <w:color w:val="000000"/>
                <w:sz w:val="16"/>
                <w:szCs w:val="16"/>
              </w:rPr>
            </w:pPr>
            <w:r w:rsidRPr="00576DEF">
              <w:rPr>
                <w:rFonts w:ascii="Georgia" w:hAnsi="Georgia" w:cs="Calibri"/>
                <w:color w:val="000000"/>
                <w:sz w:val="16"/>
                <w:szCs w:val="16"/>
              </w:rPr>
              <w:t>x</w:t>
            </w:r>
          </w:p>
        </w:tc>
        <w:tc>
          <w:tcPr>
            <w:tcW w:w="277" w:type="dxa"/>
            <w:tcBorders>
              <w:top w:val="nil"/>
              <w:left w:val="nil"/>
              <w:bottom w:val="single" w:sz="4" w:space="0" w:color="auto"/>
              <w:right w:val="single" w:sz="4" w:space="0" w:color="auto"/>
            </w:tcBorders>
            <w:shd w:val="clear" w:color="000000" w:fill="FFF2CC"/>
            <w:noWrap/>
            <w:vAlign w:val="bottom"/>
            <w:hideMark/>
          </w:tcPr>
          <w:p w14:paraId="4F8F7650" w14:textId="77777777" w:rsidR="000D17FB" w:rsidRPr="00576DEF" w:rsidRDefault="000D17FB" w:rsidP="00387AEB">
            <w:pPr>
              <w:rPr>
                <w:rFonts w:ascii="Georgia" w:hAnsi="Georgia" w:cs="Calibri"/>
                <w:color w:val="000000"/>
                <w:sz w:val="16"/>
                <w:szCs w:val="16"/>
              </w:rPr>
            </w:pPr>
            <w:r w:rsidRPr="00576DEF">
              <w:rPr>
                <w:rFonts w:ascii="Georgia" w:hAnsi="Georgia" w:cs="Calibri"/>
                <w:color w:val="000000"/>
                <w:sz w:val="16"/>
                <w:szCs w:val="16"/>
              </w:rPr>
              <w:t>x</w:t>
            </w:r>
          </w:p>
        </w:tc>
        <w:tc>
          <w:tcPr>
            <w:tcW w:w="299" w:type="dxa"/>
            <w:tcBorders>
              <w:top w:val="nil"/>
              <w:left w:val="nil"/>
              <w:bottom w:val="single" w:sz="4" w:space="0" w:color="auto"/>
              <w:right w:val="single" w:sz="4" w:space="0" w:color="auto"/>
            </w:tcBorders>
            <w:shd w:val="clear" w:color="000000" w:fill="FFF2CC"/>
            <w:noWrap/>
            <w:vAlign w:val="bottom"/>
            <w:hideMark/>
          </w:tcPr>
          <w:p w14:paraId="4DBABDE4" w14:textId="77777777" w:rsidR="000D17FB" w:rsidRPr="00576DEF" w:rsidRDefault="000D17FB" w:rsidP="00387AEB">
            <w:pPr>
              <w:rPr>
                <w:rFonts w:ascii="Georgia" w:hAnsi="Georgia" w:cs="Calibri"/>
                <w:color w:val="000000"/>
                <w:sz w:val="16"/>
                <w:szCs w:val="16"/>
              </w:rPr>
            </w:pPr>
            <w:r w:rsidRPr="00576DEF">
              <w:rPr>
                <w:rFonts w:ascii="Georgia" w:hAnsi="Georgia" w:cs="Calibri"/>
                <w:color w:val="000000"/>
                <w:sz w:val="16"/>
                <w:szCs w:val="16"/>
              </w:rPr>
              <w:t>x</w:t>
            </w:r>
          </w:p>
        </w:tc>
      </w:tr>
      <w:tr w:rsidR="000D17FB" w:rsidRPr="00576DEF" w14:paraId="6574CB85" w14:textId="77777777" w:rsidTr="00387AEB">
        <w:trPr>
          <w:trHeight w:val="309"/>
        </w:trPr>
        <w:tc>
          <w:tcPr>
            <w:tcW w:w="2544" w:type="dxa"/>
            <w:tcBorders>
              <w:top w:val="nil"/>
              <w:left w:val="single" w:sz="4" w:space="0" w:color="auto"/>
              <w:bottom w:val="single" w:sz="4" w:space="0" w:color="auto"/>
              <w:right w:val="single" w:sz="4" w:space="0" w:color="auto"/>
            </w:tcBorders>
            <w:shd w:val="clear" w:color="000000" w:fill="D9E1F2"/>
            <w:vAlign w:val="center"/>
            <w:hideMark/>
          </w:tcPr>
          <w:p w14:paraId="6155C41F" w14:textId="77777777" w:rsidR="000D17FB" w:rsidRPr="00576DEF" w:rsidRDefault="000D17FB" w:rsidP="00387AEB">
            <w:pPr>
              <w:rPr>
                <w:rFonts w:ascii="Georgia" w:hAnsi="Georgia" w:cs="Calibri"/>
                <w:color w:val="000000"/>
                <w:sz w:val="16"/>
                <w:szCs w:val="16"/>
              </w:rPr>
            </w:pPr>
            <w:r w:rsidRPr="00576DEF">
              <w:rPr>
                <w:rFonts w:ascii="Georgia" w:hAnsi="Georgia" w:cs="Calibri"/>
                <w:color w:val="000000"/>
                <w:sz w:val="16"/>
                <w:szCs w:val="16"/>
              </w:rPr>
              <w:t>Ob arheoloških izkopavanjih</w:t>
            </w:r>
          </w:p>
        </w:tc>
        <w:tc>
          <w:tcPr>
            <w:tcW w:w="277" w:type="dxa"/>
            <w:tcBorders>
              <w:top w:val="nil"/>
              <w:left w:val="nil"/>
              <w:bottom w:val="single" w:sz="4" w:space="0" w:color="auto"/>
              <w:right w:val="single" w:sz="4" w:space="0" w:color="auto"/>
            </w:tcBorders>
            <w:shd w:val="clear" w:color="000000" w:fill="D9E1F2"/>
            <w:vAlign w:val="center"/>
            <w:hideMark/>
          </w:tcPr>
          <w:p w14:paraId="3251D472" w14:textId="77777777" w:rsidR="000D17FB" w:rsidRPr="00576DEF" w:rsidRDefault="000D17FB" w:rsidP="00387AEB">
            <w:pPr>
              <w:rPr>
                <w:rFonts w:ascii="Georgia" w:hAnsi="Georgia" w:cs="Calibri"/>
                <w:color w:val="000000"/>
                <w:sz w:val="16"/>
                <w:szCs w:val="16"/>
              </w:rPr>
            </w:pPr>
            <w:r w:rsidRPr="00576DEF">
              <w:rPr>
                <w:rFonts w:ascii="Georgia" w:hAnsi="Georgia" w:cs="Calibri"/>
                <w:color w:val="000000"/>
                <w:sz w:val="16"/>
                <w:szCs w:val="16"/>
              </w:rPr>
              <w:t> </w:t>
            </w:r>
          </w:p>
        </w:tc>
        <w:tc>
          <w:tcPr>
            <w:tcW w:w="277" w:type="dxa"/>
            <w:tcBorders>
              <w:top w:val="nil"/>
              <w:left w:val="nil"/>
              <w:bottom w:val="single" w:sz="4" w:space="0" w:color="auto"/>
              <w:right w:val="single" w:sz="4" w:space="0" w:color="auto"/>
            </w:tcBorders>
            <w:shd w:val="clear" w:color="000000" w:fill="D9E1F2"/>
            <w:vAlign w:val="center"/>
            <w:hideMark/>
          </w:tcPr>
          <w:p w14:paraId="084FE492" w14:textId="77777777" w:rsidR="000D17FB" w:rsidRPr="00576DEF" w:rsidRDefault="000D17FB" w:rsidP="00387AEB">
            <w:pPr>
              <w:rPr>
                <w:rFonts w:ascii="Georgia" w:hAnsi="Georgia" w:cs="Calibri"/>
                <w:color w:val="000000"/>
                <w:sz w:val="16"/>
                <w:szCs w:val="16"/>
              </w:rPr>
            </w:pPr>
            <w:r w:rsidRPr="00576DEF">
              <w:rPr>
                <w:rFonts w:ascii="Georgia" w:hAnsi="Georgia" w:cs="Calibri"/>
                <w:color w:val="000000"/>
                <w:sz w:val="16"/>
                <w:szCs w:val="16"/>
              </w:rPr>
              <w:t> </w:t>
            </w:r>
          </w:p>
        </w:tc>
        <w:tc>
          <w:tcPr>
            <w:tcW w:w="277" w:type="dxa"/>
            <w:tcBorders>
              <w:top w:val="nil"/>
              <w:left w:val="nil"/>
              <w:bottom w:val="single" w:sz="4" w:space="0" w:color="auto"/>
              <w:right w:val="single" w:sz="4" w:space="0" w:color="auto"/>
            </w:tcBorders>
            <w:shd w:val="clear" w:color="000000" w:fill="D9E1F2"/>
            <w:vAlign w:val="center"/>
            <w:hideMark/>
          </w:tcPr>
          <w:p w14:paraId="7C006FA1" w14:textId="77777777" w:rsidR="000D17FB" w:rsidRPr="00576DEF" w:rsidRDefault="000D17FB" w:rsidP="00387AEB">
            <w:pPr>
              <w:rPr>
                <w:rFonts w:ascii="Georgia" w:hAnsi="Georgia" w:cs="Calibri"/>
                <w:color w:val="000000"/>
                <w:sz w:val="16"/>
                <w:szCs w:val="16"/>
              </w:rPr>
            </w:pPr>
            <w:r w:rsidRPr="00576DEF">
              <w:rPr>
                <w:rFonts w:ascii="Georgia" w:hAnsi="Georgia" w:cs="Calibri"/>
                <w:color w:val="000000"/>
                <w:sz w:val="16"/>
                <w:szCs w:val="16"/>
              </w:rPr>
              <w:t> </w:t>
            </w:r>
          </w:p>
        </w:tc>
        <w:tc>
          <w:tcPr>
            <w:tcW w:w="277" w:type="dxa"/>
            <w:tcBorders>
              <w:top w:val="nil"/>
              <w:left w:val="nil"/>
              <w:bottom w:val="single" w:sz="4" w:space="0" w:color="auto"/>
              <w:right w:val="single" w:sz="4" w:space="0" w:color="auto"/>
            </w:tcBorders>
            <w:shd w:val="clear" w:color="000000" w:fill="D9E1F2"/>
            <w:vAlign w:val="center"/>
            <w:hideMark/>
          </w:tcPr>
          <w:p w14:paraId="37C77557" w14:textId="77777777" w:rsidR="000D17FB" w:rsidRPr="00576DEF" w:rsidRDefault="000D17FB" w:rsidP="00387AEB">
            <w:pPr>
              <w:rPr>
                <w:rFonts w:ascii="Georgia" w:hAnsi="Georgia" w:cs="Calibri"/>
                <w:color w:val="000000"/>
                <w:sz w:val="16"/>
                <w:szCs w:val="16"/>
              </w:rPr>
            </w:pPr>
            <w:r w:rsidRPr="00576DEF">
              <w:rPr>
                <w:rFonts w:ascii="Georgia" w:hAnsi="Georgia" w:cs="Calibri"/>
                <w:color w:val="000000"/>
                <w:sz w:val="16"/>
                <w:szCs w:val="16"/>
              </w:rPr>
              <w:t> </w:t>
            </w:r>
          </w:p>
        </w:tc>
        <w:tc>
          <w:tcPr>
            <w:tcW w:w="277" w:type="dxa"/>
            <w:tcBorders>
              <w:top w:val="nil"/>
              <w:left w:val="nil"/>
              <w:bottom w:val="single" w:sz="4" w:space="0" w:color="auto"/>
              <w:right w:val="single" w:sz="4" w:space="0" w:color="auto"/>
            </w:tcBorders>
            <w:shd w:val="clear" w:color="000000" w:fill="D9E1F2"/>
            <w:vAlign w:val="center"/>
            <w:hideMark/>
          </w:tcPr>
          <w:p w14:paraId="79ED5C33" w14:textId="77777777" w:rsidR="000D17FB" w:rsidRPr="00576DEF" w:rsidRDefault="000D17FB" w:rsidP="00387AEB">
            <w:pPr>
              <w:rPr>
                <w:rFonts w:ascii="Georgia" w:hAnsi="Georgia" w:cs="Calibri"/>
                <w:color w:val="000000"/>
                <w:sz w:val="16"/>
                <w:szCs w:val="16"/>
              </w:rPr>
            </w:pPr>
            <w:r w:rsidRPr="00576DEF">
              <w:rPr>
                <w:rFonts w:ascii="Georgia" w:hAnsi="Georgia" w:cs="Calibri"/>
                <w:color w:val="000000"/>
                <w:sz w:val="16"/>
                <w:szCs w:val="16"/>
              </w:rPr>
              <w:t> </w:t>
            </w:r>
          </w:p>
        </w:tc>
        <w:tc>
          <w:tcPr>
            <w:tcW w:w="277" w:type="dxa"/>
            <w:tcBorders>
              <w:top w:val="nil"/>
              <w:left w:val="nil"/>
              <w:bottom w:val="single" w:sz="4" w:space="0" w:color="auto"/>
              <w:right w:val="single" w:sz="4" w:space="0" w:color="auto"/>
            </w:tcBorders>
            <w:shd w:val="clear" w:color="000000" w:fill="D9E1F2"/>
            <w:vAlign w:val="center"/>
            <w:hideMark/>
          </w:tcPr>
          <w:p w14:paraId="21F70950" w14:textId="77777777" w:rsidR="000D17FB" w:rsidRPr="00576DEF" w:rsidRDefault="000D17FB" w:rsidP="00387AEB">
            <w:pPr>
              <w:rPr>
                <w:rFonts w:ascii="Georgia" w:hAnsi="Georgia" w:cs="Calibri"/>
                <w:color w:val="000000"/>
                <w:sz w:val="16"/>
                <w:szCs w:val="16"/>
              </w:rPr>
            </w:pPr>
            <w:r w:rsidRPr="00576DEF">
              <w:rPr>
                <w:rFonts w:ascii="Georgia" w:hAnsi="Georgia" w:cs="Calibri"/>
                <w:color w:val="000000"/>
                <w:sz w:val="16"/>
                <w:szCs w:val="16"/>
              </w:rPr>
              <w:t> </w:t>
            </w:r>
          </w:p>
        </w:tc>
        <w:tc>
          <w:tcPr>
            <w:tcW w:w="299" w:type="dxa"/>
            <w:tcBorders>
              <w:top w:val="nil"/>
              <w:left w:val="nil"/>
              <w:bottom w:val="single" w:sz="4" w:space="0" w:color="auto"/>
              <w:right w:val="single" w:sz="4" w:space="0" w:color="auto"/>
            </w:tcBorders>
            <w:shd w:val="clear" w:color="000000" w:fill="D9E1F2"/>
            <w:vAlign w:val="center"/>
            <w:hideMark/>
          </w:tcPr>
          <w:p w14:paraId="1D2D1469" w14:textId="77777777" w:rsidR="000D17FB" w:rsidRPr="00576DEF" w:rsidRDefault="000D17FB" w:rsidP="00387AEB">
            <w:pPr>
              <w:rPr>
                <w:rFonts w:ascii="Georgia" w:hAnsi="Georgia" w:cs="Calibri"/>
                <w:color w:val="000000"/>
                <w:sz w:val="16"/>
                <w:szCs w:val="16"/>
              </w:rPr>
            </w:pPr>
            <w:r w:rsidRPr="00576DEF">
              <w:rPr>
                <w:rFonts w:ascii="Georgia" w:hAnsi="Georgia" w:cs="Calibri"/>
                <w:color w:val="000000"/>
                <w:sz w:val="16"/>
                <w:szCs w:val="16"/>
              </w:rPr>
              <w:t>x</w:t>
            </w:r>
          </w:p>
        </w:tc>
      </w:tr>
      <w:tr w:rsidR="000D17FB" w:rsidRPr="00576DEF" w14:paraId="07B93D1F" w14:textId="77777777" w:rsidTr="00387AEB">
        <w:trPr>
          <w:trHeight w:val="309"/>
        </w:trPr>
        <w:tc>
          <w:tcPr>
            <w:tcW w:w="2544" w:type="dxa"/>
            <w:tcBorders>
              <w:top w:val="nil"/>
              <w:left w:val="single" w:sz="4" w:space="0" w:color="auto"/>
              <w:bottom w:val="single" w:sz="4" w:space="0" w:color="auto"/>
              <w:right w:val="single" w:sz="4" w:space="0" w:color="auto"/>
            </w:tcBorders>
            <w:shd w:val="clear" w:color="000000" w:fill="E2EFDA"/>
            <w:vAlign w:val="center"/>
            <w:hideMark/>
          </w:tcPr>
          <w:p w14:paraId="4CB0A32E" w14:textId="77777777" w:rsidR="000D17FB" w:rsidRPr="00576DEF" w:rsidRDefault="000D17FB" w:rsidP="00387AEB">
            <w:pPr>
              <w:rPr>
                <w:rFonts w:ascii="Georgia" w:hAnsi="Georgia" w:cs="Calibri"/>
                <w:color w:val="000000"/>
                <w:sz w:val="16"/>
                <w:szCs w:val="16"/>
              </w:rPr>
            </w:pPr>
            <w:r w:rsidRPr="00576DEF">
              <w:rPr>
                <w:rFonts w:ascii="Georgia" w:hAnsi="Georgia" w:cs="Calibri"/>
                <w:color w:val="000000"/>
                <w:sz w:val="16"/>
                <w:szCs w:val="16"/>
              </w:rPr>
              <w:t>Po arheološkimi izkopavanji</w:t>
            </w:r>
          </w:p>
        </w:tc>
        <w:tc>
          <w:tcPr>
            <w:tcW w:w="277" w:type="dxa"/>
            <w:tcBorders>
              <w:top w:val="nil"/>
              <w:left w:val="nil"/>
              <w:bottom w:val="single" w:sz="4" w:space="0" w:color="auto"/>
              <w:right w:val="single" w:sz="4" w:space="0" w:color="auto"/>
            </w:tcBorders>
            <w:shd w:val="clear" w:color="000000" w:fill="E2EFDA"/>
            <w:vAlign w:val="center"/>
            <w:hideMark/>
          </w:tcPr>
          <w:p w14:paraId="2F70EAD6" w14:textId="77777777" w:rsidR="000D17FB" w:rsidRPr="00576DEF" w:rsidRDefault="000D17FB" w:rsidP="00387AEB">
            <w:pPr>
              <w:rPr>
                <w:rFonts w:ascii="Georgia" w:hAnsi="Georgia" w:cs="Calibri"/>
                <w:color w:val="000000"/>
                <w:sz w:val="16"/>
                <w:szCs w:val="16"/>
              </w:rPr>
            </w:pPr>
            <w:r w:rsidRPr="00576DEF">
              <w:rPr>
                <w:rFonts w:ascii="Georgia" w:hAnsi="Georgia" w:cs="Calibri"/>
                <w:color w:val="000000"/>
                <w:sz w:val="16"/>
                <w:szCs w:val="16"/>
              </w:rPr>
              <w:t> </w:t>
            </w:r>
          </w:p>
        </w:tc>
        <w:tc>
          <w:tcPr>
            <w:tcW w:w="277" w:type="dxa"/>
            <w:tcBorders>
              <w:top w:val="nil"/>
              <w:left w:val="nil"/>
              <w:bottom w:val="single" w:sz="4" w:space="0" w:color="auto"/>
              <w:right w:val="single" w:sz="4" w:space="0" w:color="auto"/>
            </w:tcBorders>
            <w:shd w:val="clear" w:color="000000" w:fill="E2EFDA"/>
            <w:vAlign w:val="center"/>
            <w:hideMark/>
          </w:tcPr>
          <w:p w14:paraId="19EDE664" w14:textId="77777777" w:rsidR="000D17FB" w:rsidRPr="00576DEF" w:rsidRDefault="000D17FB" w:rsidP="00387AEB">
            <w:pPr>
              <w:rPr>
                <w:rFonts w:ascii="Georgia" w:hAnsi="Georgia" w:cs="Calibri"/>
                <w:color w:val="000000"/>
                <w:sz w:val="16"/>
                <w:szCs w:val="16"/>
              </w:rPr>
            </w:pPr>
            <w:r w:rsidRPr="00576DEF">
              <w:rPr>
                <w:rFonts w:ascii="Georgia" w:hAnsi="Georgia" w:cs="Calibri"/>
                <w:color w:val="000000"/>
                <w:sz w:val="16"/>
                <w:szCs w:val="16"/>
              </w:rPr>
              <w:t> </w:t>
            </w:r>
          </w:p>
        </w:tc>
        <w:tc>
          <w:tcPr>
            <w:tcW w:w="277" w:type="dxa"/>
            <w:tcBorders>
              <w:top w:val="nil"/>
              <w:left w:val="nil"/>
              <w:bottom w:val="single" w:sz="4" w:space="0" w:color="auto"/>
              <w:right w:val="single" w:sz="4" w:space="0" w:color="auto"/>
            </w:tcBorders>
            <w:shd w:val="clear" w:color="000000" w:fill="E2EFDA"/>
            <w:vAlign w:val="center"/>
            <w:hideMark/>
          </w:tcPr>
          <w:p w14:paraId="56AC4B37" w14:textId="77777777" w:rsidR="000D17FB" w:rsidRPr="00576DEF" w:rsidRDefault="000D17FB" w:rsidP="00387AEB">
            <w:pPr>
              <w:rPr>
                <w:rFonts w:ascii="Georgia" w:hAnsi="Georgia" w:cs="Calibri"/>
                <w:color w:val="000000"/>
                <w:sz w:val="16"/>
                <w:szCs w:val="16"/>
              </w:rPr>
            </w:pPr>
            <w:r w:rsidRPr="00576DEF">
              <w:rPr>
                <w:rFonts w:ascii="Georgia" w:hAnsi="Georgia" w:cs="Calibri"/>
                <w:color w:val="000000"/>
                <w:sz w:val="16"/>
                <w:szCs w:val="16"/>
              </w:rPr>
              <w:t> </w:t>
            </w:r>
          </w:p>
        </w:tc>
        <w:tc>
          <w:tcPr>
            <w:tcW w:w="277" w:type="dxa"/>
            <w:tcBorders>
              <w:top w:val="nil"/>
              <w:left w:val="nil"/>
              <w:bottom w:val="single" w:sz="4" w:space="0" w:color="auto"/>
              <w:right w:val="single" w:sz="4" w:space="0" w:color="auto"/>
            </w:tcBorders>
            <w:shd w:val="clear" w:color="000000" w:fill="E2EFDA"/>
            <w:vAlign w:val="center"/>
            <w:hideMark/>
          </w:tcPr>
          <w:p w14:paraId="2ACE625C" w14:textId="77777777" w:rsidR="000D17FB" w:rsidRPr="00576DEF" w:rsidRDefault="000D17FB" w:rsidP="00387AEB">
            <w:pPr>
              <w:rPr>
                <w:rFonts w:ascii="Georgia" w:hAnsi="Georgia" w:cs="Calibri"/>
                <w:color w:val="000000"/>
                <w:sz w:val="16"/>
                <w:szCs w:val="16"/>
              </w:rPr>
            </w:pPr>
            <w:r w:rsidRPr="00576DEF">
              <w:rPr>
                <w:rFonts w:ascii="Georgia" w:hAnsi="Georgia" w:cs="Calibri"/>
                <w:color w:val="000000"/>
                <w:sz w:val="16"/>
                <w:szCs w:val="16"/>
              </w:rPr>
              <w:t> </w:t>
            </w:r>
          </w:p>
        </w:tc>
        <w:tc>
          <w:tcPr>
            <w:tcW w:w="277" w:type="dxa"/>
            <w:tcBorders>
              <w:top w:val="nil"/>
              <w:left w:val="nil"/>
              <w:bottom w:val="single" w:sz="4" w:space="0" w:color="auto"/>
              <w:right w:val="single" w:sz="4" w:space="0" w:color="auto"/>
            </w:tcBorders>
            <w:shd w:val="clear" w:color="000000" w:fill="E2EFDA"/>
            <w:vAlign w:val="center"/>
            <w:hideMark/>
          </w:tcPr>
          <w:p w14:paraId="4AA0340B" w14:textId="77777777" w:rsidR="000D17FB" w:rsidRPr="00576DEF" w:rsidRDefault="000D17FB" w:rsidP="00387AEB">
            <w:pPr>
              <w:rPr>
                <w:rFonts w:ascii="Georgia" w:hAnsi="Georgia" w:cs="Calibri"/>
                <w:color w:val="000000"/>
                <w:sz w:val="16"/>
                <w:szCs w:val="16"/>
              </w:rPr>
            </w:pPr>
            <w:r w:rsidRPr="00576DEF">
              <w:rPr>
                <w:rFonts w:ascii="Georgia" w:hAnsi="Georgia" w:cs="Calibri"/>
                <w:color w:val="000000"/>
                <w:sz w:val="16"/>
                <w:szCs w:val="16"/>
              </w:rPr>
              <w:t> </w:t>
            </w:r>
          </w:p>
        </w:tc>
        <w:tc>
          <w:tcPr>
            <w:tcW w:w="277" w:type="dxa"/>
            <w:tcBorders>
              <w:top w:val="nil"/>
              <w:left w:val="nil"/>
              <w:bottom w:val="single" w:sz="4" w:space="0" w:color="auto"/>
              <w:right w:val="single" w:sz="4" w:space="0" w:color="auto"/>
            </w:tcBorders>
            <w:shd w:val="clear" w:color="000000" w:fill="E2EFDA"/>
            <w:vAlign w:val="center"/>
            <w:hideMark/>
          </w:tcPr>
          <w:p w14:paraId="7EF974EA" w14:textId="77777777" w:rsidR="000D17FB" w:rsidRPr="00576DEF" w:rsidRDefault="000D17FB" w:rsidP="00387AEB">
            <w:pPr>
              <w:rPr>
                <w:rFonts w:ascii="Georgia" w:hAnsi="Georgia" w:cs="Calibri"/>
                <w:color w:val="000000"/>
                <w:sz w:val="16"/>
                <w:szCs w:val="16"/>
              </w:rPr>
            </w:pPr>
            <w:r w:rsidRPr="00576DEF">
              <w:rPr>
                <w:rFonts w:ascii="Georgia" w:hAnsi="Georgia" w:cs="Calibri"/>
                <w:color w:val="000000"/>
                <w:sz w:val="16"/>
                <w:szCs w:val="16"/>
              </w:rPr>
              <w:t> </w:t>
            </w:r>
          </w:p>
        </w:tc>
        <w:tc>
          <w:tcPr>
            <w:tcW w:w="299" w:type="dxa"/>
            <w:tcBorders>
              <w:top w:val="nil"/>
              <w:left w:val="nil"/>
              <w:bottom w:val="single" w:sz="4" w:space="0" w:color="auto"/>
              <w:right w:val="single" w:sz="4" w:space="0" w:color="auto"/>
            </w:tcBorders>
            <w:shd w:val="clear" w:color="000000" w:fill="E2EFDA"/>
            <w:vAlign w:val="center"/>
            <w:hideMark/>
          </w:tcPr>
          <w:p w14:paraId="43073CEE" w14:textId="77777777" w:rsidR="000D17FB" w:rsidRPr="00576DEF" w:rsidRDefault="000D17FB" w:rsidP="00387AEB">
            <w:pPr>
              <w:rPr>
                <w:rFonts w:ascii="Georgia" w:hAnsi="Georgia" w:cs="Calibri"/>
                <w:color w:val="000000"/>
                <w:sz w:val="16"/>
                <w:szCs w:val="16"/>
              </w:rPr>
            </w:pPr>
            <w:r w:rsidRPr="00576DEF">
              <w:rPr>
                <w:rFonts w:ascii="Georgia" w:hAnsi="Georgia" w:cs="Calibri"/>
                <w:color w:val="000000"/>
                <w:sz w:val="16"/>
                <w:szCs w:val="16"/>
              </w:rPr>
              <w:t>x</w:t>
            </w:r>
          </w:p>
        </w:tc>
      </w:tr>
    </w:tbl>
    <w:p w14:paraId="686A8CC0" w14:textId="77777777" w:rsidR="000D17FB" w:rsidRPr="00576DEF" w:rsidRDefault="000D17FB" w:rsidP="000D17FB"/>
    <w:p w14:paraId="5AA68E52" w14:textId="77777777" w:rsidR="000D17FB" w:rsidRPr="00576DEF" w:rsidRDefault="000D17FB" w:rsidP="000D17FB">
      <w:r w:rsidRPr="00576DEF">
        <w:rPr>
          <w:rFonts w:ascii="Georgia" w:hAnsi="Georgia" w:cs="Calibri"/>
          <w:color w:val="000000"/>
          <w:sz w:val="16"/>
          <w:szCs w:val="16"/>
        </w:rPr>
        <w:t> </w:t>
      </w:r>
    </w:p>
    <w:tbl>
      <w:tblPr>
        <w:tblW w:w="3652" w:type="dxa"/>
        <w:tblInd w:w="-5" w:type="dxa"/>
        <w:tblCellMar>
          <w:left w:w="70" w:type="dxa"/>
          <w:right w:w="70" w:type="dxa"/>
        </w:tblCellMar>
        <w:tblLook w:val="04A0" w:firstRow="1" w:lastRow="0" w:firstColumn="1" w:lastColumn="0" w:noHBand="0" w:noVBand="1"/>
      </w:tblPr>
      <w:tblGrid>
        <w:gridCol w:w="2412"/>
        <w:gridCol w:w="409"/>
        <w:gridCol w:w="277"/>
        <w:gridCol w:w="277"/>
        <w:gridCol w:w="277"/>
      </w:tblGrid>
      <w:tr w:rsidR="000D17FB" w:rsidRPr="00576DEF" w14:paraId="0636709C" w14:textId="77777777" w:rsidTr="00387AEB">
        <w:trPr>
          <w:trHeight w:val="309"/>
        </w:trPr>
        <w:tc>
          <w:tcPr>
            <w:tcW w:w="24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2AEC132" w14:textId="51C56293" w:rsidR="000D17FB" w:rsidRPr="00576DEF" w:rsidRDefault="000D17FB" w:rsidP="00387AEB">
            <w:pPr>
              <w:rPr>
                <w:rFonts w:ascii="Georgia" w:hAnsi="Georgia" w:cs="Calibri"/>
                <w:color w:val="000000"/>
                <w:sz w:val="16"/>
                <w:szCs w:val="16"/>
              </w:rPr>
            </w:pPr>
            <w:r w:rsidRPr="00576DEF">
              <w:rPr>
                <w:rFonts w:ascii="Georgia" w:hAnsi="Georgia" w:cs="Calibri"/>
                <w:color w:val="000000"/>
                <w:sz w:val="16"/>
                <w:szCs w:val="16"/>
              </w:rPr>
              <w:t>točke iz popisa del s količinami – E</w:t>
            </w:r>
            <w:r w:rsidR="00041D5C" w:rsidRPr="00576DEF">
              <w:rPr>
                <w:rFonts w:ascii="Georgia" w:hAnsi="Georgia" w:cs="Calibri"/>
                <w:color w:val="000000"/>
                <w:sz w:val="16"/>
                <w:szCs w:val="16"/>
              </w:rPr>
              <w:t>, točka II</w:t>
            </w:r>
            <w:r w:rsidRPr="00576DEF">
              <w:rPr>
                <w:rFonts w:ascii="Georgia" w:hAnsi="Georgia" w:cs="Calibri"/>
                <w:color w:val="000000"/>
                <w:sz w:val="16"/>
                <w:szCs w:val="16"/>
              </w:rPr>
              <w:t xml:space="preserve"> </w:t>
            </w:r>
          </w:p>
        </w:tc>
        <w:tc>
          <w:tcPr>
            <w:tcW w:w="409" w:type="dxa"/>
            <w:tcBorders>
              <w:top w:val="single" w:sz="4" w:space="0" w:color="auto"/>
              <w:left w:val="nil"/>
              <w:bottom w:val="single" w:sz="4" w:space="0" w:color="auto"/>
              <w:right w:val="single" w:sz="4" w:space="0" w:color="auto"/>
            </w:tcBorders>
            <w:shd w:val="clear" w:color="auto" w:fill="auto"/>
            <w:vAlign w:val="center"/>
            <w:hideMark/>
          </w:tcPr>
          <w:p w14:paraId="45367A19" w14:textId="361279AE" w:rsidR="000D17FB" w:rsidRPr="00576DEF" w:rsidRDefault="000D17FB" w:rsidP="00576DEF">
            <w:pPr>
              <w:jc w:val="center"/>
              <w:rPr>
                <w:rFonts w:ascii="Georgia" w:hAnsi="Georgia" w:cs="Calibri"/>
                <w:color w:val="000000"/>
                <w:sz w:val="16"/>
                <w:szCs w:val="16"/>
              </w:rPr>
            </w:pPr>
            <w:r w:rsidRPr="00576DEF">
              <w:rPr>
                <w:rFonts w:ascii="Georgia" w:hAnsi="Georgia" w:cs="Calibri"/>
                <w:color w:val="000000"/>
                <w:sz w:val="16"/>
                <w:szCs w:val="16"/>
              </w:rPr>
              <w:t>1</w:t>
            </w:r>
          </w:p>
        </w:tc>
        <w:tc>
          <w:tcPr>
            <w:tcW w:w="277" w:type="dxa"/>
            <w:tcBorders>
              <w:top w:val="single" w:sz="4" w:space="0" w:color="auto"/>
              <w:left w:val="nil"/>
              <w:bottom w:val="single" w:sz="4" w:space="0" w:color="auto"/>
              <w:right w:val="single" w:sz="4" w:space="0" w:color="auto"/>
            </w:tcBorders>
            <w:shd w:val="clear" w:color="auto" w:fill="auto"/>
            <w:vAlign w:val="center"/>
            <w:hideMark/>
          </w:tcPr>
          <w:p w14:paraId="55F6F03D" w14:textId="77777777" w:rsidR="000D17FB" w:rsidRPr="00576DEF" w:rsidRDefault="000D17FB" w:rsidP="00387AEB">
            <w:pPr>
              <w:jc w:val="right"/>
              <w:rPr>
                <w:rFonts w:ascii="Georgia" w:hAnsi="Georgia" w:cs="Calibri"/>
                <w:color w:val="000000"/>
                <w:sz w:val="16"/>
                <w:szCs w:val="16"/>
              </w:rPr>
            </w:pPr>
            <w:r w:rsidRPr="00576DEF">
              <w:rPr>
                <w:rFonts w:ascii="Georgia" w:hAnsi="Georgia" w:cs="Calibri"/>
                <w:color w:val="000000"/>
                <w:sz w:val="16"/>
                <w:szCs w:val="16"/>
              </w:rPr>
              <w:t>2</w:t>
            </w:r>
          </w:p>
        </w:tc>
        <w:tc>
          <w:tcPr>
            <w:tcW w:w="277" w:type="dxa"/>
            <w:tcBorders>
              <w:top w:val="single" w:sz="4" w:space="0" w:color="auto"/>
              <w:left w:val="nil"/>
              <w:bottom w:val="single" w:sz="4" w:space="0" w:color="auto"/>
              <w:right w:val="single" w:sz="4" w:space="0" w:color="auto"/>
            </w:tcBorders>
            <w:shd w:val="clear" w:color="auto" w:fill="auto"/>
            <w:vAlign w:val="center"/>
            <w:hideMark/>
          </w:tcPr>
          <w:p w14:paraId="7D6B4838" w14:textId="77777777" w:rsidR="000D17FB" w:rsidRPr="00576DEF" w:rsidRDefault="000D17FB" w:rsidP="00387AEB">
            <w:pPr>
              <w:jc w:val="right"/>
              <w:rPr>
                <w:rFonts w:ascii="Georgia" w:hAnsi="Georgia" w:cs="Calibri"/>
                <w:color w:val="000000"/>
                <w:sz w:val="16"/>
                <w:szCs w:val="16"/>
              </w:rPr>
            </w:pPr>
            <w:r w:rsidRPr="00576DEF">
              <w:rPr>
                <w:rFonts w:ascii="Georgia" w:hAnsi="Georgia" w:cs="Calibri"/>
                <w:color w:val="000000"/>
                <w:sz w:val="16"/>
                <w:szCs w:val="16"/>
              </w:rPr>
              <w:t>3</w:t>
            </w:r>
          </w:p>
        </w:tc>
        <w:tc>
          <w:tcPr>
            <w:tcW w:w="277" w:type="dxa"/>
            <w:tcBorders>
              <w:top w:val="single" w:sz="4" w:space="0" w:color="auto"/>
              <w:left w:val="nil"/>
              <w:bottom w:val="single" w:sz="4" w:space="0" w:color="auto"/>
              <w:right w:val="single" w:sz="4" w:space="0" w:color="auto"/>
            </w:tcBorders>
            <w:shd w:val="clear" w:color="auto" w:fill="auto"/>
            <w:vAlign w:val="center"/>
            <w:hideMark/>
          </w:tcPr>
          <w:p w14:paraId="17BE9A69" w14:textId="77777777" w:rsidR="000D17FB" w:rsidRPr="00576DEF" w:rsidRDefault="000D17FB" w:rsidP="00387AEB">
            <w:pPr>
              <w:jc w:val="right"/>
              <w:rPr>
                <w:rFonts w:ascii="Georgia" w:hAnsi="Georgia" w:cs="Calibri"/>
                <w:color w:val="000000"/>
                <w:sz w:val="16"/>
                <w:szCs w:val="16"/>
              </w:rPr>
            </w:pPr>
            <w:r w:rsidRPr="00576DEF">
              <w:rPr>
                <w:rFonts w:ascii="Georgia" w:hAnsi="Georgia" w:cs="Calibri"/>
                <w:color w:val="000000"/>
                <w:sz w:val="16"/>
                <w:szCs w:val="16"/>
              </w:rPr>
              <w:t>4</w:t>
            </w:r>
          </w:p>
        </w:tc>
      </w:tr>
      <w:tr w:rsidR="000D17FB" w:rsidRPr="00576DEF" w14:paraId="7BDA79A0" w14:textId="77777777" w:rsidTr="00387AEB">
        <w:trPr>
          <w:trHeight w:val="309"/>
        </w:trPr>
        <w:tc>
          <w:tcPr>
            <w:tcW w:w="2412" w:type="dxa"/>
            <w:tcBorders>
              <w:top w:val="nil"/>
              <w:left w:val="single" w:sz="4" w:space="0" w:color="auto"/>
              <w:bottom w:val="single" w:sz="4" w:space="0" w:color="auto"/>
              <w:right w:val="single" w:sz="4" w:space="0" w:color="auto"/>
            </w:tcBorders>
            <w:shd w:val="clear" w:color="000000" w:fill="FFF2CC"/>
            <w:vAlign w:val="center"/>
            <w:hideMark/>
          </w:tcPr>
          <w:p w14:paraId="718AC891" w14:textId="77777777" w:rsidR="000D17FB" w:rsidRPr="00576DEF" w:rsidRDefault="000D17FB" w:rsidP="00387AEB">
            <w:pPr>
              <w:rPr>
                <w:rFonts w:ascii="Georgia" w:hAnsi="Georgia" w:cs="Calibri"/>
                <w:color w:val="000000"/>
                <w:sz w:val="16"/>
                <w:szCs w:val="16"/>
              </w:rPr>
            </w:pPr>
            <w:r w:rsidRPr="00576DEF">
              <w:rPr>
                <w:rFonts w:ascii="Georgia" w:hAnsi="Georgia" w:cs="Calibri"/>
                <w:color w:val="000000"/>
                <w:sz w:val="16"/>
                <w:szCs w:val="16"/>
              </w:rPr>
              <w:t>Pred arheološkimi izkopavanji</w:t>
            </w:r>
          </w:p>
        </w:tc>
        <w:tc>
          <w:tcPr>
            <w:tcW w:w="409" w:type="dxa"/>
            <w:tcBorders>
              <w:top w:val="nil"/>
              <w:left w:val="nil"/>
              <w:bottom w:val="single" w:sz="4" w:space="0" w:color="auto"/>
              <w:right w:val="single" w:sz="4" w:space="0" w:color="auto"/>
            </w:tcBorders>
            <w:shd w:val="clear" w:color="000000" w:fill="FFF2CC"/>
            <w:noWrap/>
            <w:vAlign w:val="bottom"/>
            <w:hideMark/>
          </w:tcPr>
          <w:p w14:paraId="743D4FD8" w14:textId="77777777" w:rsidR="000D17FB" w:rsidRPr="00576DEF" w:rsidRDefault="000D17FB" w:rsidP="00387AEB">
            <w:pPr>
              <w:rPr>
                <w:rFonts w:ascii="Georgia" w:hAnsi="Georgia" w:cs="Calibri"/>
                <w:color w:val="000000"/>
                <w:sz w:val="16"/>
                <w:szCs w:val="16"/>
              </w:rPr>
            </w:pPr>
            <w:r w:rsidRPr="00576DEF">
              <w:rPr>
                <w:rFonts w:ascii="Georgia" w:hAnsi="Georgia" w:cs="Calibri"/>
                <w:color w:val="000000"/>
                <w:sz w:val="16"/>
                <w:szCs w:val="16"/>
              </w:rPr>
              <w:t>x</w:t>
            </w:r>
          </w:p>
        </w:tc>
        <w:tc>
          <w:tcPr>
            <w:tcW w:w="277" w:type="dxa"/>
            <w:tcBorders>
              <w:top w:val="nil"/>
              <w:left w:val="nil"/>
              <w:bottom w:val="single" w:sz="4" w:space="0" w:color="auto"/>
              <w:right w:val="single" w:sz="4" w:space="0" w:color="auto"/>
            </w:tcBorders>
            <w:shd w:val="clear" w:color="000000" w:fill="FFF2CC"/>
            <w:noWrap/>
            <w:vAlign w:val="bottom"/>
            <w:hideMark/>
          </w:tcPr>
          <w:p w14:paraId="6F2D0455" w14:textId="77777777" w:rsidR="000D17FB" w:rsidRPr="00576DEF" w:rsidRDefault="000D17FB" w:rsidP="00387AEB">
            <w:pPr>
              <w:rPr>
                <w:rFonts w:ascii="Georgia" w:hAnsi="Georgia" w:cs="Calibri"/>
                <w:color w:val="000000"/>
                <w:sz w:val="16"/>
                <w:szCs w:val="16"/>
              </w:rPr>
            </w:pPr>
            <w:r w:rsidRPr="00576DEF">
              <w:rPr>
                <w:rFonts w:ascii="Georgia" w:hAnsi="Georgia" w:cs="Calibri"/>
                <w:color w:val="000000"/>
                <w:sz w:val="16"/>
                <w:szCs w:val="16"/>
              </w:rPr>
              <w:t>x</w:t>
            </w:r>
          </w:p>
        </w:tc>
        <w:tc>
          <w:tcPr>
            <w:tcW w:w="277" w:type="dxa"/>
            <w:tcBorders>
              <w:top w:val="nil"/>
              <w:left w:val="nil"/>
              <w:bottom w:val="single" w:sz="4" w:space="0" w:color="auto"/>
              <w:right w:val="single" w:sz="4" w:space="0" w:color="auto"/>
            </w:tcBorders>
            <w:shd w:val="clear" w:color="000000" w:fill="FFF2CC"/>
            <w:noWrap/>
            <w:vAlign w:val="bottom"/>
            <w:hideMark/>
          </w:tcPr>
          <w:p w14:paraId="2D0C1C41" w14:textId="77777777" w:rsidR="000D17FB" w:rsidRPr="00576DEF" w:rsidRDefault="000D17FB" w:rsidP="00387AEB">
            <w:pPr>
              <w:rPr>
                <w:rFonts w:ascii="Georgia" w:hAnsi="Georgia" w:cs="Calibri"/>
                <w:color w:val="000000"/>
                <w:sz w:val="16"/>
                <w:szCs w:val="16"/>
              </w:rPr>
            </w:pPr>
            <w:r w:rsidRPr="00576DEF">
              <w:rPr>
                <w:rFonts w:ascii="Georgia" w:hAnsi="Georgia" w:cs="Calibri"/>
                <w:color w:val="000000"/>
                <w:sz w:val="16"/>
                <w:szCs w:val="16"/>
              </w:rPr>
              <w:t>x</w:t>
            </w:r>
          </w:p>
        </w:tc>
        <w:tc>
          <w:tcPr>
            <w:tcW w:w="277" w:type="dxa"/>
            <w:tcBorders>
              <w:top w:val="nil"/>
              <w:left w:val="nil"/>
              <w:bottom w:val="single" w:sz="4" w:space="0" w:color="auto"/>
              <w:right w:val="single" w:sz="4" w:space="0" w:color="auto"/>
            </w:tcBorders>
            <w:shd w:val="clear" w:color="000000" w:fill="FFF2CC"/>
            <w:noWrap/>
            <w:vAlign w:val="bottom"/>
            <w:hideMark/>
          </w:tcPr>
          <w:p w14:paraId="44A4A854" w14:textId="77777777" w:rsidR="000D17FB" w:rsidRPr="00576DEF" w:rsidRDefault="000D17FB" w:rsidP="00387AEB">
            <w:pPr>
              <w:rPr>
                <w:rFonts w:ascii="Georgia" w:hAnsi="Georgia" w:cs="Calibri"/>
                <w:color w:val="000000"/>
                <w:sz w:val="16"/>
                <w:szCs w:val="16"/>
              </w:rPr>
            </w:pPr>
            <w:r w:rsidRPr="00576DEF">
              <w:rPr>
                <w:rFonts w:ascii="Georgia" w:hAnsi="Georgia" w:cs="Calibri"/>
                <w:color w:val="000000"/>
                <w:sz w:val="16"/>
                <w:szCs w:val="16"/>
              </w:rPr>
              <w:t>x</w:t>
            </w:r>
          </w:p>
        </w:tc>
      </w:tr>
      <w:tr w:rsidR="000D17FB" w:rsidRPr="00576DEF" w14:paraId="043B5322" w14:textId="77777777" w:rsidTr="00387AEB">
        <w:trPr>
          <w:trHeight w:val="309"/>
        </w:trPr>
        <w:tc>
          <w:tcPr>
            <w:tcW w:w="2412" w:type="dxa"/>
            <w:tcBorders>
              <w:top w:val="nil"/>
              <w:left w:val="single" w:sz="4" w:space="0" w:color="auto"/>
              <w:bottom w:val="single" w:sz="4" w:space="0" w:color="auto"/>
              <w:right w:val="single" w:sz="4" w:space="0" w:color="auto"/>
            </w:tcBorders>
            <w:shd w:val="clear" w:color="000000" w:fill="D9E1F2"/>
            <w:vAlign w:val="center"/>
            <w:hideMark/>
          </w:tcPr>
          <w:p w14:paraId="0778EA89" w14:textId="77777777" w:rsidR="000D17FB" w:rsidRPr="00576DEF" w:rsidRDefault="000D17FB" w:rsidP="00387AEB">
            <w:pPr>
              <w:rPr>
                <w:rFonts w:ascii="Georgia" w:hAnsi="Georgia" w:cs="Calibri"/>
                <w:color w:val="000000"/>
                <w:sz w:val="16"/>
                <w:szCs w:val="16"/>
              </w:rPr>
            </w:pPr>
            <w:r w:rsidRPr="00576DEF">
              <w:rPr>
                <w:rFonts w:ascii="Georgia" w:hAnsi="Georgia" w:cs="Calibri"/>
                <w:color w:val="000000"/>
                <w:sz w:val="16"/>
                <w:szCs w:val="16"/>
              </w:rPr>
              <w:t>Ob arheoloških izkopavanjih</w:t>
            </w:r>
          </w:p>
        </w:tc>
        <w:tc>
          <w:tcPr>
            <w:tcW w:w="409" w:type="dxa"/>
            <w:tcBorders>
              <w:top w:val="nil"/>
              <w:left w:val="nil"/>
              <w:bottom w:val="single" w:sz="4" w:space="0" w:color="auto"/>
              <w:right w:val="single" w:sz="4" w:space="0" w:color="auto"/>
            </w:tcBorders>
            <w:shd w:val="clear" w:color="000000" w:fill="D9E1F2"/>
            <w:vAlign w:val="center"/>
            <w:hideMark/>
          </w:tcPr>
          <w:p w14:paraId="44CA438A" w14:textId="77777777" w:rsidR="000D17FB" w:rsidRPr="00576DEF" w:rsidRDefault="000D17FB" w:rsidP="00387AEB">
            <w:pPr>
              <w:rPr>
                <w:rFonts w:ascii="Georgia" w:hAnsi="Georgia" w:cs="Calibri"/>
                <w:color w:val="000000"/>
                <w:sz w:val="16"/>
                <w:szCs w:val="16"/>
              </w:rPr>
            </w:pPr>
            <w:r w:rsidRPr="00576DEF">
              <w:rPr>
                <w:rFonts w:ascii="Georgia" w:hAnsi="Georgia" w:cs="Calibri"/>
                <w:color w:val="000000"/>
                <w:sz w:val="16"/>
                <w:szCs w:val="16"/>
              </w:rPr>
              <w:t> </w:t>
            </w:r>
          </w:p>
        </w:tc>
        <w:tc>
          <w:tcPr>
            <w:tcW w:w="277" w:type="dxa"/>
            <w:tcBorders>
              <w:top w:val="nil"/>
              <w:left w:val="nil"/>
              <w:bottom w:val="single" w:sz="4" w:space="0" w:color="auto"/>
              <w:right w:val="single" w:sz="4" w:space="0" w:color="auto"/>
            </w:tcBorders>
            <w:shd w:val="clear" w:color="000000" w:fill="D9E1F2"/>
            <w:vAlign w:val="center"/>
            <w:hideMark/>
          </w:tcPr>
          <w:p w14:paraId="1E8DE0B3" w14:textId="77777777" w:rsidR="000D17FB" w:rsidRPr="00576DEF" w:rsidRDefault="000D17FB" w:rsidP="00387AEB">
            <w:pPr>
              <w:rPr>
                <w:rFonts w:ascii="Georgia" w:hAnsi="Georgia" w:cs="Calibri"/>
                <w:color w:val="000000"/>
                <w:sz w:val="16"/>
                <w:szCs w:val="16"/>
              </w:rPr>
            </w:pPr>
            <w:r w:rsidRPr="00576DEF">
              <w:rPr>
                <w:rFonts w:ascii="Georgia" w:hAnsi="Georgia" w:cs="Calibri"/>
                <w:color w:val="000000"/>
                <w:sz w:val="16"/>
                <w:szCs w:val="16"/>
              </w:rPr>
              <w:t> </w:t>
            </w:r>
          </w:p>
        </w:tc>
        <w:tc>
          <w:tcPr>
            <w:tcW w:w="277" w:type="dxa"/>
            <w:tcBorders>
              <w:top w:val="nil"/>
              <w:left w:val="nil"/>
              <w:bottom w:val="single" w:sz="4" w:space="0" w:color="auto"/>
              <w:right w:val="single" w:sz="4" w:space="0" w:color="auto"/>
            </w:tcBorders>
            <w:shd w:val="clear" w:color="000000" w:fill="D9E1F2"/>
            <w:vAlign w:val="center"/>
            <w:hideMark/>
          </w:tcPr>
          <w:p w14:paraId="43F1E528" w14:textId="77777777" w:rsidR="000D17FB" w:rsidRPr="00576DEF" w:rsidRDefault="000D17FB" w:rsidP="00387AEB">
            <w:pPr>
              <w:rPr>
                <w:rFonts w:ascii="Georgia" w:hAnsi="Georgia" w:cs="Calibri"/>
                <w:color w:val="000000"/>
                <w:sz w:val="16"/>
                <w:szCs w:val="16"/>
              </w:rPr>
            </w:pPr>
            <w:r w:rsidRPr="00576DEF">
              <w:rPr>
                <w:rFonts w:ascii="Georgia" w:hAnsi="Georgia" w:cs="Calibri"/>
                <w:color w:val="000000"/>
                <w:sz w:val="16"/>
                <w:szCs w:val="16"/>
              </w:rPr>
              <w:t> </w:t>
            </w:r>
          </w:p>
        </w:tc>
        <w:tc>
          <w:tcPr>
            <w:tcW w:w="277" w:type="dxa"/>
            <w:tcBorders>
              <w:top w:val="nil"/>
              <w:left w:val="nil"/>
              <w:bottom w:val="single" w:sz="4" w:space="0" w:color="auto"/>
              <w:right w:val="single" w:sz="4" w:space="0" w:color="auto"/>
            </w:tcBorders>
            <w:shd w:val="clear" w:color="000000" w:fill="D9E1F2"/>
            <w:vAlign w:val="center"/>
            <w:hideMark/>
          </w:tcPr>
          <w:p w14:paraId="31F0F6DD" w14:textId="77777777" w:rsidR="000D17FB" w:rsidRPr="00576DEF" w:rsidRDefault="000D17FB" w:rsidP="00387AEB">
            <w:pPr>
              <w:rPr>
                <w:rFonts w:ascii="Georgia" w:hAnsi="Georgia" w:cs="Calibri"/>
                <w:color w:val="000000"/>
                <w:sz w:val="16"/>
                <w:szCs w:val="16"/>
              </w:rPr>
            </w:pPr>
            <w:r w:rsidRPr="00576DEF">
              <w:rPr>
                <w:rFonts w:ascii="Georgia" w:hAnsi="Georgia" w:cs="Calibri"/>
                <w:color w:val="000000"/>
                <w:sz w:val="16"/>
                <w:szCs w:val="16"/>
              </w:rPr>
              <w:t>x</w:t>
            </w:r>
          </w:p>
        </w:tc>
      </w:tr>
      <w:tr w:rsidR="000D17FB" w:rsidRPr="00576DEF" w14:paraId="5246BB65" w14:textId="77777777" w:rsidTr="00387AEB">
        <w:trPr>
          <w:trHeight w:val="309"/>
        </w:trPr>
        <w:tc>
          <w:tcPr>
            <w:tcW w:w="2412" w:type="dxa"/>
            <w:tcBorders>
              <w:top w:val="nil"/>
              <w:left w:val="single" w:sz="4" w:space="0" w:color="auto"/>
              <w:bottom w:val="single" w:sz="4" w:space="0" w:color="auto"/>
              <w:right w:val="single" w:sz="4" w:space="0" w:color="auto"/>
            </w:tcBorders>
            <w:shd w:val="clear" w:color="000000" w:fill="E2EFDA"/>
            <w:vAlign w:val="center"/>
            <w:hideMark/>
          </w:tcPr>
          <w:p w14:paraId="72F0E078" w14:textId="77777777" w:rsidR="000D17FB" w:rsidRPr="00576DEF" w:rsidRDefault="000D17FB" w:rsidP="00387AEB">
            <w:pPr>
              <w:rPr>
                <w:rFonts w:ascii="Georgia" w:hAnsi="Georgia" w:cs="Calibri"/>
                <w:color w:val="000000"/>
                <w:sz w:val="16"/>
                <w:szCs w:val="16"/>
              </w:rPr>
            </w:pPr>
            <w:r w:rsidRPr="00576DEF">
              <w:rPr>
                <w:rFonts w:ascii="Georgia" w:hAnsi="Georgia" w:cs="Calibri"/>
                <w:color w:val="000000"/>
                <w:sz w:val="16"/>
                <w:szCs w:val="16"/>
              </w:rPr>
              <w:t>Po arheološkimi izkopavanji</w:t>
            </w:r>
          </w:p>
        </w:tc>
        <w:tc>
          <w:tcPr>
            <w:tcW w:w="409" w:type="dxa"/>
            <w:tcBorders>
              <w:top w:val="nil"/>
              <w:left w:val="nil"/>
              <w:bottom w:val="single" w:sz="4" w:space="0" w:color="auto"/>
              <w:right w:val="single" w:sz="4" w:space="0" w:color="auto"/>
            </w:tcBorders>
            <w:shd w:val="clear" w:color="000000" w:fill="E2EFDA"/>
            <w:vAlign w:val="center"/>
            <w:hideMark/>
          </w:tcPr>
          <w:p w14:paraId="1DE04060" w14:textId="77777777" w:rsidR="000D17FB" w:rsidRPr="00576DEF" w:rsidRDefault="000D17FB" w:rsidP="00387AEB">
            <w:pPr>
              <w:rPr>
                <w:rFonts w:ascii="Georgia" w:hAnsi="Georgia" w:cs="Calibri"/>
                <w:color w:val="000000"/>
                <w:sz w:val="16"/>
                <w:szCs w:val="16"/>
              </w:rPr>
            </w:pPr>
            <w:r w:rsidRPr="00576DEF">
              <w:rPr>
                <w:rFonts w:ascii="Georgia" w:hAnsi="Georgia" w:cs="Calibri"/>
                <w:color w:val="000000"/>
                <w:sz w:val="16"/>
                <w:szCs w:val="16"/>
              </w:rPr>
              <w:t> </w:t>
            </w:r>
          </w:p>
        </w:tc>
        <w:tc>
          <w:tcPr>
            <w:tcW w:w="277" w:type="dxa"/>
            <w:tcBorders>
              <w:top w:val="nil"/>
              <w:left w:val="nil"/>
              <w:bottom w:val="single" w:sz="4" w:space="0" w:color="auto"/>
              <w:right w:val="single" w:sz="4" w:space="0" w:color="auto"/>
            </w:tcBorders>
            <w:shd w:val="clear" w:color="000000" w:fill="E2EFDA"/>
            <w:vAlign w:val="center"/>
            <w:hideMark/>
          </w:tcPr>
          <w:p w14:paraId="3F126231" w14:textId="77777777" w:rsidR="000D17FB" w:rsidRPr="00576DEF" w:rsidRDefault="000D17FB" w:rsidP="00387AEB">
            <w:pPr>
              <w:rPr>
                <w:rFonts w:ascii="Georgia" w:hAnsi="Georgia" w:cs="Calibri"/>
                <w:color w:val="000000"/>
                <w:sz w:val="16"/>
                <w:szCs w:val="16"/>
              </w:rPr>
            </w:pPr>
            <w:r w:rsidRPr="00576DEF">
              <w:rPr>
                <w:rFonts w:ascii="Georgia" w:hAnsi="Georgia" w:cs="Calibri"/>
                <w:color w:val="000000"/>
                <w:sz w:val="16"/>
                <w:szCs w:val="16"/>
              </w:rPr>
              <w:t> </w:t>
            </w:r>
          </w:p>
        </w:tc>
        <w:tc>
          <w:tcPr>
            <w:tcW w:w="277" w:type="dxa"/>
            <w:tcBorders>
              <w:top w:val="nil"/>
              <w:left w:val="nil"/>
              <w:bottom w:val="single" w:sz="4" w:space="0" w:color="auto"/>
              <w:right w:val="single" w:sz="4" w:space="0" w:color="auto"/>
            </w:tcBorders>
            <w:shd w:val="clear" w:color="000000" w:fill="E2EFDA"/>
            <w:vAlign w:val="center"/>
            <w:hideMark/>
          </w:tcPr>
          <w:p w14:paraId="3F4DB7EF" w14:textId="77777777" w:rsidR="000D17FB" w:rsidRPr="00576DEF" w:rsidRDefault="000D17FB" w:rsidP="00387AEB">
            <w:pPr>
              <w:rPr>
                <w:rFonts w:ascii="Georgia" w:hAnsi="Georgia" w:cs="Calibri"/>
                <w:color w:val="000000"/>
                <w:sz w:val="16"/>
                <w:szCs w:val="16"/>
              </w:rPr>
            </w:pPr>
            <w:r w:rsidRPr="00576DEF">
              <w:rPr>
                <w:rFonts w:ascii="Georgia" w:hAnsi="Georgia" w:cs="Calibri"/>
                <w:color w:val="000000"/>
                <w:sz w:val="16"/>
                <w:szCs w:val="16"/>
              </w:rPr>
              <w:t> </w:t>
            </w:r>
          </w:p>
        </w:tc>
        <w:tc>
          <w:tcPr>
            <w:tcW w:w="277" w:type="dxa"/>
            <w:tcBorders>
              <w:top w:val="nil"/>
              <w:left w:val="nil"/>
              <w:bottom w:val="single" w:sz="4" w:space="0" w:color="auto"/>
              <w:right w:val="single" w:sz="4" w:space="0" w:color="auto"/>
            </w:tcBorders>
            <w:shd w:val="clear" w:color="000000" w:fill="E2EFDA"/>
            <w:vAlign w:val="center"/>
            <w:hideMark/>
          </w:tcPr>
          <w:p w14:paraId="23962644" w14:textId="77777777" w:rsidR="000D17FB" w:rsidRPr="00576DEF" w:rsidRDefault="000D17FB" w:rsidP="00387AEB">
            <w:pPr>
              <w:rPr>
                <w:rFonts w:ascii="Georgia" w:hAnsi="Georgia" w:cs="Calibri"/>
                <w:color w:val="000000"/>
                <w:sz w:val="16"/>
                <w:szCs w:val="16"/>
              </w:rPr>
            </w:pPr>
            <w:r w:rsidRPr="00576DEF">
              <w:rPr>
                <w:rFonts w:ascii="Georgia" w:hAnsi="Georgia" w:cs="Calibri"/>
                <w:color w:val="000000"/>
                <w:sz w:val="16"/>
                <w:szCs w:val="16"/>
              </w:rPr>
              <w:t> </w:t>
            </w:r>
          </w:p>
        </w:tc>
      </w:tr>
    </w:tbl>
    <w:p w14:paraId="5CB351FF" w14:textId="77777777" w:rsidR="000D17FB" w:rsidRPr="00576DEF" w:rsidRDefault="000D17FB" w:rsidP="00AA7989">
      <w:pPr>
        <w:ind w:firstLine="708"/>
        <w:jc w:val="both"/>
        <w:rPr>
          <w:rFonts w:ascii="Georgia" w:hAnsi="Georgia" w:cs="Tahoma"/>
          <w:sz w:val="20"/>
        </w:rPr>
      </w:pPr>
    </w:p>
    <w:tbl>
      <w:tblPr>
        <w:tblW w:w="3929" w:type="dxa"/>
        <w:tblInd w:w="-5" w:type="dxa"/>
        <w:tblCellMar>
          <w:left w:w="70" w:type="dxa"/>
          <w:right w:w="70" w:type="dxa"/>
        </w:tblCellMar>
        <w:tblLook w:val="04A0" w:firstRow="1" w:lastRow="0" w:firstColumn="1" w:lastColumn="0" w:noHBand="0" w:noVBand="1"/>
      </w:tblPr>
      <w:tblGrid>
        <w:gridCol w:w="2350"/>
        <w:gridCol w:w="471"/>
        <w:gridCol w:w="277"/>
        <w:gridCol w:w="277"/>
        <w:gridCol w:w="277"/>
        <w:gridCol w:w="277"/>
      </w:tblGrid>
      <w:tr w:rsidR="000D17FB" w:rsidRPr="00576DEF" w14:paraId="092DE526" w14:textId="77777777" w:rsidTr="00387AEB">
        <w:trPr>
          <w:trHeight w:val="309"/>
        </w:trPr>
        <w:tc>
          <w:tcPr>
            <w:tcW w:w="235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65D7B87" w14:textId="68719BF9" w:rsidR="000D17FB" w:rsidRPr="00576DEF" w:rsidRDefault="000D17FB" w:rsidP="00B47C33">
            <w:pPr>
              <w:rPr>
                <w:rFonts w:ascii="Georgia" w:hAnsi="Georgia" w:cs="Calibri"/>
                <w:color w:val="000000"/>
                <w:sz w:val="16"/>
                <w:szCs w:val="16"/>
              </w:rPr>
            </w:pPr>
            <w:r w:rsidRPr="00576DEF">
              <w:rPr>
                <w:rFonts w:ascii="Georgia" w:hAnsi="Georgia" w:cs="Calibri"/>
                <w:color w:val="000000"/>
                <w:sz w:val="16"/>
                <w:szCs w:val="16"/>
              </w:rPr>
              <w:t xml:space="preserve">točke iz popisa del s količinami – </w:t>
            </w:r>
            <w:r w:rsidR="00B47C33" w:rsidRPr="00576DEF">
              <w:rPr>
                <w:rFonts w:ascii="Georgia" w:hAnsi="Georgia" w:cs="Calibri"/>
                <w:color w:val="000000"/>
                <w:sz w:val="16"/>
                <w:szCs w:val="16"/>
              </w:rPr>
              <w:t>E</w:t>
            </w:r>
            <w:r w:rsidR="00041D5C" w:rsidRPr="00576DEF">
              <w:rPr>
                <w:rFonts w:ascii="Georgia" w:hAnsi="Georgia" w:cs="Calibri"/>
                <w:color w:val="000000"/>
                <w:sz w:val="16"/>
                <w:szCs w:val="16"/>
              </w:rPr>
              <w:t>, točka III</w:t>
            </w:r>
          </w:p>
        </w:tc>
        <w:tc>
          <w:tcPr>
            <w:tcW w:w="471" w:type="dxa"/>
            <w:tcBorders>
              <w:top w:val="single" w:sz="4" w:space="0" w:color="auto"/>
              <w:left w:val="nil"/>
              <w:bottom w:val="single" w:sz="4" w:space="0" w:color="auto"/>
              <w:right w:val="single" w:sz="4" w:space="0" w:color="auto"/>
            </w:tcBorders>
            <w:shd w:val="clear" w:color="auto" w:fill="auto"/>
            <w:vAlign w:val="center"/>
            <w:hideMark/>
          </w:tcPr>
          <w:p w14:paraId="2B58C65B" w14:textId="7DD2C9B2" w:rsidR="000D17FB" w:rsidRPr="00576DEF" w:rsidRDefault="000D17FB" w:rsidP="00576DEF">
            <w:pPr>
              <w:jc w:val="center"/>
              <w:rPr>
                <w:rFonts w:ascii="Georgia" w:hAnsi="Georgia" w:cs="Calibri"/>
                <w:color w:val="000000"/>
                <w:sz w:val="16"/>
                <w:szCs w:val="16"/>
              </w:rPr>
            </w:pPr>
            <w:r w:rsidRPr="00576DEF">
              <w:rPr>
                <w:rFonts w:ascii="Georgia" w:hAnsi="Georgia" w:cs="Calibri"/>
                <w:color w:val="000000"/>
                <w:sz w:val="16"/>
                <w:szCs w:val="16"/>
              </w:rPr>
              <w:t>1</w:t>
            </w:r>
          </w:p>
        </w:tc>
        <w:tc>
          <w:tcPr>
            <w:tcW w:w="277" w:type="dxa"/>
            <w:tcBorders>
              <w:top w:val="single" w:sz="4" w:space="0" w:color="auto"/>
              <w:left w:val="nil"/>
              <w:bottom w:val="single" w:sz="4" w:space="0" w:color="auto"/>
              <w:right w:val="single" w:sz="4" w:space="0" w:color="auto"/>
            </w:tcBorders>
            <w:shd w:val="clear" w:color="auto" w:fill="auto"/>
            <w:vAlign w:val="center"/>
            <w:hideMark/>
          </w:tcPr>
          <w:p w14:paraId="07BE6282" w14:textId="77777777" w:rsidR="000D17FB" w:rsidRPr="00576DEF" w:rsidRDefault="000D17FB" w:rsidP="00387AEB">
            <w:pPr>
              <w:jc w:val="right"/>
              <w:rPr>
                <w:rFonts w:ascii="Georgia" w:hAnsi="Georgia" w:cs="Calibri"/>
                <w:color w:val="000000"/>
                <w:sz w:val="16"/>
                <w:szCs w:val="16"/>
              </w:rPr>
            </w:pPr>
            <w:r w:rsidRPr="00576DEF">
              <w:rPr>
                <w:rFonts w:ascii="Georgia" w:hAnsi="Georgia" w:cs="Calibri"/>
                <w:color w:val="000000"/>
                <w:sz w:val="16"/>
                <w:szCs w:val="16"/>
              </w:rPr>
              <w:t>2</w:t>
            </w:r>
          </w:p>
        </w:tc>
        <w:tc>
          <w:tcPr>
            <w:tcW w:w="277" w:type="dxa"/>
            <w:tcBorders>
              <w:top w:val="single" w:sz="4" w:space="0" w:color="auto"/>
              <w:left w:val="nil"/>
              <w:bottom w:val="single" w:sz="4" w:space="0" w:color="auto"/>
              <w:right w:val="single" w:sz="4" w:space="0" w:color="auto"/>
            </w:tcBorders>
            <w:shd w:val="clear" w:color="auto" w:fill="auto"/>
            <w:vAlign w:val="center"/>
            <w:hideMark/>
          </w:tcPr>
          <w:p w14:paraId="2DD5D9B6" w14:textId="77777777" w:rsidR="000D17FB" w:rsidRPr="00576DEF" w:rsidRDefault="000D17FB" w:rsidP="00387AEB">
            <w:pPr>
              <w:jc w:val="right"/>
              <w:rPr>
                <w:rFonts w:ascii="Georgia" w:hAnsi="Georgia" w:cs="Calibri"/>
                <w:color w:val="000000"/>
                <w:sz w:val="16"/>
                <w:szCs w:val="16"/>
              </w:rPr>
            </w:pPr>
            <w:r w:rsidRPr="00576DEF">
              <w:rPr>
                <w:rFonts w:ascii="Georgia" w:hAnsi="Georgia" w:cs="Calibri"/>
                <w:color w:val="000000"/>
                <w:sz w:val="16"/>
                <w:szCs w:val="16"/>
              </w:rPr>
              <w:t>3</w:t>
            </w:r>
          </w:p>
        </w:tc>
        <w:tc>
          <w:tcPr>
            <w:tcW w:w="277" w:type="dxa"/>
            <w:tcBorders>
              <w:top w:val="single" w:sz="4" w:space="0" w:color="auto"/>
              <w:left w:val="nil"/>
              <w:bottom w:val="single" w:sz="4" w:space="0" w:color="auto"/>
              <w:right w:val="single" w:sz="4" w:space="0" w:color="auto"/>
            </w:tcBorders>
            <w:shd w:val="clear" w:color="auto" w:fill="auto"/>
            <w:vAlign w:val="center"/>
            <w:hideMark/>
          </w:tcPr>
          <w:p w14:paraId="000DF5B6" w14:textId="77777777" w:rsidR="000D17FB" w:rsidRPr="00576DEF" w:rsidRDefault="000D17FB" w:rsidP="00387AEB">
            <w:pPr>
              <w:jc w:val="right"/>
              <w:rPr>
                <w:rFonts w:ascii="Georgia" w:hAnsi="Georgia" w:cs="Calibri"/>
                <w:color w:val="000000"/>
                <w:sz w:val="16"/>
                <w:szCs w:val="16"/>
              </w:rPr>
            </w:pPr>
            <w:r w:rsidRPr="00576DEF">
              <w:rPr>
                <w:rFonts w:ascii="Georgia" w:hAnsi="Georgia" w:cs="Calibri"/>
                <w:color w:val="000000"/>
                <w:sz w:val="16"/>
                <w:szCs w:val="16"/>
              </w:rPr>
              <w:t>4</w:t>
            </w:r>
          </w:p>
        </w:tc>
        <w:tc>
          <w:tcPr>
            <w:tcW w:w="277" w:type="dxa"/>
            <w:tcBorders>
              <w:top w:val="single" w:sz="4" w:space="0" w:color="auto"/>
              <w:left w:val="nil"/>
              <w:bottom w:val="single" w:sz="4" w:space="0" w:color="auto"/>
              <w:right w:val="single" w:sz="4" w:space="0" w:color="auto"/>
            </w:tcBorders>
            <w:shd w:val="clear" w:color="auto" w:fill="auto"/>
            <w:vAlign w:val="center"/>
            <w:hideMark/>
          </w:tcPr>
          <w:p w14:paraId="3297EB62" w14:textId="77777777" w:rsidR="000D17FB" w:rsidRPr="00576DEF" w:rsidRDefault="000D17FB" w:rsidP="00387AEB">
            <w:pPr>
              <w:jc w:val="right"/>
              <w:rPr>
                <w:rFonts w:ascii="Georgia" w:hAnsi="Georgia" w:cs="Calibri"/>
                <w:color w:val="000000"/>
                <w:sz w:val="16"/>
                <w:szCs w:val="16"/>
              </w:rPr>
            </w:pPr>
            <w:r w:rsidRPr="00576DEF">
              <w:rPr>
                <w:rFonts w:ascii="Georgia" w:hAnsi="Georgia" w:cs="Calibri"/>
                <w:color w:val="000000"/>
                <w:sz w:val="16"/>
                <w:szCs w:val="16"/>
              </w:rPr>
              <w:t>5</w:t>
            </w:r>
          </w:p>
        </w:tc>
      </w:tr>
      <w:tr w:rsidR="000D17FB" w:rsidRPr="00576DEF" w14:paraId="30FE012C" w14:textId="77777777" w:rsidTr="00387AEB">
        <w:trPr>
          <w:trHeight w:val="309"/>
        </w:trPr>
        <w:tc>
          <w:tcPr>
            <w:tcW w:w="2350" w:type="dxa"/>
            <w:tcBorders>
              <w:top w:val="nil"/>
              <w:left w:val="single" w:sz="4" w:space="0" w:color="auto"/>
              <w:bottom w:val="single" w:sz="4" w:space="0" w:color="auto"/>
              <w:right w:val="single" w:sz="4" w:space="0" w:color="auto"/>
            </w:tcBorders>
            <w:shd w:val="clear" w:color="000000" w:fill="FFF2CC"/>
            <w:vAlign w:val="center"/>
            <w:hideMark/>
          </w:tcPr>
          <w:p w14:paraId="40BC9C0D" w14:textId="77777777" w:rsidR="000D17FB" w:rsidRPr="00576DEF" w:rsidRDefault="000D17FB" w:rsidP="00387AEB">
            <w:pPr>
              <w:rPr>
                <w:rFonts w:ascii="Georgia" w:hAnsi="Georgia" w:cs="Calibri"/>
                <w:color w:val="000000"/>
                <w:sz w:val="16"/>
                <w:szCs w:val="16"/>
              </w:rPr>
            </w:pPr>
            <w:r w:rsidRPr="00576DEF">
              <w:rPr>
                <w:rFonts w:ascii="Georgia" w:hAnsi="Georgia" w:cs="Calibri"/>
                <w:color w:val="000000"/>
                <w:sz w:val="16"/>
                <w:szCs w:val="16"/>
              </w:rPr>
              <w:t>Pred arheološkimi izkopavanji</w:t>
            </w:r>
          </w:p>
        </w:tc>
        <w:tc>
          <w:tcPr>
            <w:tcW w:w="471" w:type="dxa"/>
            <w:tcBorders>
              <w:top w:val="nil"/>
              <w:left w:val="nil"/>
              <w:bottom w:val="single" w:sz="4" w:space="0" w:color="auto"/>
              <w:right w:val="single" w:sz="4" w:space="0" w:color="auto"/>
            </w:tcBorders>
            <w:shd w:val="clear" w:color="000000" w:fill="FFF2CC"/>
            <w:noWrap/>
            <w:vAlign w:val="bottom"/>
            <w:hideMark/>
          </w:tcPr>
          <w:p w14:paraId="1EBB6FDF" w14:textId="77777777" w:rsidR="000D17FB" w:rsidRPr="00576DEF" w:rsidRDefault="000D17FB" w:rsidP="00387AEB">
            <w:pPr>
              <w:rPr>
                <w:rFonts w:ascii="Georgia" w:hAnsi="Georgia" w:cs="Calibri"/>
                <w:color w:val="000000"/>
                <w:sz w:val="16"/>
                <w:szCs w:val="16"/>
              </w:rPr>
            </w:pPr>
            <w:r w:rsidRPr="00576DEF">
              <w:rPr>
                <w:rFonts w:ascii="Georgia" w:hAnsi="Georgia" w:cs="Calibri"/>
                <w:color w:val="000000"/>
                <w:sz w:val="16"/>
                <w:szCs w:val="16"/>
              </w:rPr>
              <w:t>x</w:t>
            </w:r>
          </w:p>
        </w:tc>
        <w:tc>
          <w:tcPr>
            <w:tcW w:w="277" w:type="dxa"/>
            <w:tcBorders>
              <w:top w:val="nil"/>
              <w:left w:val="nil"/>
              <w:bottom w:val="single" w:sz="4" w:space="0" w:color="auto"/>
              <w:right w:val="single" w:sz="4" w:space="0" w:color="auto"/>
            </w:tcBorders>
            <w:shd w:val="clear" w:color="000000" w:fill="FFF2CC"/>
            <w:noWrap/>
            <w:vAlign w:val="bottom"/>
            <w:hideMark/>
          </w:tcPr>
          <w:p w14:paraId="17BF8CFD" w14:textId="77777777" w:rsidR="000D17FB" w:rsidRPr="00576DEF" w:rsidRDefault="000D17FB" w:rsidP="00387AEB">
            <w:pPr>
              <w:rPr>
                <w:rFonts w:ascii="Georgia" w:hAnsi="Georgia" w:cs="Calibri"/>
                <w:color w:val="000000"/>
                <w:sz w:val="16"/>
                <w:szCs w:val="16"/>
              </w:rPr>
            </w:pPr>
            <w:r w:rsidRPr="00576DEF">
              <w:rPr>
                <w:rFonts w:ascii="Georgia" w:hAnsi="Georgia" w:cs="Calibri"/>
                <w:color w:val="000000"/>
                <w:sz w:val="16"/>
                <w:szCs w:val="16"/>
              </w:rPr>
              <w:t>x</w:t>
            </w:r>
          </w:p>
        </w:tc>
        <w:tc>
          <w:tcPr>
            <w:tcW w:w="277" w:type="dxa"/>
            <w:tcBorders>
              <w:top w:val="nil"/>
              <w:left w:val="nil"/>
              <w:bottom w:val="single" w:sz="4" w:space="0" w:color="auto"/>
              <w:right w:val="single" w:sz="4" w:space="0" w:color="auto"/>
            </w:tcBorders>
            <w:shd w:val="clear" w:color="000000" w:fill="FFF2CC"/>
            <w:noWrap/>
            <w:vAlign w:val="bottom"/>
            <w:hideMark/>
          </w:tcPr>
          <w:p w14:paraId="2A908A9F" w14:textId="77777777" w:rsidR="000D17FB" w:rsidRPr="00576DEF" w:rsidRDefault="000D17FB" w:rsidP="00387AEB">
            <w:pPr>
              <w:rPr>
                <w:rFonts w:ascii="Georgia" w:hAnsi="Georgia" w:cs="Calibri"/>
                <w:color w:val="000000"/>
                <w:sz w:val="16"/>
                <w:szCs w:val="16"/>
              </w:rPr>
            </w:pPr>
            <w:r w:rsidRPr="00576DEF">
              <w:rPr>
                <w:rFonts w:ascii="Georgia" w:hAnsi="Georgia" w:cs="Calibri"/>
                <w:color w:val="000000"/>
                <w:sz w:val="16"/>
                <w:szCs w:val="16"/>
              </w:rPr>
              <w:t>x</w:t>
            </w:r>
          </w:p>
        </w:tc>
        <w:tc>
          <w:tcPr>
            <w:tcW w:w="277" w:type="dxa"/>
            <w:tcBorders>
              <w:top w:val="nil"/>
              <w:left w:val="nil"/>
              <w:bottom w:val="single" w:sz="4" w:space="0" w:color="auto"/>
              <w:right w:val="single" w:sz="4" w:space="0" w:color="auto"/>
            </w:tcBorders>
            <w:shd w:val="clear" w:color="000000" w:fill="FFF2CC"/>
            <w:noWrap/>
            <w:vAlign w:val="bottom"/>
            <w:hideMark/>
          </w:tcPr>
          <w:p w14:paraId="0622BEE5" w14:textId="77777777" w:rsidR="000D17FB" w:rsidRPr="00576DEF" w:rsidRDefault="000D17FB" w:rsidP="00387AEB">
            <w:pPr>
              <w:rPr>
                <w:rFonts w:ascii="Georgia" w:hAnsi="Georgia" w:cs="Calibri"/>
                <w:color w:val="000000"/>
                <w:sz w:val="16"/>
                <w:szCs w:val="16"/>
              </w:rPr>
            </w:pPr>
            <w:r w:rsidRPr="00576DEF">
              <w:rPr>
                <w:rFonts w:ascii="Georgia" w:hAnsi="Georgia" w:cs="Calibri"/>
                <w:color w:val="000000"/>
                <w:sz w:val="16"/>
                <w:szCs w:val="16"/>
              </w:rPr>
              <w:t>x</w:t>
            </w:r>
          </w:p>
        </w:tc>
        <w:tc>
          <w:tcPr>
            <w:tcW w:w="277" w:type="dxa"/>
            <w:tcBorders>
              <w:top w:val="nil"/>
              <w:left w:val="nil"/>
              <w:bottom w:val="single" w:sz="4" w:space="0" w:color="auto"/>
              <w:right w:val="single" w:sz="4" w:space="0" w:color="auto"/>
            </w:tcBorders>
            <w:shd w:val="clear" w:color="000000" w:fill="FFF2CC"/>
            <w:noWrap/>
            <w:vAlign w:val="bottom"/>
            <w:hideMark/>
          </w:tcPr>
          <w:p w14:paraId="7E021574" w14:textId="77777777" w:rsidR="000D17FB" w:rsidRPr="00576DEF" w:rsidRDefault="000D17FB" w:rsidP="00387AEB">
            <w:pPr>
              <w:rPr>
                <w:rFonts w:ascii="Georgia" w:hAnsi="Georgia" w:cs="Calibri"/>
                <w:color w:val="000000"/>
                <w:sz w:val="16"/>
                <w:szCs w:val="16"/>
              </w:rPr>
            </w:pPr>
            <w:r w:rsidRPr="00576DEF">
              <w:rPr>
                <w:rFonts w:ascii="Georgia" w:hAnsi="Georgia" w:cs="Calibri"/>
                <w:color w:val="000000"/>
                <w:sz w:val="16"/>
                <w:szCs w:val="16"/>
              </w:rPr>
              <w:t>x</w:t>
            </w:r>
          </w:p>
        </w:tc>
      </w:tr>
      <w:tr w:rsidR="000D17FB" w:rsidRPr="00576DEF" w14:paraId="7B346508" w14:textId="77777777" w:rsidTr="00387AEB">
        <w:trPr>
          <w:trHeight w:val="309"/>
        </w:trPr>
        <w:tc>
          <w:tcPr>
            <w:tcW w:w="2350" w:type="dxa"/>
            <w:tcBorders>
              <w:top w:val="nil"/>
              <w:left w:val="single" w:sz="4" w:space="0" w:color="auto"/>
              <w:bottom w:val="single" w:sz="4" w:space="0" w:color="auto"/>
              <w:right w:val="single" w:sz="4" w:space="0" w:color="auto"/>
            </w:tcBorders>
            <w:shd w:val="clear" w:color="000000" w:fill="D9E1F2"/>
            <w:vAlign w:val="center"/>
            <w:hideMark/>
          </w:tcPr>
          <w:p w14:paraId="1B7FBC8B" w14:textId="77777777" w:rsidR="000D17FB" w:rsidRPr="00576DEF" w:rsidRDefault="000D17FB" w:rsidP="00387AEB">
            <w:pPr>
              <w:rPr>
                <w:rFonts w:ascii="Georgia" w:hAnsi="Georgia" w:cs="Calibri"/>
                <w:color w:val="000000"/>
                <w:sz w:val="16"/>
                <w:szCs w:val="16"/>
              </w:rPr>
            </w:pPr>
            <w:r w:rsidRPr="00576DEF">
              <w:rPr>
                <w:rFonts w:ascii="Georgia" w:hAnsi="Georgia" w:cs="Calibri"/>
                <w:color w:val="000000"/>
                <w:sz w:val="16"/>
                <w:szCs w:val="16"/>
              </w:rPr>
              <w:t>Ob arheoloških izkopavanjih</w:t>
            </w:r>
          </w:p>
        </w:tc>
        <w:tc>
          <w:tcPr>
            <w:tcW w:w="471" w:type="dxa"/>
            <w:tcBorders>
              <w:top w:val="nil"/>
              <w:left w:val="nil"/>
              <w:bottom w:val="single" w:sz="4" w:space="0" w:color="auto"/>
              <w:right w:val="single" w:sz="4" w:space="0" w:color="auto"/>
            </w:tcBorders>
            <w:shd w:val="clear" w:color="000000" w:fill="D9E1F2"/>
            <w:vAlign w:val="center"/>
            <w:hideMark/>
          </w:tcPr>
          <w:p w14:paraId="0E70E5E2" w14:textId="77777777" w:rsidR="000D17FB" w:rsidRPr="00576DEF" w:rsidRDefault="000D17FB" w:rsidP="00387AEB">
            <w:pPr>
              <w:rPr>
                <w:rFonts w:ascii="Georgia" w:hAnsi="Georgia" w:cs="Calibri"/>
                <w:color w:val="000000"/>
                <w:sz w:val="16"/>
                <w:szCs w:val="16"/>
              </w:rPr>
            </w:pPr>
            <w:r w:rsidRPr="00576DEF">
              <w:rPr>
                <w:rFonts w:ascii="Georgia" w:hAnsi="Georgia" w:cs="Calibri"/>
                <w:color w:val="000000"/>
                <w:sz w:val="16"/>
                <w:szCs w:val="16"/>
              </w:rPr>
              <w:t> </w:t>
            </w:r>
          </w:p>
        </w:tc>
        <w:tc>
          <w:tcPr>
            <w:tcW w:w="277" w:type="dxa"/>
            <w:tcBorders>
              <w:top w:val="nil"/>
              <w:left w:val="nil"/>
              <w:bottom w:val="single" w:sz="4" w:space="0" w:color="auto"/>
              <w:right w:val="single" w:sz="4" w:space="0" w:color="auto"/>
            </w:tcBorders>
            <w:shd w:val="clear" w:color="000000" w:fill="D9E1F2"/>
            <w:vAlign w:val="center"/>
            <w:hideMark/>
          </w:tcPr>
          <w:p w14:paraId="1C2FCA39" w14:textId="77777777" w:rsidR="000D17FB" w:rsidRPr="00576DEF" w:rsidRDefault="000D17FB" w:rsidP="00387AEB">
            <w:pPr>
              <w:rPr>
                <w:rFonts w:ascii="Georgia" w:hAnsi="Georgia" w:cs="Calibri"/>
                <w:color w:val="000000"/>
                <w:sz w:val="16"/>
                <w:szCs w:val="16"/>
              </w:rPr>
            </w:pPr>
            <w:r w:rsidRPr="00576DEF">
              <w:rPr>
                <w:rFonts w:ascii="Georgia" w:hAnsi="Georgia" w:cs="Calibri"/>
                <w:color w:val="000000"/>
                <w:sz w:val="16"/>
                <w:szCs w:val="16"/>
              </w:rPr>
              <w:t> </w:t>
            </w:r>
          </w:p>
        </w:tc>
        <w:tc>
          <w:tcPr>
            <w:tcW w:w="277" w:type="dxa"/>
            <w:tcBorders>
              <w:top w:val="nil"/>
              <w:left w:val="nil"/>
              <w:bottom w:val="single" w:sz="4" w:space="0" w:color="auto"/>
              <w:right w:val="single" w:sz="4" w:space="0" w:color="auto"/>
            </w:tcBorders>
            <w:shd w:val="clear" w:color="000000" w:fill="D9E1F2"/>
            <w:vAlign w:val="center"/>
            <w:hideMark/>
          </w:tcPr>
          <w:p w14:paraId="706DAC3E" w14:textId="77777777" w:rsidR="000D17FB" w:rsidRPr="00576DEF" w:rsidRDefault="000D17FB" w:rsidP="00387AEB">
            <w:pPr>
              <w:rPr>
                <w:rFonts w:ascii="Georgia" w:hAnsi="Georgia" w:cs="Calibri"/>
                <w:color w:val="000000"/>
                <w:sz w:val="16"/>
                <w:szCs w:val="16"/>
              </w:rPr>
            </w:pPr>
            <w:r w:rsidRPr="00576DEF">
              <w:rPr>
                <w:rFonts w:ascii="Georgia" w:hAnsi="Georgia" w:cs="Calibri"/>
                <w:color w:val="000000"/>
                <w:sz w:val="16"/>
                <w:szCs w:val="16"/>
              </w:rPr>
              <w:t> </w:t>
            </w:r>
          </w:p>
        </w:tc>
        <w:tc>
          <w:tcPr>
            <w:tcW w:w="277" w:type="dxa"/>
            <w:tcBorders>
              <w:top w:val="nil"/>
              <w:left w:val="nil"/>
              <w:bottom w:val="single" w:sz="4" w:space="0" w:color="auto"/>
              <w:right w:val="single" w:sz="4" w:space="0" w:color="auto"/>
            </w:tcBorders>
            <w:shd w:val="clear" w:color="000000" w:fill="D9E1F2"/>
            <w:vAlign w:val="center"/>
            <w:hideMark/>
          </w:tcPr>
          <w:p w14:paraId="3A75C7ED" w14:textId="77777777" w:rsidR="000D17FB" w:rsidRPr="00576DEF" w:rsidRDefault="000D17FB" w:rsidP="00387AEB">
            <w:pPr>
              <w:rPr>
                <w:rFonts w:ascii="Georgia" w:hAnsi="Georgia" w:cs="Calibri"/>
                <w:color w:val="000000"/>
                <w:sz w:val="16"/>
                <w:szCs w:val="16"/>
              </w:rPr>
            </w:pPr>
            <w:r w:rsidRPr="00576DEF">
              <w:rPr>
                <w:rFonts w:ascii="Georgia" w:hAnsi="Georgia" w:cs="Calibri"/>
                <w:color w:val="000000"/>
                <w:sz w:val="16"/>
                <w:szCs w:val="16"/>
              </w:rPr>
              <w:t> </w:t>
            </w:r>
          </w:p>
        </w:tc>
        <w:tc>
          <w:tcPr>
            <w:tcW w:w="277" w:type="dxa"/>
            <w:tcBorders>
              <w:top w:val="nil"/>
              <w:left w:val="nil"/>
              <w:bottom w:val="single" w:sz="4" w:space="0" w:color="auto"/>
              <w:right w:val="single" w:sz="4" w:space="0" w:color="auto"/>
            </w:tcBorders>
            <w:shd w:val="clear" w:color="000000" w:fill="D9E1F2"/>
            <w:vAlign w:val="center"/>
            <w:hideMark/>
          </w:tcPr>
          <w:p w14:paraId="53839D3F" w14:textId="77777777" w:rsidR="000D17FB" w:rsidRPr="00576DEF" w:rsidRDefault="000D17FB" w:rsidP="00387AEB">
            <w:pPr>
              <w:rPr>
                <w:rFonts w:ascii="Georgia" w:hAnsi="Georgia" w:cs="Calibri"/>
                <w:color w:val="000000"/>
                <w:sz w:val="16"/>
                <w:szCs w:val="16"/>
              </w:rPr>
            </w:pPr>
            <w:r w:rsidRPr="00576DEF">
              <w:rPr>
                <w:rFonts w:ascii="Georgia" w:hAnsi="Georgia" w:cs="Calibri"/>
                <w:color w:val="000000"/>
                <w:sz w:val="16"/>
                <w:szCs w:val="16"/>
              </w:rPr>
              <w:t> </w:t>
            </w:r>
          </w:p>
        </w:tc>
      </w:tr>
      <w:tr w:rsidR="000D17FB" w:rsidRPr="00576DEF" w14:paraId="45A27D8C" w14:textId="77777777" w:rsidTr="00387AEB">
        <w:trPr>
          <w:trHeight w:val="309"/>
        </w:trPr>
        <w:tc>
          <w:tcPr>
            <w:tcW w:w="2350" w:type="dxa"/>
            <w:tcBorders>
              <w:top w:val="nil"/>
              <w:left w:val="single" w:sz="4" w:space="0" w:color="auto"/>
              <w:bottom w:val="single" w:sz="4" w:space="0" w:color="auto"/>
              <w:right w:val="single" w:sz="4" w:space="0" w:color="auto"/>
            </w:tcBorders>
            <w:shd w:val="clear" w:color="000000" w:fill="E2EFDA"/>
            <w:vAlign w:val="center"/>
            <w:hideMark/>
          </w:tcPr>
          <w:p w14:paraId="2414DA5F" w14:textId="77777777" w:rsidR="000D17FB" w:rsidRPr="00576DEF" w:rsidRDefault="000D17FB" w:rsidP="00387AEB">
            <w:pPr>
              <w:rPr>
                <w:rFonts w:ascii="Georgia" w:hAnsi="Georgia" w:cs="Calibri"/>
                <w:color w:val="000000"/>
                <w:sz w:val="16"/>
                <w:szCs w:val="16"/>
              </w:rPr>
            </w:pPr>
            <w:r w:rsidRPr="00576DEF">
              <w:rPr>
                <w:rFonts w:ascii="Georgia" w:hAnsi="Georgia" w:cs="Calibri"/>
                <w:color w:val="000000"/>
                <w:sz w:val="16"/>
                <w:szCs w:val="16"/>
              </w:rPr>
              <w:t>Po arheološkimi izkopavanji</w:t>
            </w:r>
          </w:p>
        </w:tc>
        <w:tc>
          <w:tcPr>
            <w:tcW w:w="471" w:type="dxa"/>
            <w:tcBorders>
              <w:top w:val="nil"/>
              <w:left w:val="nil"/>
              <w:bottom w:val="single" w:sz="4" w:space="0" w:color="auto"/>
              <w:right w:val="single" w:sz="4" w:space="0" w:color="auto"/>
            </w:tcBorders>
            <w:shd w:val="clear" w:color="000000" w:fill="E2EFDA"/>
            <w:vAlign w:val="center"/>
            <w:hideMark/>
          </w:tcPr>
          <w:p w14:paraId="4F0A28BB" w14:textId="77777777" w:rsidR="000D17FB" w:rsidRPr="00576DEF" w:rsidRDefault="000D17FB" w:rsidP="00387AEB">
            <w:pPr>
              <w:rPr>
                <w:rFonts w:ascii="Georgia" w:hAnsi="Georgia" w:cs="Calibri"/>
                <w:color w:val="000000"/>
                <w:sz w:val="16"/>
                <w:szCs w:val="16"/>
              </w:rPr>
            </w:pPr>
            <w:r w:rsidRPr="00576DEF">
              <w:rPr>
                <w:rFonts w:ascii="Georgia" w:hAnsi="Georgia" w:cs="Calibri"/>
                <w:color w:val="000000"/>
                <w:sz w:val="16"/>
                <w:szCs w:val="16"/>
              </w:rPr>
              <w:t> </w:t>
            </w:r>
          </w:p>
        </w:tc>
        <w:tc>
          <w:tcPr>
            <w:tcW w:w="277" w:type="dxa"/>
            <w:tcBorders>
              <w:top w:val="nil"/>
              <w:left w:val="nil"/>
              <w:bottom w:val="single" w:sz="4" w:space="0" w:color="auto"/>
              <w:right w:val="single" w:sz="4" w:space="0" w:color="auto"/>
            </w:tcBorders>
            <w:shd w:val="clear" w:color="000000" w:fill="E2EFDA"/>
            <w:vAlign w:val="center"/>
            <w:hideMark/>
          </w:tcPr>
          <w:p w14:paraId="53C96CF1" w14:textId="77777777" w:rsidR="000D17FB" w:rsidRPr="00576DEF" w:rsidRDefault="000D17FB" w:rsidP="00387AEB">
            <w:pPr>
              <w:rPr>
                <w:rFonts w:ascii="Georgia" w:hAnsi="Georgia" w:cs="Calibri"/>
                <w:color w:val="000000"/>
                <w:sz w:val="16"/>
                <w:szCs w:val="16"/>
              </w:rPr>
            </w:pPr>
            <w:r w:rsidRPr="00576DEF">
              <w:rPr>
                <w:rFonts w:ascii="Georgia" w:hAnsi="Georgia" w:cs="Calibri"/>
                <w:color w:val="000000"/>
                <w:sz w:val="16"/>
                <w:szCs w:val="16"/>
              </w:rPr>
              <w:t> </w:t>
            </w:r>
          </w:p>
        </w:tc>
        <w:tc>
          <w:tcPr>
            <w:tcW w:w="277" w:type="dxa"/>
            <w:tcBorders>
              <w:top w:val="nil"/>
              <w:left w:val="nil"/>
              <w:bottom w:val="single" w:sz="4" w:space="0" w:color="auto"/>
              <w:right w:val="single" w:sz="4" w:space="0" w:color="auto"/>
            </w:tcBorders>
            <w:shd w:val="clear" w:color="000000" w:fill="E2EFDA"/>
            <w:vAlign w:val="center"/>
            <w:hideMark/>
          </w:tcPr>
          <w:p w14:paraId="71653FAD" w14:textId="77777777" w:rsidR="000D17FB" w:rsidRPr="00576DEF" w:rsidRDefault="000D17FB" w:rsidP="00387AEB">
            <w:pPr>
              <w:rPr>
                <w:rFonts w:ascii="Georgia" w:hAnsi="Georgia" w:cs="Calibri"/>
                <w:color w:val="000000"/>
                <w:sz w:val="16"/>
                <w:szCs w:val="16"/>
              </w:rPr>
            </w:pPr>
            <w:r w:rsidRPr="00576DEF">
              <w:rPr>
                <w:rFonts w:ascii="Georgia" w:hAnsi="Georgia" w:cs="Calibri"/>
                <w:color w:val="000000"/>
                <w:sz w:val="16"/>
                <w:szCs w:val="16"/>
              </w:rPr>
              <w:t> </w:t>
            </w:r>
          </w:p>
        </w:tc>
        <w:tc>
          <w:tcPr>
            <w:tcW w:w="277" w:type="dxa"/>
            <w:tcBorders>
              <w:top w:val="nil"/>
              <w:left w:val="nil"/>
              <w:bottom w:val="single" w:sz="4" w:space="0" w:color="auto"/>
              <w:right w:val="single" w:sz="4" w:space="0" w:color="auto"/>
            </w:tcBorders>
            <w:shd w:val="clear" w:color="000000" w:fill="E2EFDA"/>
            <w:vAlign w:val="center"/>
            <w:hideMark/>
          </w:tcPr>
          <w:p w14:paraId="5448BFCA" w14:textId="77777777" w:rsidR="000D17FB" w:rsidRPr="00576DEF" w:rsidRDefault="000D17FB" w:rsidP="00387AEB">
            <w:pPr>
              <w:rPr>
                <w:rFonts w:ascii="Georgia" w:hAnsi="Georgia" w:cs="Calibri"/>
                <w:color w:val="000000"/>
                <w:sz w:val="16"/>
                <w:szCs w:val="16"/>
              </w:rPr>
            </w:pPr>
            <w:r w:rsidRPr="00576DEF">
              <w:rPr>
                <w:rFonts w:ascii="Georgia" w:hAnsi="Georgia" w:cs="Calibri"/>
                <w:color w:val="000000"/>
                <w:sz w:val="16"/>
                <w:szCs w:val="16"/>
              </w:rPr>
              <w:t> </w:t>
            </w:r>
          </w:p>
        </w:tc>
        <w:tc>
          <w:tcPr>
            <w:tcW w:w="277" w:type="dxa"/>
            <w:tcBorders>
              <w:top w:val="nil"/>
              <w:left w:val="nil"/>
              <w:bottom w:val="single" w:sz="4" w:space="0" w:color="auto"/>
              <w:right w:val="single" w:sz="4" w:space="0" w:color="auto"/>
            </w:tcBorders>
            <w:shd w:val="clear" w:color="000000" w:fill="E2EFDA"/>
            <w:vAlign w:val="center"/>
            <w:hideMark/>
          </w:tcPr>
          <w:p w14:paraId="05F2909D" w14:textId="77777777" w:rsidR="000D17FB" w:rsidRPr="00576DEF" w:rsidRDefault="000D17FB" w:rsidP="00387AEB">
            <w:pPr>
              <w:rPr>
                <w:rFonts w:ascii="Georgia" w:hAnsi="Georgia" w:cs="Calibri"/>
                <w:color w:val="000000"/>
                <w:sz w:val="16"/>
                <w:szCs w:val="16"/>
              </w:rPr>
            </w:pPr>
            <w:r w:rsidRPr="00576DEF">
              <w:rPr>
                <w:rFonts w:ascii="Georgia" w:hAnsi="Georgia" w:cs="Calibri"/>
                <w:color w:val="000000"/>
                <w:sz w:val="16"/>
                <w:szCs w:val="16"/>
              </w:rPr>
              <w:t> </w:t>
            </w:r>
          </w:p>
        </w:tc>
      </w:tr>
    </w:tbl>
    <w:p w14:paraId="05B74BA4" w14:textId="77777777" w:rsidR="000D17FB" w:rsidRPr="00576DEF" w:rsidRDefault="000D17FB" w:rsidP="000D17FB"/>
    <w:tbl>
      <w:tblPr>
        <w:tblW w:w="5059" w:type="dxa"/>
        <w:tblInd w:w="-5" w:type="dxa"/>
        <w:tblCellMar>
          <w:left w:w="70" w:type="dxa"/>
          <w:right w:w="70" w:type="dxa"/>
        </w:tblCellMar>
        <w:tblLook w:val="04A0" w:firstRow="1" w:lastRow="0" w:firstColumn="1" w:lastColumn="0" w:noHBand="0" w:noVBand="1"/>
      </w:tblPr>
      <w:tblGrid>
        <w:gridCol w:w="2368"/>
        <w:gridCol w:w="453"/>
        <w:gridCol w:w="277"/>
        <w:gridCol w:w="277"/>
        <w:gridCol w:w="277"/>
        <w:gridCol w:w="277"/>
        <w:gridCol w:w="277"/>
        <w:gridCol w:w="299"/>
        <w:gridCol w:w="277"/>
        <w:gridCol w:w="277"/>
      </w:tblGrid>
      <w:tr w:rsidR="000D17FB" w:rsidRPr="00576DEF" w14:paraId="186AB5FF" w14:textId="77777777" w:rsidTr="00387AEB">
        <w:trPr>
          <w:trHeight w:val="309"/>
        </w:trPr>
        <w:tc>
          <w:tcPr>
            <w:tcW w:w="236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3DD75A5" w14:textId="1A90A86E" w:rsidR="000D17FB" w:rsidRPr="00576DEF" w:rsidRDefault="000D17FB" w:rsidP="00B47C33">
            <w:pPr>
              <w:rPr>
                <w:rFonts w:ascii="Georgia" w:hAnsi="Georgia" w:cs="Calibri"/>
                <w:color w:val="000000"/>
                <w:sz w:val="16"/>
                <w:szCs w:val="16"/>
              </w:rPr>
            </w:pPr>
            <w:r w:rsidRPr="00576DEF">
              <w:rPr>
                <w:rFonts w:ascii="Georgia" w:hAnsi="Georgia" w:cs="Calibri"/>
                <w:color w:val="000000"/>
                <w:sz w:val="16"/>
                <w:szCs w:val="16"/>
              </w:rPr>
              <w:t xml:space="preserve">točke iz popisa del s količinami – </w:t>
            </w:r>
            <w:r w:rsidR="00B47C33" w:rsidRPr="00576DEF">
              <w:rPr>
                <w:rFonts w:ascii="Georgia" w:hAnsi="Georgia" w:cs="Calibri"/>
                <w:color w:val="000000"/>
                <w:sz w:val="16"/>
                <w:szCs w:val="16"/>
              </w:rPr>
              <w:t>E</w:t>
            </w:r>
            <w:r w:rsidR="00041D5C" w:rsidRPr="00576DEF">
              <w:rPr>
                <w:rFonts w:ascii="Georgia" w:hAnsi="Georgia" w:cs="Calibri"/>
                <w:color w:val="000000"/>
                <w:sz w:val="16"/>
                <w:szCs w:val="16"/>
              </w:rPr>
              <w:t>, točka IV</w:t>
            </w:r>
          </w:p>
        </w:tc>
        <w:tc>
          <w:tcPr>
            <w:tcW w:w="453" w:type="dxa"/>
            <w:tcBorders>
              <w:top w:val="single" w:sz="4" w:space="0" w:color="auto"/>
              <w:left w:val="nil"/>
              <w:bottom w:val="single" w:sz="4" w:space="0" w:color="auto"/>
              <w:right w:val="single" w:sz="4" w:space="0" w:color="auto"/>
            </w:tcBorders>
            <w:shd w:val="clear" w:color="auto" w:fill="auto"/>
            <w:vAlign w:val="center"/>
            <w:hideMark/>
          </w:tcPr>
          <w:p w14:paraId="41F71515" w14:textId="3A9A33B1" w:rsidR="000D17FB" w:rsidRPr="00576DEF" w:rsidRDefault="000D17FB" w:rsidP="00576DEF">
            <w:pPr>
              <w:jc w:val="center"/>
              <w:rPr>
                <w:rFonts w:ascii="Georgia" w:hAnsi="Georgia" w:cs="Calibri"/>
                <w:color w:val="000000"/>
                <w:sz w:val="16"/>
                <w:szCs w:val="16"/>
              </w:rPr>
            </w:pPr>
            <w:r w:rsidRPr="00576DEF">
              <w:rPr>
                <w:rFonts w:ascii="Georgia" w:hAnsi="Georgia" w:cs="Calibri"/>
                <w:color w:val="000000"/>
                <w:sz w:val="16"/>
                <w:szCs w:val="16"/>
              </w:rPr>
              <w:t>1</w:t>
            </w:r>
          </w:p>
        </w:tc>
        <w:tc>
          <w:tcPr>
            <w:tcW w:w="277" w:type="dxa"/>
            <w:tcBorders>
              <w:top w:val="single" w:sz="4" w:space="0" w:color="auto"/>
              <w:left w:val="nil"/>
              <w:bottom w:val="single" w:sz="4" w:space="0" w:color="auto"/>
              <w:right w:val="single" w:sz="4" w:space="0" w:color="auto"/>
            </w:tcBorders>
            <w:shd w:val="clear" w:color="auto" w:fill="auto"/>
            <w:vAlign w:val="center"/>
            <w:hideMark/>
          </w:tcPr>
          <w:p w14:paraId="3EF08DD0" w14:textId="77777777" w:rsidR="000D17FB" w:rsidRPr="00576DEF" w:rsidRDefault="000D17FB" w:rsidP="00387AEB">
            <w:pPr>
              <w:jc w:val="right"/>
              <w:rPr>
                <w:rFonts w:ascii="Georgia" w:hAnsi="Georgia" w:cs="Calibri"/>
                <w:color w:val="000000"/>
                <w:sz w:val="16"/>
                <w:szCs w:val="16"/>
              </w:rPr>
            </w:pPr>
            <w:r w:rsidRPr="00576DEF">
              <w:rPr>
                <w:rFonts w:ascii="Georgia" w:hAnsi="Georgia" w:cs="Calibri"/>
                <w:color w:val="000000"/>
                <w:sz w:val="16"/>
                <w:szCs w:val="16"/>
              </w:rPr>
              <w:t>2</w:t>
            </w:r>
          </w:p>
        </w:tc>
        <w:tc>
          <w:tcPr>
            <w:tcW w:w="277" w:type="dxa"/>
            <w:tcBorders>
              <w:top w:val="single" w:sz="4" w:space="0" w:color="auto"/>
              <w:left w:val="nil"/>
              <w:bottom w:val="single" w:sz="4" w:space="0" w:color="auto"/>
              <w:right w:val="single" w:sz="4" w:space="0" w:color="auto"/>
            </w:tcBorders>
            <w:shd w:val="clear" w:color="auto" w:fill="auto"/>
            <w:vAlign w:val="center"/>
            <w:hideMark/>
          </w:tcPr>
          <w:p w14:paraId="2D7D2D78" w14:textId="77777777" w:rsidR="000D17FB" w:rsidRPr="00576DEF" w:rsidRDefault="000D17FB" w:rsidP="00387AEB">
            <w:pPr>
              <w:jc w:val="right"/>
              <w:rPr>
                <w:rFonts w:ascii="Georgia" w:hAnsi="Georgia" w:cs="Calibri"/>
                <w:color w:val="000000"/>
                <w:sz w:val="16"/>
                <w:szCs w:val="16"/>
              </w:rPr>
            </w:pPr>
            <w:r w:rsidRPr="00576DEF">
              <w:rPr>
                <w:rFonts w:ascii="Georgia" w:hAnsi="Georgia" w:cs="Calibri"/>
                <w:color w:val="000000"/>
                <w:sz w:val="16"/>
                <w:szCs w:val="16"/>
              </w:rPr>
              <w:t>3</w:t>
            </w:r>
          </w:p>
        </w:tc>
        <w:tc>
          <w:tcPr>
            <w:tcW w:w="277" w:type="dxa"/>
            <w:tcBorders>
              <w:top w:val="single" w:sz="4" w:space="0" w:color="auto"/>
              <w:left w:val="nil"/>
              <w:bottom w:val="single" w:sz="4" w:space="0" w:color="auto"/>
              <w:right w:val="single" w:sz="4" w:space="0" w:color="auto"/>
            </w:tcBorders>
            <w:shd w:val="clear" w:color="auto" w:fill="auto"/>
            <w:vAlign w:val="center"/>
            <w:hideMark/>
          </w:tcPr>
          <w:p w14:paraId="36462452" w14:textId="77777777" w:rsidR="000D17FB" w:rsidRPr="00576DEF" w:rsidRDefault="000D17FB" w:rsidP="00387AEB">
            <w:pPr>
              <w:jc w:val="right"/>
              <w:rPr>
                <w:rFonts w:ascii="Georgia" w:hAnsi="Georgia" w:cs="Calibri"/>
                <w:color w:val="000000"/>
                <w:sz w:val="16"/>
                <w:szCs w:val="16"/>
              </w:rPr>
            </w:pPr>
            <w:r w:rsidRPr="00576DEF">
              <w:rPr>
                <w:rFonts w:ascii="Georgia" w:hAnsi="Georgia" w:cs="Calibri"/>
                <w:color w:val="000000"/>
                <w:sz w:val="16"/>
                <w:szCs w:val="16"/>
              </w:rPr>
              <w:t>4</w:t>
            </w:r>
          </w:p>
        </w:tc>
        <w:tc>
          <w:tcPr>
            <w:tcW w:w="277" w:type="dxa"/>
            <w:tcBorders>
              <w:top w:val="single" w:sz="4" w:space="0" w:color="auto"/>
              <w:left w:val="nil"/>
              <w:bottom w:val="single" w:sz="4" w:space="0" w:color="auto"/>
              <w:right w:val="single" w:sz="4" w:space="0" w:color="auto"/>
            </w:tcBorders>
            <w:shd w:val="clear" w:color="auto" w:fill="auto"/>
            <w:vAlign w:val="center"/>
            <w:hideMark/>
          </w:tcPr>
          <w:p w14:paraId="3BEC1B75" w14:textId="77777777" w:rsidR="000D17FB" w:rsidRPr="00576DEF" w:rsidRDefault="000D17FB" w:rsidP="00387AEB">
            <w:pPr>
              <w:jc w:val="right"/>
              <w:rPr>
                <w:rFonts w:ascii="Georgia" w:hAnsi="Georgia" w:cs="Calibri"/>
                <w:color w:val="000000"/>
                <w:sz w:val="16"/>
                <w:szCs w:val="16"/>
              </w:rPr>
            </w:pPr>
            <w:r w:rsidRPr="00576DEF">
              <w:rPr>
                <w:rFonts w:ascii="Georgia" w:hAnsi="Georgia" w:cs="Calibri"/>
                <w:color w:val="000000"/>
                <w:sz w:val="16"/>
                <w:szCs w:val="16"/>
              </w:rPr>
              <w:t>5</w:t>
            </w:r>
          </w:p>
        </w:tc>
        <w:tc>
          <w:tcPr>
            <w:tcW w:w="277" w:type="dxa"/>
            <w:tcBorders>
              <w:top w:val="single" w:sz="4" w:space="0" w:color="auto"/>
              <w:left w:val="nil"/>
              <w:bottom w:val="single" w:sz="4" w:space="0" w:color="auto"/>
              <w:right w:val="single" w:sz="4" w:space="0" w:color="auto"/>
            </w:tcBorders>
            <w:shd w:val="clear" w:color="auto" w:fill="auto"/>
            <w:vAlign w:val="center"/>
            <w:hideMark/>
          </w:tcPr>
          <w:p w14:paraId="6BE61DC9" w14:textId="77777777" w:rsidR="000D17FB" w:rsidRPr="00576DEF" w:rsidRDefault="000D17FB" w:rsidP="00387AEB">
            <w:pPr>
              <w:jc w:val="right"/>
              <w:rPr>
                <w:rFonts w:ascii="Georgia" w:hAnsi="Georgia" w:cs="Calibri"/>
                <w:color w:val="000000"/>
                <w:sz w:val="16"/>
                <w:szCs w:val="16"/>
              </w:rPr>
            </w:pPr>
            <w:r w:rsidRPr="00576DEF">
              <w:rPr>
                <w:rFonts w:ascii="Georgia" w:hAnsi="Georgia" w:cs="Calibri"/>
                <w:color w:val="000000"/>
                <w:sz w:val="16"/>
                <w:szCs w:val="16"/>
              </w:rPr>
              <w:t>6</w:t>
            </w:r>
          </w:p>
        </w:tc>
        <w:tc>
          <w:tcPr>
            <w:tcW w:w="299" w:type="dxa"/>
            <w:tcBorders>
              <w:top w:val="single" w:sz="4" w:space="0" w:color="auto"/>
              <w:left w:val="nil"/>
              <w:bottom w:val="single" w:sz="4" w:space="0" w:color="auto"/>
              <w:right w:val="single" w:sz="4" w:space="0" w:color="auto"/>
            </w:tcBorders>
            <w:shd w:val="clear" w:color="auto" w:fill="auto"/>
            <w:vAlign w:val="center"/>
            <w:hideMark/>
          </w:tcPr>
          <w:p w14:paraId="76119064" w14:textId="77777777" w:rsidR="000D17FB" w:rsidRPr="00576DEF" w:rsidRDefault="000D17FB" w:rsidP="00387AEB">
            <w:pPr>
              <w:jc w:val="right"/>
              <w:rPr>
                <w:rFonts w:ascii="Georgia" w:hAnsi="Georgia" w:cs="Calibri"/>
                <w:color w:val="000000"/>
                <w:sz w:val="16"/>
                <w:szCs w:val="16"/>
              </w:rPr>
            </w:pPr>
            <w:r w:rsidRPr="00576DEF">
              <w:rPr>
                <w:rFonts w:ascii="Georgia" w:hAnsi="Georgia" w:cs="Calibri"/>
                <w:color w:val="000000"/>
                <w:sz w:val="16"/>
                <w:szCs w:val="16"/>
              </w:rPr>
              <w:t>7</w:t>
            </w:r>
          </w:p>
        </w:tc>
        <w:tc>
          <w:tcPr>
            <w:tcW w:w="277" w:type="dxa"/>
            <w:tcBorders>
              <w:top w:val="single" w:sz="4" w:space="0" w:color="auto"/>
              <w:left w:val="nil"/>
              <w:bottom w:val="single" w:sz="4" w:space="0" w:color="auto"/>
              <w:right w:val="single" w:sz="4" w:space="0" w:color="auto"/>
            </w:tcBorders>
            <w:shd w:val="clear" w:color="auto" w:fill="auto"/>
            <w:vAlign w:val="center"/>
            <w:hideMark/>
          </w:tcPr>
          <w:p w14:paraId="1ADD4D95" w14:textId="77777777" w:rsidR="000D17FB" w:rsidRPr="00576DEF" w:rsidRDefault="000D17FB" w:rsidP="00387AEB">
            <w:pPr>
              <w:jc w:val="right"/>
              <w:rPr>
                <w:rFonts w:ascii="Georgia" w:hAnsi="Georgia" w:cs="Calibri"/>
                <w:color w:val="000000"/>
                <w:sz w:val="16"/>
                <w:szCs w:val="16"/>
              </w:rPr>
            </w:pPr>
            <w:r w:rsidRPr="00576DEF">
              <w:rPr>
                <w:rFonts w:ascii="Georgia" w:hAnsi="Georgia" w:cs="Calibri"/>
                <w:color w:val="000000"/>
                <w:sz w:val="16"/>
                <w:szCs w:val="16"/>
              </w:rPr>
              <w:t>8</w:t>
            </w:r>
          </w:p>
        </w:tc>
        <w:tc>
          <w:tcPr>
            <w:tcW w:w="277" w:type="dxa"/>
            <w:tcBorders>
              <w:top w:val="single" w:sz="4" w:space="0" w:color="auto"/>
              <w:left w:val="nil"/>
              <w:bottom w:val="single" w:sz="4" w:space="0" w:color="auto"/>
              <w:right w:val="single" w:sz="4" w:space="0" w:color="auto"/>
            </w:tcBorders>
            <w:shd w:val="clear" w:color="auto" w:fill="auto"/>
            <w:vAlign w:val="center"/>
            <w:hideMark/>
          </w:tcPr>
          <w:p w14:paraId="36F60D58" w14:textId="77777777" w:rsidR="000D17FB" w:rsidRPr="00576DEF" w:rsidRDefault="000D17FB" w:rsidP="00387AEB">
            <w:pPr>
              <w:jc w:val="right"/>
              <w:rPr>
                <w:rFonts w:ascii="Georgia" w:hAnsi="Georgia" w:cs="Calibri"/>
                <w:color w:val="000000"/>
                <w:sz w:val="16"/>
                <w:szCs w:val="16"/>
              </w:rPr>
            </w:pPr>
            <w:r w:rsidRPr="00576DEF">
              <w:rPr>
                <w:rFonts w:ascii="Georgia" w:hAnsi="Georgia" w:cs="Calibri"/>
                <w:color w:val="000000"/>
                <w:sz w:val="16"/>
                <w:szCs w:val="16"/>
              </w:rPr>
              <w:t>9</w:t>
            </w:r>
          </w:p>
        </w:tc>
      </w:tr>
      <w:tr w:rsidR="000D17FB" w:rsidRPr="00576DEF" w14:paraId="3A6105C1" w14:textId="77777777" w:rsidTr="00387AEB">
        <w:trPr>
          <w:trHeight w:val="309"/>
        </w:trPr>
        <w:tc>
          <w:tcPr>
            <w:tcW w:w="2368" w:type="dxa"/>
            <w:tcBorders>
              <w:top w:val="nil"/>
              <w:left w:val="single" w:sz="4" w:space="0" w:color="auto"/>
              <w:bottom w:val="single" w:sz="4" w:space="0" w:color="auto"/>
              <w:right w:val="single" w:sz="4" w:space="0" w:color="auto"/>
            </w:tcBorders>
            <w:shd w:val="clear" w:color="000000" w:fill="FFF2CC"/>
            <w:vAlign w:val="center"/>
            <w:hideMark/>
          </w:tcPr>
          <w:p w14:paraId="50D4C6FC" w14:textId="77777777" w:rsidR="000D17FB" w:rsidRPr="00576DEF" w:rsidRDefault="000D17FB" w:rsidP="00387AEB">
            <w:pPr>
              <w:rPr>
                <w:rFonts w:ascii="Georgia" w:hAnsi="Georgia" w:cs="Calibri"/>
                <w:color w:val="000000"/>
                <w:sz w:val="16"/>
                <w:szCs w:val="16"/>
              </w:rPr>
            </w:pPr>
            <w:r w:rsidRPr="00576DEF">
              <w:rPr>
                <w:rFonts w:ascii="Georgia" w:hAnsi="Georgia" w:cs="Calibri"/>
                <w:color w:val="000000"/>
                <w:sz w:val="16"/>
                <w:szCs w:val="16"/>
              </w:rPr>
              <w:t>Pred arheološkimi izkopavanji</w:t>
            </w:r>
          </w:p>
        </w:tc>
        <w:tc>
          <w:tcPr>
            <w:tcW w:w="453" w:type="dxa"/>
            <w:tcBorders>
              <w:top w:val="nil"/>
              <w:left w:val="nil"/>
              <w:bottom w:val="single" w:sz="4" w:space="0" w:color="auto"/>
              <w:right w:val="single" w:sz="4" w:space="0" w:color="auto"/>
            </w:tcBorders>
            <w:shd w:val="clear" w:color="000000" w:fill="FFF2CC"/>
            <w:noWrap/>
            <w:vAlign w:val="bottom"/>
            <w:hideMark/>
          </w:tcPr>
          <w:p w14:paraId="0DE2991A" w14:textId="77777777" w:rsidR="000D17FB" w:rsidRPr="00576DEF" w:rsidRDefault="000D17FB" w:rsidP="00387AEB">
            <w:pPr>
              <w:rPr>
                <w:rFonts w:ascii="Georgia" w:hAnsi="Georgia" w:cs="Calibri"/>
                <w:color w:val="000000"/>
                <w:sz w:val="16"/>
                <w:szCs w:val="16"/>
              </w:rPr>
            </w:pPr>
            <w:r w:rsidRPr="00576DEF">
              <w:rPr>
                <w:rFonts w:ascii="Georgia" w:hAnsi="Georgia" w:cs="Calibri"/>
                <w:color w:val="000000"/>
                <w:sz w:val="16"/>
                <w:szCs w:val="16"/>
              </w:rPr>
              <w:t>x</w:t>
            </w:r>
          </w:p>
        </w:tc>
        <w:tc>
          <w:tcPr>
            <w:tcW w:w="277" w:type="dxa"/>
            <w:tcBorders>
              <w:top w:val="nil"/>
              <w:left w:val="nil"/>
              <w:bottom w:val="single" w:sz="4" w:space="0" w:color="auto"/>
              <w:right w:val="single" w:sz="4" w:space="0" w:color="auto"/>
            </w:tcBorders>
            <w:shd w:val="clear" w:color="000000" w:fill="FFF2CC"/>
            <w:noWrap/>
            <w:vAlign w:val="bottom"/>
            <w:hideMark/>
          </w:tcPr>
          <w:p w14:paraId="49182EF8" w14:textId="77777777" w:rsidR="000D17FB" w:rsidRPr="00576DEF" w:rsidRDefault="000D17FB" w:rsidP="00387AEB">
            <w:pPr>
              <w:rPr>
                <w:rFonts w:ascii="Georgia" w:hAnsi="Georgia" w:cs="Calibri"/>
                <w:color w:val="000000"/>
                <w:sz w:val="16"/>
                <w:szCs w:val="16"/>
              </w:rPr>
            </w:pPr>
            <w:r w:rsidRPr="00576DEF">
              <w:rPr>
                <w:rFonts w:ascii="Georgia" w:hAnsi="Georgia" w:cs="Calibri"/>
                <w:color w:val="000000"/>
                <w:sz w:val="16"/>
                <w:szCs w:val="16"/>
              </w:rPr>
              <w:t>x</w:t>
            </w:r>
          </w:p>
        </w:tc>
        <w:tc>
          <w:tcPr>
            <w:tcW w:w="277" w:type="dxa"/>
            <w:tcBorders>
              <w:top w:val="nil"/>
              <w:left w:val="nil"/>
              <w:bottom w:val="single" w:sz="4" w:space="0" w:color="auto"/>
              <w:right w:val="single" w:sz="4" w:space="0" w:color="auto"/>
            </w:tcBorders>
            <w:shd w:val="clear" w:color="000000" w:fill="FFF2CC"/>
            <w:noWrap/>
            <w:vAlign w:val="bottom"/>
            <w:hideMark/>
          </w:tcPr>
          <w:p w14:paraId="3FCEC699" w14:textId="77777777" w:rsidR="000D17FB" w:rsidRPr="00576DEF" w:rsidRDefault="000D17FB" w:rsidP="00387AEB">
            <w:pPr>
              <w:rPr>
                <w:rFonts w:ascii="Georgia" w:hAnsi="Georgia" w:cs="Calibri"/>
                <w:color w:val="000000"/>
                <w:sz w:val="16"/>
                <w:szCs w:val="16"/>
              </w:rPr>
            </w:pPr>
            <w:r w:rsidRPr="00576DEF">
              <w:rPr>
                <w:rFonts w:ascii="Georgia" w:hAnsi="Georgia" w:cs="Calibri"/>
                <w:color w:val="000000"/>
                <w:sz w:val="16"/>
                <w:szCs w:val="16"/>
              </w:rPr>
              <w:t>x</w:t>
            </w:r>
          </w:p>
        </w:tc>
        <w:tc>
          <w:tcPr>
            <w:tcW w:w="277" w:type="dxa"/>
            <w:tcBorders>
              <w:top w:val="nil"/>
              <w:left w:val="nil"/>
              <w:bottom w:val="single" w:sz="4" w:space="0" w:color="auto"/>
              <w:right w:val="single" w:sz="4" w:space="0" w:color="auto"/>
            </w:tcBorders>
            <w:shd w:val="clear" w:color="000000" w:fill="FFF2CC"/>
            <w:noWrap/>
            <w:vAlign w:val="bottom"/>
            <w:hideMark/>
          </w:tcPr>
          <w:p w14:paraId="7AA5A1A3" w14:textId="77777777" w:rsidR="000D17FB" w:rsidRPr="00576DEF" w:rsidRDefault="000D17FB" w:rsidP="00387AEB">
            <w:pPr>
              <w:rPr>
                <w:rFonts w:ascii="Georgia" w:hAnsi="Georgia" w:cs="Calibri"/>
                <w:color w:val="000000"/>
                <w:sz w:val="16"/>
                <w:szCs w:val="16"/>
              </w:rPr>
            </w:pPr>
          </w:p>
        </w:tc>
        <w:tc>
          <w:tcPr>
            <w:tcW w:w="277" w:type="dxa"/>
            <w:tcBorders>
              <w:top w:val="nil"/>
              <w:left w:val="nil"/>
              <w:bottom w:val="single" w:sz="4" w:space="0" w:color="auto"/>
              <w:right w:val="single" w:sz="4" w:space="0" w:color="auto"/>
            </w:tcBorders>
            <w:shd w:val="clear" w:color="000000" w:fill="FFF2CC"/>
            <w:noWrap/>
            <w:vAlign w:val="bottom"/>
            <w:hideMark/>
          </w:tcPr>
          <w:p w14:paraId="3F36E40C" w14:textId="77777777" w:rsidR="000D17FB" w:rsidRPr="00576DEF" w:rsidRDefault="000D17FB" w:rsidP="00387AEB">
            <w:pPr>
              <w:rPr>
                <w:rFonts w:ascii="Georgia" w:hAnsi="Georgia" w:cs="Calibri"/>
                <w:color w:val="000000"/>
                <w:sz w:val="16"/>
                <w:szCs w:val="16"/>
              </w:rPr>
            </w:pPr>
          </w:p>
        </w:tc>
        <w:tc>
          <w:tcPr>
            <w:tcW w:w="277" w:type="dxa"/>
            <w:tcBorders>
              <w:top w:val="nil"/>
              <w:left w:val="nil"/>
              <w:bottom w:val="single" w:sz="4" w:space="0" w:color="auto"/>
              <w:right w:val="single" w:sz="4" w:space="0" w:color="auto"/>
            </w:tcBorders>
            <w:shd w:val="clear" w:color="000000" w:fill="FFF2CC"/>
            <w:noWrap/>
            <w:vAlign w:val="bottom"/>
            <w:hideMark/>
          </w:tcPr>
          <w:p w14:paraId="37D787B0" w14:textId="77777777" w:rsidR="000D17FB" w:rsidRPr="00576DEF" w:rsidRDefault="000D17FB" w:rsidP="00387AEB">
            <w:pPr>
              <w:rPr>
                <w:rFonts w:ascii="Georgia" w:hAnsi="Georgia" w:cs="Calibri"/>
                <w:color w:val="000000"/>
                <w:sz w:val="16"/>
                <w:szCs w:val="16"/>
              </w:rPr>
            </w:pPr>
            <w:r w:rsidRPr="00576DEF">
              <w:rPr>
                <w:rFonts w:ascii="Georgia" w:hAnsi="Georgia" w:cs="Calibri"/>
                <w:color w:val="000000"/>
                <w:sz w:val="16"/>
                <w:szCs w:val="16"/>
              </w:rPr>
              <w:t>x</w:t>
            </w:r>
          </w:p>
        </w:tc>
        <w:tc>
          <w:tcPr>
            <w:tcW w:w="299" w:type="dxa"/>
            <w:tcBorders>
              <w:top w:val="nil"/>
              <w:left w:val="nil"/>
              <w:bottom w:val="single" w:sz="4" w:space="0" w:color="auto"/>
              <w:right w:val="single" w:sz="4" w:space="0" w:color="auto"/>
            </w:tcBorders>
            <w:shd w:val="clear" w:color="000000" w:fill="FFF2CC"/>
            <w:noWrap/>
            <w:vAlign w:val="bottom"/>
            <w:hideMark/>
          </w:tcPr>
          <w:p w14:paraId="627D30EB" w14:textId="77777777" w:rsidR="000D17FB" w:rsidRPr="00576DEF" w:rsidRDefault="000D17FB" w:rsidP="00387AEB">
            <w:pPr>
              <w:rPr>
                <w:rFonts w:ascii="Georgia" w:hAnsi="Georgia" w:cs="Calibri"/>
                <w:color w:val="000000"/>
                <w:sz w:val="16"/>
                <w:szCs w:val="16"/>
              </w:rPr>
            </w:pPr>
          </w:p>
        </w:tc>
        <w:tc>
          <w:tcPr>
            <w:tcW w:w="277" w:type="dxa"/>
            <w:tcBorders>
              <w:top w:val="nil"/>
              <w:left w:val="nil"/>
              <w:bottom w:val="single" w:sz="4" w:space="0" w:color="auto"/>
              <w:right w:val="single" w:sz="4" w:space="0" w:color="auto"/>
            </w:tcBorders>
            <w:shd w:val="clear" w:color="000000" w:fill="FFF2CC"/>
            <w:noWrap/>
            <w:vAlign w:val="bottom"/>
            <w:hideMark/>
          </w:tcPr>
          <w:p w14:paraId="77CA9A3C" w14:textId="77777777" w:rsidR="000D17FB" w:rsidRPr="00576DEF" w:rsidRDefault="000D17FB" w:rsidP="00387AEB">
            <w:pPr>
              <w:rPr>
                <w:rFonts w:ascii="Georgia" w:hAnsi="Georgia" w:cs="Calibri"/>
                <w:color w:val="000000"/>
                <w:sz w:val="16"/>
                <w:szCs w:val="16"/>
              </w:rPr>
            </w:pPr>
            <w:r w:rsidRPr="00576DEF">
              <w:rPr>
                <w:rFonts w:ascii="Georgia" w:hAnsi="Georgia" w:cs="Calibri"/>
                <w:color w:val="000000"/>
                <w:sz w:val="16"/>
                <w:szCs w:val="16"/>
              </w:rPr>
              <w:t>x</w:t>
            </w:r>
          </w:p>
        </w:tc>
        <w:tc>
          <w:tcPr>
            <w:tcW w:w="277" w:type="dxa"/>
            <w:tcBorders>
              <w:top w:val="nil"/>
              <w:left w:val="nil"/>
              <w:bottom w:val="single" w:sz="4" w:space="0" w:color="auto"/>
              <w:right w:val="single" w:sz="4" w:space="0" w:color="auto"/>
            </w:tcBorders>
            <w:shd w:val="clear" w:color="000000" w:fill="FFF2CC"/>
            <w:noWrap/>
            <w:vAlign w:val="bottom"/>
            <w:hideMark/>
          </w:tcPr>
          <w:p w14:paraId="328BDB18" w14:textId="77777777" w:rsidR="000D17FB" w:rsidRPr="00576DEF" w:rsidRDefault="000D17FB" w:rsidP="00387AEB">
            <w:pPr>
              <w:rPr>
                <w:rFonts w:ascii="Georgia" w:hAnsi="Georgia" w:cs="Calibri"/>
                <w:color w:val="000000"/>
                <w:sz w:val="16"/>
                <w:szCs w:val="16"/>
              </w:rPr>
            </w:pPr>
            <w:r w:rsidRPr="00576DEF">
              <w:rPr>
                <w:rFonts w:ascii="Georgia" w:hAnsi="Georgia" w:cs="Calibri"/>
                <w:color w:val="000000"/>
                <w:sz w:val="16"/>
                <w:szCs w:val="16"/>
              </w:rPr>
              <w:t>x</w:t>
            </w:r>
          </w:p>
        </w:tc>
      </w:tr>
      <w:tr w:rsidR="000D17FB" w:rsidRPr="00576DEF" w14:paraId="6D7F43F0" w14:textId="77777777" w:rsidTr="00387AEB">
        <w:trPr>
          <w:trHeight w:val="309"/>
        </w:trPr>
        <w:tc>
          <w:tcPr>
            <w:tcW w:w="2368" w:type="dxa"/>
            <w:tcBorders>
              <w:top w:val="nil"/>
              <w:left w:val="single" w:sz="4" w:space="0" w:color="auto"/>
              <w:bottom w:val="single" w:sz="4" w:space="0" w:color="auto"/>
              <w:right w:val="single" w:sz="4" w:space="0" w:color="auto"/>
            </w:tcBorders>
            <w:shd w:val="clear" w:color="000000" w:fill="D9E1F2"/>
            <w:vAlign w:val="center"/>
            <w:hideMark/>
          </w:tcPr>
          <w:p w14:paraId="37269561" w14:textId="77777777" w:rsidR="000D17FB" w:rsidRPr="00576DEF" w:rsidRDefault="000D17FB" w:rsidP="00387AEB">
            <w:pPr>
              <w:rPr>
                <w:rFonts w:ascii="Georgia" w:hAnsi="Georgia" w:cs="Calibri"/>
                <w:color w:val="000000"/>
                <w:sz w:val="16"/>
                <w:szCs w:val="16"/>
              </w:rPr>
            </w:pPr>
            <w:r w:rsidRPr="00576DEF">
              <w:rPr>
                <w:rFonts w:ascii="Georgia" w:hAnsi="Georgia" w:cs="Calibri"/>
                <w:color w:val="000000"/>
                <w:sz w:val="16"/>
                <w:szCs w:val="16"/>
              </w:rPr>
              <w:t>Ob arheoloških izkopavanjih</w:t>
            </w:r>
          </w:p>
        </w:tc>
        <w:tc>
          <w:tcPr>
            <w:tcW w:w="453" w:type="dxa"/>
            <w:tcBorders>
              <w:top w:val="nil"/>
              <w:left w:val="nil"/>
              <w:bottom w:val="single" w:sz="4" w:space="0" w:color="auto"/>
              <w:right w:val="single" w:sz="4" w:space="0" w:color="auto"/>
            </w:tcBorders>
            <w:shd w:val="clear" w:color="000000" w:fill="D9E1F2"/>
            <w:vAlign w:val="center"/>
            <w:hideMark/>
          </w:tcPr>
          <w:p w14:paraId="5E3D8307" w14:textId="77777777" w:rsidR="000D17FB" w:rsidRPr="00576DEF" w:rsidRDefault="000D17FB" w:rsidP="00387AEB">
            <w:pPr>
              <w:rPr>
                <w:rFonts w:ascii="Georgia" w:hAnsi="Georgia" w:cs="Calibri"/>
                <w:color w:val="000000"/>
                <w:sz w:val="16"/>
                <w:szCs w:val="16"/>
              </w:rPr>
            </w:pPr>
            <w:r w:rsidRPr="00576DEF">
              <w:rPr>
                <w:rFonts w:ascii="Georgia" w:hAnsi="Georgia" w:cs="Calibri"/>
                <w:color w:val="000000"/>
                <w:sz w:val="16"/>
                <w:szCs w:val="16"/>
              </w:rPr>
              <w:t>x</w:t>
            </w:r>
          </w:p>
        </w:tc>
        <w:tc>
          <w:tcPr>
            <w:tcW w:w="277" w:type="dxa"/>
            <w:tcBorders>
              <w:top w:val="nil"/>
              <w:left w:val="nil"/>
              <w:bottom w:val="single" w:sz="4" w:space="0" w:color="auto"/>
              <w:right w:val="single" w:sz="4" w:space="0" w:color="auto"/>
            </w:tcBorders>
            <w:shd w:val="clear" w:color="000000" w:fill="D9E1F2"/>
            <w:vAlign w:val="center"/>
            <w:hideMark/>
          </w:tcPr>
          <w:p w14:paraId="78D886BF" w14:textId="77777777" w:rsidR="000D17FB" w:rsidRPr="00576DEF" w:rsidRDefault="000D17FB" w:rsidP="00387AEB">
            <w:pPr>
              <w:rPr>
                <w:rFonts w:ascii="Georgia" w:hAnsi="Georgia" w:cs="Calibri"/>
                <w:color w:val="000000"/>
                <w:sz w:val="16"/>
                <w:szCs w:val="16"/>
              </w:rPr>
            </w:pPr>
            <w:r w:rsidRPr="00576DEF">
              <w:rPr>
                <w:rFonts w:ascii="Georgia" w:hAnsi="Georgia" w:cs="Calibri"/>
                <w:color w:val="000000"/>
                <w:sz w:val="16"/>
                <w:szCs w:val="16"/>
              </w:rPr>
              <w:t> </w:t>
            </w:r>
          </w:p>
        </w:tc>
        <w:tc>
          <w:tcPr>
            <w:tcW w:w="277" w:type="dxa"/>
            <w:tcBorders>
              <w:top w:val="nil"/>
              <w:left w:val="nil"/>
              <w:bottom w:val="single" w:sz="4" w:space="0" w:color="auto"/>
              <w:right w:val="single" w:sz="4" w:space="0" w:color="auto"/>
            </w:tcBorders>
            <w:shd w:val="clear" w:color="000000" w:fill="D9E1F2"/>
            <w:vAlign w:val="center"/>
            <w:hideMark/>
          </w:tcPr>
          <w:p w14:paraId="25B63A1C" w14:textId="77777777" w:rsidR="000D17FB" w:rsidRPr="00576DEF" w:rsidRDefault="000D17FB" w:rsidP="00387AEB">
            <w:pPr>
              <w:rPr>
                <w:rFonts w:ascii="Georgia" w:hAnsi="Georgia" w:cs="Calibri"/>
                <w:color w:val="000000"/>
                <w:sz w:val="16"/>
                <w:szCs w:val="16"/>
              </w:rPr>
            </w:pPr>
            <w:r w:rsidRPr="00576DEF">
              <w:rPr>
                <w:rFonts w:ascii="Georgia" w:hAnsi="Georgia" w:cs="Calibri"/>
                <w:color w:val="000000"/>
                <w:sz w:val="16"/>
                <w:szCs w:val="16"/>
              </w:rPr>
              <w:t>x</w:t>
            </w:r>
          </w:p>
        </w:tc>
        <w:tc>
          <w:tcPr>
            <w:tcW w:w="277" w:type="dxa"/>
            <w:tcBorders>
              <w:top w:val="nil"/>
              <w:left w:val="nil"/>
              <w:bottom w:val="single" w:sz="4" w:space="0" w:color="auto"/>
              <w:right w:val="single" w:sz="4" w:space="0" w:color="auto"/>
            </w:tcBorders>
            <w:shd w:val="clear" w:color="000000" w:fill="D9E1F2"/>
            <w:vAlign w:val="center"/>
            <w:hideMark/>
          </w:tcPr>
          <w:p w14:paraId="5AE00D3A" w14:textId="77777777" w:rsidR="000D17FB" w:rsidRPr="00576DEF" w:rsidRDefault="000D17FB" w:rsidP="00387AEB">
            <w:pPr>
              <w:rPr>
                <w:rFonts w:ascii="Georgia" w:hAnsi="Georgia" w:cs="Calibri"/>
                <w:color w:val="000000"/>
                <w:sz w:val="16"/>
                <w:szCs w:val="16"/>
              </w:rPr>
            </w:pPr>
            <w:r w:rsidRPr="00576DEF">
              <w:rPr>
                <w:rFonts w:ascii="Georgia" w:hAnsi="Georgia" w:cs="Calibri"/>
                <w:color w:val="000000"/>
                <w:sz w:val="16"/>
                <w:szCs w:val="16"/>
              </w:rPr>
              <w:t>x</w:t>
            </w:r>
          </w:p>
        </w:tc>
        <w:tc>
          <w:tcPr>
            <w:tcW w:w="277" w:type="dxa"/>
            <w:tcBorders>
              <w:top w:val="nil"/>
              <w:left w:val="nil"/>
              <w:bottom w:val="single" w:sz="4" w:space="0" w:color="auto"/>
              <w:right w:val="single" w:sz="4" w:space="0" w:color="auto"/>
            </w:tcBorders>
            <w:shd w:val="clear" w:color="000000" w:fill="D9E1F2"/>
            <w:vAlign w:val="center"/>
            <w:hideMark/>
          </w:tcPr>
          <w:p w14:paraId="606847BB" w14:textId="77777777" w:rsidR="000D17FB" w:rsidRPr="00576DEF" w:rsidRDefault="000D17FB" w:rsidP="00387AEB">
            <w:pPr>
              <w:rPr>
                <w:rFonts w:ascii="Georgia" w:hAnsi="Georgia" w:cs="Calibri"/>
                <w:color w:val="000000"/>
                <w:sz w:val="16"/>
                <w:szCs w:val="16"/>
              </w:rPr>
            </w:pPr>
            <w:r w:rsidRPr="00576DEF">
              <w:rPr>
                <w:rFonts w:ascii="Georgia" w:hAnsi="Georgia" w:cs="Calibri"/>
                <w:color w:val="000000"/>
                <w:sz w:val="16"/>
                <w:szCs w:val="16"/>
              </w:rPr>
              <w:t>x</w:t>
            </w:r>
          </w:p>
        </w:tc>
        <w:tc>
          <w:tcPr>
            <w:tcW w:w="277" w:type="dxa"/>
            <w:tcBorders>
              <w:top w:val="nil"/>
              <w:left w:val="nil"/>
              <w:bottom w:val="single" w:sz="4" w:space="0" w:color="auto"/>
              <w:right w:val="single" w:sz="4" w:space="0" w:color="auto"/>
            </w:tcBorders>
            <w:shd w:val="clear" w:color="000000" w:fill="D9E1F2"/>
            <w:vAlign w:val="center"/>
            <w:hideMark/>
          </w:tcPr>
          <w:p w14:paraId="1B94ACB9" w14:textId="77777777" w:rsidR="000D17FB" w:rsidRPr="00576DEF" w:rsidRDefault="000D17FB" w:rsidP="00387AEB">
            <w:pPr>
              <w:rPr>
                <w:rFonts w:ascii="Georgia" w:hAnsi="Georgia" w:cs="Calibri"/>
                <w:color w:val="000000"/>
                <w:sz w:val="16"/>
                <w:szCs w:val="16"/>
              </w:rPr>
            </w:pPr>
            <w:r w:rsidRPr="00576DEF">
              <w:rPr>
                <w:rFonts w:ascii="Georgia" w:hAnsi="Georgia" w:cs="Calibri"/>
                <w:color w:val="000000"/>
                <w:sz w:val="16"/>
                <w:szCs w:val="16"/>
              </w:rPr>
              <w:t> </w:t>
            </w:r>
          </w:p>
        </w:tc>
        <w:tc>
          <w:tcPr>
            <w:tcW w:w="299" w:type="dxa"/>
            <w:tcBorders>
              <w:top w:val="nil"/>
              <w:left w:val="nil"/>
              <w:bottom w:val="single" w:sz="4" w:space="0" w:color="auto"/>
              <w:right w:val="single" w:sz="4" w:space="0" w:color="auto"/>
            </w:tcBorders>
            <w:shd w:val="clear" w:color="000000" w:fill="D9E1F2"/>
            <w:vAlign w:val="center"/>
            <w:hideMark/>
          </w:tcPr>
          <w:p w14:paraId="31B2FC3E" w14:textId="77777777" w:rsidR="000D17FB" w:rsidRPr="00576DEF" w:rsidRDefault="000D17FB" w:rsidP="00387AEB">
            <w:pPr>
              <w:rPr>
                <w:rFonts w:ascii="Georgia" w:hAnsi="Georgia" w:cs="Calibri"/>
                <w:color w:val="000000"/>
                <w:sz w:val="16"/>
                <w:szCs w:val="16"/>
              </w:rPr>
            </w:pPr>
            <w:r w:rsidRPr="00576DEF">
              <w:rPr>
                <w:rFonts w:ascii="Georgia" w:hAnsi="Georgia" w:cs="Calibri"/>
                <w:color w:val="000000"/>
                <w:sz w:val="16"/>
                <w:szCs w:val="16"/>
              </w:rPr>
              <w:t>x</w:t>
            </w:r>
          </w:p>
        </w:tc>
        <w:tc>
          <w:tcPr>
            <w:tcW w:w="277" w:type="dxa"/>
            <w:tcBorders>
              <w:top w:val="nil"/>
              <w:left w:val="nil"/>
              <w:bottom w:val="single" w:sz="4" w:space="0" w:color="auto"/>
              <w:right w:val="single" w:sz="4" w:space="0" w:color="auto"/>
            </w:tcBorders>
            <w:shd w:val="clear" w:color="000000" w:fill="D9E1F2"/>
            <w:vAlign w:val="center"/>
            <w:hideMark/>
          </w:tcPr>
          <w:p w14:paraId="3A83917E" w14:textId="77777777" w:rsidR="000D17FB" w:rsidRPr="00576DEF" w:rsidRDefault="000D17FB" w:rsidP="00387AEB">
            <w:pPr>
              <w:rPr>
                <w:rFonts w:ascii="Georgia" w:hAnsi="Georgia" w:cs="Calibri"/>
                <w:color w:val="000000"/>
                <w:sz w:val="16"/>
                <w:szCs w:val="16"/>
              </w:rPr>
            </w:pPr>
            <w:r w:rsidRPr="00576DEF">
              <w:rPr>
                <w:rFonts w:ascii="Georgia" w:hAnsi="Georgia" w:cs="Calibri"/>
                <w:color w:val="000000"/>
                <w:sz w:val="16"/>
                <w:szCs w:val="16"/>
              </w:rPr>
              <w:t>x</w:t>
            </w:r>
          </w:p>
        </w:tc>
        <w:tc>
          <w:tcPr>
            <w:tcW w:w="277" w:type="dxa"/>
            <w:tcBorders>
              <w:top w:val="nil"/>
              <w:left w:val="nil"/>
              <w:bottom w:val="single" w:sz="4" w:space="0" w:color="auto"/>
              <w:right w:val="single" w:sz="4" w:space="0" w:color="auto"/>
            </w:tcBorders>
            <w:shd w:val="clear" w:color="000000" w:fill="D9E1F2"/>
            <w:vAlign w:val="center"/>
            <w:hideMark/>
          </w:tcPr>
          <w:p w14:paraId="647166BD" w14:textId="77777777" w:rsidR="000D17FB" w:rsidRPr="00576DEF" w:rsidRDefault="000D17FB" w:rsidP="00387AEB">
            <w:pPr>
              <w:rPr>
                <w:rFonts w:ascii="Georgia" w:hAnsi="Georgia" w:cs="Calibri"/>
                <w:color w:val="000000"/>
                <w:sz w:val="16"/>
                <w:szCs w:val="16"/>
              </w:rPr>
            </w:pPr>
            <w:r w:rsidRPr="00576DEF">
              <w:rPr>
                <w:rFonts w:ascii="Georgia" w:hAnsi="Georgia" w:cs="Calibri"/>
                <w:color w:val="000000"/>
                <w:sz w:val="16"/>
                <w:szCs w:val="16"/>
              </w:rPr>
              <w:t>x</w:t>
            </w:r>
          </w:p>
        </w:tc>
      </w:tr>
      <w:tr w:rsidR="000D17FB" w:rsidRPr="00576DEF" w14:paraId="329B4DD4" w14:textId="77777777" w:rsidTr="00387AEB">
        <w:trPr>
          <w:trHeight w:val="309"/>
        </w:trPr>
        <w:tc>
          <w:tcPr>
            <w:tcW w:w="2368" w:type="dxa"/>
            <w:tcBorders>
              <w:top w:val="nil"/>
              <w:left w:val="single" w:sz="4" w:space="0" w:color="auto"/>
              <w:bottom w:val="single" w:sz="4" w:space="0" w:color="auto"/>
              <w:right w:val="single" w:sz="4" w:space="0" w:color="auto"/>
            </w:tcBorders>
            <w:shd w:val="clear" w:color="000000" w:fill="E2EFDA"/>
            <w:vAlign w:val="center"/>
            <w:hideMark/>
          </w:tcPr>
          <w:p w14:paraId="465E41E0" w14:textId="77777777" w:rsidR="000D17FB" w:rsidRPr="00576DEF" w:rsidRDefault="000D17FB" w:rsidP="00387AEB">
            <w:pPr>
              <w:rPr>
                <w:rFonts w:ascii="Georgia" w:hAnsi="Georgia" w:cs="Calibri"/>
                <w:color w:val="000000"/>
                <w:sz w:val="16"/>
                <w:szCs w:val="16"/>
              </w:rPr>
            </w:pPr>
            <w:r w:rsidRPr="00576DEF">
              <w:rPr>
                <w:rFonts w:ascii="Georgia" w:hAnsi="Georgia" w:cs="Calibri"/>
                <w:color w:val="000000"/>
                <w:sz w:val="16"/>
                <w:szCs w:val="16"/>
              </w:rPr>
              <w:t>Po arheološkimi izkopavanji</w:t>
            </w:r>
          </w:p>
        </w:tc>
        <w:tc>
          <w:tcPr>
            <w:tcW w:w="453" w:type="dxa"/>
            <w:tcBorders>
              <w:top w:val="nil"/>
              <w:left w:val="nil"/>
              <w:bottom w:val="single" w:sz="4" w:space="0" w:color="auto"/>
              <w:right w:val="single" w:sz="4" w:space="0" w:color="auto"/>
            </w:tcBorders>
            <w:shd w:val="clear" w:color="000000" w:fill="E2EFDA"/>
            <w:vAlign w:val="center"/>
            <w:hideMark/>
          </w:tcPr>
          <w:p w14:paraId="29121999" w14:textId="77777777" w:rsidR="000D17FB" w:rsidRPr="00576DEF" w:rsidRDefault="000D17FB" w:rsidP="00387AEB">
            <w:pPr>
              <w:rPr>
                <w:rFonts w:ascii="Georgia" w:hAnsi="Georgia" w:cs="Calibri"/>
                <w:color w:val="000000"/>
                <w:sz w:val="16"/>
                <w:szCs w:val="16"/>
              </w:rPr>
            </w:pPr>
            <w:r w:rsidRPr="00576DEF">
              <w:rPr>
                <w:rFonts w:ascii="Georgia" w:hAnsi="Georgia" w:cs="Calibri"/>
                <w:color w:val="000000"/>
                <w:sz w:val="16"/>
                <w:szCs w:val="16"/>
              </w:rPr>
              <w:t>x</w:t>
            </w:r>
          </w:p>
        </w:tc>
        <w:tc>
          <w:tcPr>
            <w:tcW w:w="277" w:type="dxa"/>
            <w:tcBorders>
              <w:top w:val="nil"/>
              <w:left w:val="nil"/>
              <w:bottom w:val="single" w:sz="4" w:space="0" w:color="auto"/>
              <w:right w:val="single" w:sz="4" w:space="0" w:color="auto"/>
            </w:tcBorders>
            <w:shd w:val="clear" w:color="000000" w:fill="E2EFDA"/>
            <w:vAlign w:val="center"/>
            <w:hideMark/>
          </w:tcPr>
          <w:p w14:paraId="366CD9A6" w14:textId="77777777" w:rsidR="000D17FB" w:rsidRPr="00576DEF" w:rsidRDefault="000D17FB" w:rsidP="00387AEB">
            <w:pPr>
              <w:rPr>
                <w:rFonts w:ascii="Georgia" w:hAnsi="Georgia" w:cs="Calibri"/>
                <w:color w:val="000000"/>
                <w:sz w:val="16"/>
                <w:szCs w:val="16"/>
              </w:rPr>
            </w:pPr>
            <w:r w:rsidRPr="00576DEF">
              <w:rPr>
                <w:rFonts w:ascii="Georgia" w:hAnsi="Georgia" w:cs="Calibri"/>
                <w:color w:val="000000"/>
                <w:sz w:val="16"/>
                <w:szCs w:val="16"/>
              </w:rPr>
              <w:t>x</w:t>
            </w:r>
          </w:p>
        </w:tc>
        <w:tc>
          <w:tcPr>
            <w:tcW w:w="277" w:type="dxa"/>
            <w:tcBorders>
              <w:top w:val="nil"/>
              <w:left w:val="nil"/>
              <w:bottom w:val="single" w:sz="4" w:space="0" w:color="auto"/>
              <w:right w:val="single" w:sz="4" w:space="0" w:color="auto"/>
            </w:tcBorders>
            <w:shd w:val="clear" w:color="000000" w:fill="E2EFDA"/>
            <w:vAlign w:val="center"/>
            <w:hideMark/>
          </w:tcPr>
          <w:p w14:paraId="08E691B2" w14:textId="77777777" w:rsidR="000D17FB" w:rsidRPr="00576DEF" w:rsidRDefault="000D17FB" w:rsidP="00387AEB">
            <w:pPr>
              <w:rPr>
                <w:rFonts w:ascii="Georgia" w:hAnsi="Georgia" w:cs="Calibri"/>
                <w:color w:val="000000"/>
                <w:sz w:val="16"/>
                <w:szCs w:val="16"/>
              </w:rPr>
            </w:pPr>
            <w:r w:rsidRPr="00576DEF">
              <w:rPr>
                <w:rFonts w:ascii="Georgia" w:hAnsi="Georgia" w:cs="Calibri"/>
                <w:color w:val="000000"/>
                <w:sz w:val="16"/>
                <w:szCs w:val="16"/>
              </w:rPr>
              <w:t> </w:t>
            </w:r>
          </w:p>
        </w:tc>
        <w:tc>
          <w:tcPr>
            <w:tcW w:w="277" w:type="dxa"/>
            <w:tcBorders>
              <w:top w:val="nil"/>
              <w:left w:val="nil"/>
              <w:bottom w:val="single" w:sz="4" w:space="0" w:color="auto"/>
              <w:right w:val="single" w:sz="4" w:space="0" w:color="auto"/>
            </w:tcBorders>
            <w:shd w:val="clear" w:color="000000" w:fill="E2EFDA"/>
            <w:vAlign w:val="center"/>
            <w:hideMark/>
          </w:tcPr>
          <w:p w14:paraId="10700BB8" w14:textId="77777777" w:rsidR="000D17FB" w:rsidRPr="00576DEF" w:rsidRDefault="000D17FB" w:rsidP="00387AEB">
            <w:pPr>
              <w:rPr>
                <w:rFonts w:ascii="Georgia" w:hAnsi="Georgia" w:cs="Calibri"/>
                <w:color w:val="000000"/>
                <w:sz w:val="16"/>
                <w:szCs w:val="16"/>
              </w:rPr>
            </w:pPr>
            <w:r w:rsidRPr="00576DEF">
              <w:rPr>
                <w:rFonts w:ascii="Georgia" w:hAnsi="Georgia" w:cs="Calibri"/>
                <w:color w:val="000000"/>
                <w:sz w:val="16"/>
                <w:szCs w:val="16"/>
              </w:rPr>
              <w:t>x</w:t>
            </w:r>
          </w:p>
        </w:tc>
        <w:tc>
          <w:tcPr>
            <w:tcW w:w="277" w:type="dxa"/>
            <w:tcBorders>
              <w:top w:val="nil"/>
              <w:left w:val="nil"/>
              <w:bottom w:val="single" w:sz="4" w:space="0" w:color="auto"/>
              <w:right w:val="single" w:sz="4" w:space="0" w:color="auto"/>
            </w:tcBorders>
            <w:shd w:val="clear" w:color="000000" w:fill="E2EFDA"/>
            <w:vAlign w:val="center"/>
            <w:hideMark/>
          </w:tcPr>
          <w:p w14:paraId="357E5235" w14:textId="77777777" w:rsidR="000D17FB" w:rsidRPr="00576DEF" w:rsidRDefault="000D17FB" w:rsidP="00387AEB">
            <w:pPr>
              <w:rPr>
                <w:rFonts w:ascii="Georgia" w:hAnsi="Georgia" w:cs="Calibri"/>
                <w:color w:val="000000"/>
                <w:sz w:val="16"/>
                <w:szCs w:val="16"/>
              </w:rPr>
            </w:pPr>
            <w:r w:rsidRPr="00576DEF">
              <w:rPr>
                <w:rFonts w:ascii="Georgia" w:hAnsi="Georgia" w:cs="Calibri"/>
                <w:color w:val="000000"/>
                <w:sz w:val="16"/>
                <w:szCs w:val="16"/>
              </w:rPr>
              <w:t>x</w:t>
            </w:r>
          </w:p>
        </w:tc>
        <w:tc>
          <w:tcPr>
            <w:tcW w:w="277" w:type="dxa"/>
            <w:tcBorders>
              <w:top w:val="nil"/>
              <w:left w:val="nil"/>
              <w:bottom w:val="single" w:sz="4" w:space="0" w:color="auto"/>
              <w:right w:val="single" w:sz="4" w:space="0" w:color="auto"/>
            </w:tcBorders>
            <w:shd w:val="clear" w:color="000000" w:fill="E2EFDA"/>
            <w:vAlign w:val="center"/>
            <w:hideMark/>
          </w:tcPr>
          <w:p w14:paraId="4A249637" w14:textId="77777777" w:rsidR="000D17FB" w:rsidRPr="00576DEF" w:rsidRDefault="000D17FB" w:rsidP="00387AEB">
            <w:pPr>
              <w:rPr>
                <w:rFonts w:ascii="Georgia" w:hAnsi="Georgia" w:cs="Calibri"/>
                <w:color w:val="000000"/>
                <w:sz w:val="16"/>
                <w:szCs w:val="16"/>
              </w:rPr>
            </w:pPr>
            <w:r w:rsidRPr="00576DEF">
              <w:rPr>
                <w:rFonts w:ascii="Georgia" w:hAnsi="Georgia" w:cs="Calibri"/>
                <w:color w:val="000000"/>
                <w:sz w:val="16"/>
                <w:szCs w:val="16"/>
              </w:rPr>
              <w:t> </w:t>
            </w:r>
          </w:p>
        </w:tc>
        <w:tc>
          <w:tcPr>
            <w:tcW w:w="299" w:type="dxa"/>
            <w:tcBorders>
              <w:top w:val="nil"/>
              <w:left w:val="nil"/>
              <w:bottom w:val="single" w:sz="4" w:space="0" w:color="auto"/>
              <w:right w:val="single" w:sz="4" w:space="0" w:color="auto"/>
            </w:tcBorders>
            <w:shd w:val="clear" w:color="000000" w:fill="E2EFDA"/>
            <w:vAlign w:val="center"/>
            <w:hideMark/>
          </w:tcPr>
          <w:p w14:paraId="78A3A973" w14:textId="77777777" w:rsidR="000D17FB" w:rsidRPr="00576DEF" w:rsidRDefault="000D17FB" w:rsidP="00387AEB">
            <w:pPr>
              <w:rPr>
                <w:rFonts w:ascii="Georgia" w:hAnsi="Georgia" w:cs="Calibri"/>
                <w:color w:val="000000"/>
                <w:sz w:val="16"/>
                <w:szCs w:val="16"/>
              </w:rPr>
            </w:pPr>
            <w:r w:rsidRPr="00576DEF">
              <w:rPr>
                <w:rFonts w:ascii="Georgia" w:hAnsi="Georgia" w:cs="Calibri"/>
                <w:color w:val="000000"/>
                <w:sz w:val="16"/>
                <w:szCs w:val="16"/>
              </w:rPr>
              <w:t>x</w:t>
            </w:r>
          </w:p>
        </w:tc>
        <w:tc>
          <w:tcPr>
            <w:tcW w:w="277" w:type="dxa"/>
            <w:tcBorders>
              <w:top w:val="nil"/>
              <w:left w:val="nil"/>
              <w:bottom w:val="single" w:sz="4" w:space="0" w:color="auto"/>
              <w:right w:val="single" w:sz="4" w:space="0" w:color="auto"/>
            </w:tcBorders>
            <w:shd w:val="clear" w:color="000000" w:fill="E2EFDA"/>
            <w:vAlign w:val="center"/>
            <w:hideMark/>
          </w:tcPr>
          <w:p w14:paraId="39A88914" w14:textId="77777777" w:rsidR="000D17FB" w:rsidRPr="00576DEF" w:rsidRDefault="000D17FB" w:rsidP="00387AEB">
            <w:pPr>
              <w:rPr>
                <w:rFonts w:ascii="Georgia" w:hAnsi="Georgia" w:cs="Calibri"/>
                <w:color w:val="000000"/>
                <w:sz w:val="16"/>
                <w:szCs w:val="16"/>
              </w:rPr>
            </w:pPr>
            <w:r w:rsidRPr="00576DEF">
              <w:rPr>
                <w:rFonts w:ascii="Georgia" w:hAnsi="Georgia" w:cs="Calibri"/>
                <w:color w:val="000000"/>
                <w:sz w:val="16"/>
                <w:szCs w:val="16"/>
              </w:rPr>
              <w:t>x</w:t>
            </w:r>
          </w:p>
        </w:tc>
        <w:tc>
          <w:tcPr>
            <w:tcW w:w="277" w:type="dxa"/>
            <w:tcBorders>
              <w:top w:val="nil"/>
              <w:left w:val="nil"/>
              <w:bottom w:val="single" w:sz="4" w:space="0" w:color="auto"/>
              <w:right w:val="single" w:sz="4" w:space="0" w:color="auto"/>
            </w:tcBorders>
            <w:shd w:val="clear" w:color="000000" w:fill="E2EFDA"/>
            <w:vAlign w:val="center"/>
            <w:hideMark/>
          </w:tcPr>
          <w:p w14:paraId="119F981D" w14:textId="77777777" w:rsidR="000D17FB" w:rsidRPr="00576DEF" w:rsidRDefault="000D17FB" w:rsidP="00387AEB">
            <w:pPr>
              <w:rPr>
                <w:rFonts w:ascii="Georgia" w:hAnsi="Georgia" w:cs="Calibri"/>
                <w:color w:val="000000"/>
                <w:sz w:val="16"/>
                <w:szCs w:val="16"/>
              </w:rPr>
            </w:pPr>
            <w:r w:rsidRPr="00576DEF">
              <w:rPr>
                <w:rFonts w:ascii="Georgia" w:hAnsi="Georgia" w:cs="Calibri"/>
                <w:color w:val="000000"/>
                <w:sz w:val="16"/>
                <w:szCs w:val="16"/>
              </w:rPr>
              <w:t>x</w:t>
            </w:r>
          </w:p>
        </w:tc>
      </w:tr>
    </w:tbl>
    <w:p w14:paraId="0B0587D3" w14:textId="77777777" w:rsidR="000D17FB" w:rsidRPr="00576DEF" w:rsidRDefault="000D17FB" w:rsidP="000D17FB"/>
    <w:tbl>
      <w:tblPr>
        <w:tblW w:w="2821" w:type="dxa"/>
        <w:tblInd w:w="-5" w:type="dxa"/>
        <w:tblCellMar>
          <w:left w:w="70" w:type="dxa"/>
          <w:right w:w="70" w:type="dxa"/>
        </w:tblCellMar>
        <w:tblLook w:val="04A0" w:firstRow="1" w:lastRow="0" w:firstColumn="1" w:lastColumn="0" w:noHBand="0" w:noVBand="1"/>
      </w:tblPr>
      <w:tblGrid>
        <w:gridCol w:w="2430"/>
        <w:gridCol w:w="391"/>
      </w:tblGrid>
      <w:tr w:rsidR="000D17FB" w:rsidRPr="00576DEF" w14:paraId="17A23F90" w14:textId="77777777" w:rsidTr="00387AEB">
        <w:trPr>
          <w:trHeight w:val="309"/>
        </w:trPr>
        <w:tc>
          <w:tcPr>
            <w:tcW w:w="24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E3859E7" w14:textId="1B805500" w:rsidR="000D17FB" w:rsidRPr="00576DEF" w:rsidRDefault="000D17FB" w:rsidP="00B47C33">
            <w:pPr>
              <w:rPr>
                <w:rFonts w:ascii="Georgia" w:hAnsi="Georgia" w:cs="Calibri"/>
                <w:color w:val="000000"/>
                <w:sz w:val="16"/>
                <w:szCs w:val="16"/>
              </w:rPr>
            </w:pPr>
            <w:r w:rsidRPr="00576DEF">
              <w:rPr>
                <w:rFonts w:ascii="Georgia" w:hAnsi="Georgia" w:cs="Calibri"/>
                <w:color w:val="000000"/>
                <w:sz w:val="16"/>
                <w:szCs w:val="16"/>
              </w:rPr>
              <w:t xml:space="preserve">točke iz popisa del s količinami – </w:t>
            </w:r>
            <w:r w:rsidR="00B47C33" w:rsidRPr="00576DEF">
              <w:rPr>
                <w:rFonts w:ascii="Georgia" w:hAnsi="Georgia" w:cs="Calibri"/>
                <w:color w:val="000000"/>
                <w:sz w:val="16"/>
                <w:szCs w:val="16"/>
              </w:rPr>
              <w:t>E</w:t>
            </w:r>
            <w:r w:rsidR="00041D5C" w:rsidRPr="00576DEF">
              <w:rPr>
                <w:rFonts w:ascii="Georgia" w:hAnsi="Georgia" w:cs="Calibri"/>
                <w:color w:val="000000"/>
                <w:sz w:val="16"/>
                <w:szCs w:val="16"/>
              </w:rPr>
              <w:t>, točka V</w:t>
            </w:r>
            <w:r w:rsidRPr="00576DEF">
              <w:rPr>
                <w:rFonts w:ascii="Georgia" w:hAnsi="Georgia" w:cs="Calibri"/>
                <w:color w:val="000000"/>
                <w:sz w:val="16"/>
                <w:szCs w:val="16"/>
              </w:rPr>
              <w:t xml:space="preserve"> </w:t>
            </w:r>
          </w:p>
        </w:tc>
        <w:tc>
          <w:tcPr>
            <w:tcW w:w="391" w:type="dxa"/>
            <w:tcBorders>
              <w:top w:val="single" w:sz="4" w:space="0" w:color="auto"/>
              <w:left w:val="nil"/>
              <w:bottom w:val="single" w:sz="4" w:space="0" w:color="auto"/>
              <w:right w:val="single" w:sz="4" w:space="0" w:color="auto"/>
            </w:tcBorders>
            <w:shd w:val="clear" w:color="auto" w:fill="auto"/>
            <w:vAlign w:val="center"/>
            <w:hideMark/>
          </w:tcPr>
          <w:p w14:paraId="02DDF23A" w14:textId="48BDDBD3" w:rsidR="000D17FB" w:rsidRPr="00576DEF" w:rsidRDefault="000D17FB" w:rsidP="00576DEF">
            <w:pPr>
              <w:jc w:val="center"/>
              <w:rPr>
                <w:rFonts w:ascii="Georgia" w:hAnsi="Georgia" w:cs="Calibri"/>
                <w:color w:val="000000"/>
                <w:sz w:val="16"/>
                <w:szCs w:val="16"/>
              </w:rPr>
            </w:pPr>
            <w:r w:rsidRPr="00576DEF">
              <w:rPr>
                <w:rFonts w:ascii="Georgia" w:hAnsi="Georgia" w:cs="Calibri"/>
                <w:color w:val="000000"/>
                <w:sz w:val="16"/>
                <w:szCs w:val="16"/>
              </w:rPr>
              <w:t>1</w:t>
            </w:r>
          </w:p>
        </w:tc>
      </w:tr>
      <w:tr w:rsidR="000D17FB" w:rsidRPr="00576DEF" w14:paraId="56EDF414" w14:textId="77777777" w:rsidTr="00387AEB">
        <w:trPr>
          <w:trHeight w:val="309"/>
        </w:trPr>
        <w:tc>
          <w:tcPr>
            <w:tcW w:w="2430" w:type="dxa"/>
            <w:tcBorders>
              <w:top w:val="nil"/>
              <w:left w:val="single" w:sz="4" w:space="0" w:color="auto"/>
              <w:bottom w:val="single" w:sz="4" w:space="0" w:color="auto"/>
              <w:right w:val="single" w:sz="4" w:space="0" w:color="auto"/>
            </w:tcBorders>
            <w:shd w:val="clear" w:color="000000" w:fill="FFF2CC"/>
            <w:vAlign w:val="center"/>
            <w:hideMark/>
          </w:tcPr>
          <w:p w14:paraId="466D3C66" w14:textId="77777777" w:rsidR="000D17FB" w:rsidRPr="00576DEF" w:rsidRDefault="000D17FB" w:rsidP="00387AEB">
            <w:pPr>
              <w:rPr>
                <w:rFonts w:ascii="Georgia" w:hAnsi="Georgia" w:cs="Calibri"/>
                <w:color w:val="000000"/>
                <w:sz w:val="16"/>
                <w:szCs w:val="16"/>
              </w:rPr>
            </w:pPr>
            <w:r w:rsidRPr="00576DEF">
              <w:rPr>
                <w:rFonts w:ascii="Georgia" w:hAnsi="Georgia" w:cs="Calibri"/>
                <w:color w:val="000000"/>
                <w:sz w:val="16"/>
                <w:szCs w:val="16"/>
              </w:rPr>
              <w:t>Pred arheološkimi izkopavanji</w:t>
            </w:r>
          </w:p>
        </w:tc>
        <w:tc>
          <w:tcPr>
            <w:tcW w:w="391" w:type="dxa"/>
            <w:tcBorders>
              <w:top w:val="nil"/>
              <w:left w:val="nil"/>
              <w:bottom w:val="single" w:sz="4" w:space="0" w:color="auto"/>
              <w:right w:val="single" w:sz="4" w:space="0" w:color="auto"/>
            </w:tcBorders>
            <w:shd w:val="clear" w:color="000000" w:fill="FFF2CC"/>
            <w:noWrap/>
            <w:vAlign w:val="bottom"/>
            <w:hideMark/>
          </w:tcPr>
          <w:p w14:paraId="67B2F1AA" w14:textId="77777777" w:rsidR="000D17FB" w:rsidRPr="00576DEF" w:rsidRDefault="000D17FB" w:rsidP="00387AEB">
            <w:pPr>
              <w:rPr>
                <w:rFonts w:ascii="Georgia" w:hAnsi="Georgia" w:cs="Calibri"/>
                <w:color w:val="000000"/>
                <w:sz w:val="16"/>
                <w:szCs w:val="16"/>
              </w:rPr>
            </w:pPr>
            <w:r w:rsidRPr="00576DEF">
              <w:rPr>
                <w:rFonts w:ascii="Georgia" w:hAnsi="Georgia" w:cs="Calibri"/>
                <w:color w:val="000000"/>
                <w:sz w:val="16"/>
                <w:szCs w:val="16"/>
              </w:rPr>
              <w:t>x</w:t>
            </w:r>
          </w:p>
        </w:tc>
      </w:tr>
      <w:tr w:rsidR="000D17FB" w:rsidRPr="00576DEF" w14:paraId="03E69B50" w14:textId="77777777" w:rsidTr="00387AEB">
        <w:trPr>
          <w:trHeight w:val="309"/>
        </w:trPr>
        <w:tc>
          <w:tcPr>
            <w:tcW w:w="2430" w:type="dxa"/>
            <w:tcBorders>
              <w:top w:val="nil"/>
              <w:left w:val="single" w:sz="4" w:space="0" w:color="auto"/>
              <w:bottom w:val="single" w:sz="4" w:space="0" w:color="auto"/>
              <w:right w:val="single" w:sz="4" w:space="0" w:color="auto"/>
            </w:tcBorders>
            <w:shd w:val="clear" w:color="000000" w:fill="D9E1F2"/>
            <w:vAlign w:val="center"/>
            <w:hideMark/>
          </w:tcPr>
          <w:p w14:paraId="01B97DA2" w14:textId="77777777" w:rsidR="000D17FB" w:rsidRPr="00576DEF" w:rsidRDefault="000D17FB" w:rsidP="00387AEB">
            <w:pPr>
              <w:rPr>
                <w:rFonts w:ascii="Georgia" w:hAnsi="Georgia" w:cs="Calibri"/>
                <w:color w:val="000000"/>
                <w:sz w:val="16"/>
                <w:szCs w:val="16"/>
              </w:rPr>
            </w:pPr>
            <w:r w:rsidRPr="00576DEF">
              <w:rPr>
                <w:rFonts w:ascii="Georgia" w:hAnsi="Georgia" w:cs="Calibri"/>
                <w:color w:val="000000"/>
                <w:sz w:val="16"/>
                <w:szCs w:val="16"/>
              </w:rPr>
              <w:t>Ob arheoloških izkopavanjih</w:t>
            </w:r>
          </w:p>
        </w:tc>
        <w:tc>
          <w:tcPr>
            <w:tcW w:w="391" w:type="dxa"/>
            <w:tcBorders>
              <w:top w:val="nil"/>
              <w:left w:val="nil"/>
              <w:bottom w:val="single" w:sz="4" w:space="0" w:color="auto"/>
              <w:right w:val="single" w:sz="4" w:space="0" w:color="auto"/>
            </w:tcBorders>
            <w:shd w:val="clear" w:color="000000" w:fill="D9E1F2"/>
            <w:vAlign w:val="center"/>
            <w:hideMark/>
          </w:tcPr>
          <w:p w14:paraId="44156593" w14:textId="77777777" w:rsidR="000D17FB" w:rsidRPr="00576DEF" w:rsidRDefault="000D17FB" w:rsidP="00387AEB">
            <w:pPr>
              <w:rPr>
                <w:rFonts w:ascii="Georgia" w:hAnsi="Georgia" w:cs="Calibri"/>
                <w:color w:val="000000"/>
                <w:sz w:val="16"/>
                <w:szCs w:val="16"/>
              </w:rPr>
            </w:pPr>
            <w:r w:rsidRPr="00576DEF">
              <w:rPr>
                <w:rFonts w:ascii="Georgia" w:hAnsi="Georgia" w:cs="Calibri"/>
                <w:color w:val="000000"/>
                <w:sz w:val="16"/>
                <w:szCs w:val="16"/>
              </w:rPr>
              <w:t>x </w:t>
            </w:r>
          </w:p>
        </w:tc>
      </w:tr>
      <w:tr w:rsidR="000D17FB" w:rsidRPr="00576DEF" w14:paraId="4A8B6BC7" w14:textId="77777777" w:rsidTr="00387AEB">
        <w:trPr>
          <w:trHeight w:val="309"/>
        </w:trPr>
        <w:tc>
          <w:tcPr>
            <w:tcW w:w="2430" w:type="dxa"/>
            <w:tcBorders>
              <w:top w:val="nil"/>
              <w:left w:val="single" w:sz="4" w:space="0" w:color="auto"/>
              <w:bottom w:val="single" w:sz="4" w:space="0" w:color="auto"/>
              <w:right w:val="single" w:sz="4" w:space="0" w:color="auto"/>
            </w:tcBorders>
            <w:shd w:val="clear" w:color="000000" w:fill="E2EFDA"/>
            <w:vAlign w:val="center"/>
            <w:hideMark/>
          </w:tcPr>
          <w:p w14:paraId="40E10D8D" w14:textId="77777777" w:rsidR="000D17FB" w:rsidRPr="00576DEF" w:rsidRDefault="000D17FB" w:rsidP="00387AEB">
            <w:pPr>
              <w:rPr>
                <w:rFonts w:ascii="Georgia" w:hAnsi="Georgia" w:cs="Calibri"/>
                <w:color w:val="000000"/>
                <w:sz w:val="16"/>
                <w:szCs w:val="16"/>
              </w:rPr>
            </w:pPr>
            <w:r w:rsidRPr="00576DEF">
              <w:rPr>
                <w:rFonts w:ascii="Georgia" w:hAnsi="Georgia" w:cs="Calibri"/>
                <w:color w:val="000000"/>
                <w:sz w:val="16"/>
                <w:szCs w:val="16"/>
              </w:rPr>
              <w:t>Po arheološkimi izkopavanji</w:t>
            </w:r>
          </w:p>
        </w:tc>
        <w:tc>
          <w:tcPr>
            <w:tcW w:w="391" w:type="dxa"/>
            <w:tcBorders>
              <w:top w:val="nil"/>
              <w:left w:val="nil"/>
              <w:bottom w:val="single" w:sz="4" w:space="0" w:color="auto"/>
              <w:right w:val="single" w:sz="4" w:space="0" w:color="auto"/>
            </w:tcBorders>
            <w:shd w:val="clear" w:color="000000" w:fill="E2EFDA"/>
            <w:vAlign w:val="center"/>
            <w:hideMark/>
          </w:tcPr>
          <w:p w14:paraId="14D1AAA0" w14:textId="77777777" w:rsidR="000D17FB" w:rsidRPr="00576DEF" w:rsidRDefault="000D17FB" w:rsidP="00387AEB">
            <w:pPr>
              <w:rPr>
                <w:rFonts w:ascii="Georgia" w:hAnsi="Georgia" w:cs="Calibri"/>
                <w:color w:val="000000"/>
                <w:sz w:val="16"/>
                <w:szCs w:val="16"/>
              </w:rPr>
            </w:pPr>
            <w:r w:rsidRPr="00576DEF">
              <w:rPr>
                <w:rFonts w:ascii="Georgia" w:hAnsi="Georgia" w:cs="Calibri"/>
                <w:color w:val="000000"/>
                <w:sz w:val="16"/>
                <w:szCs w:val="16"/>
              </w:rPr>
              <w:t>x</w:t>
            </w:r>
          </w:p>
        </w:tc>
      </w:tr>
    </w:tbl>
    <w:p w14:paraId="1DDE960A" w14:textId="77777777" w:rsidR="00E313DE" w:rsidRDefault="00E313DE" w:rsidP="00E313DE">
      <w:pPr>
        <w:pStyle w:val="Odstavekseznama"/>
        <w:spacing w:after="0" w:line="240" w:lineRule="auto"/>
        <w:ind w:left="360"/>
        <w:rPr>
          <w:rFonts w:ascii="Georgia" w:hAnsi="Georgia" w:cs="Tahoma"/>
          <w:b/>
          <w:sz w:val="20"/>
          <w:szCs w:val="20"/>
        </w:rPr>
      </w:pPr>
    </w:p>
    <w:p w14:paraId="34295F6D" w14:textId="77777777" w:rsidR="00AA7989" w:rsidRPr="00576DEF" w:rsidRDefault="00AA7989" w:rsidP="007856DE">
      <w:pPr>
        <w:pStyle w:val="Odstavekseznama"/>
        <w:numPr>
          <w:ilvl w:val="0"/>
          <w:numId w:val="36"/>
        </w:numPr>
        <w:spacing w:after="0" w:line="240" w:lineRule="auto"/>
        <w:jc w:val="center"/>
        <w:rPr>
          <w:rFonts w:ascii="Georgia" w:hAnsi="Georgia" w:cs="Tahoma"/>
          <w:b/>
          <w:sz w:val="20"/>
          <w:szCs w:val="20"/>
        </w:rPr>
      </w:pPr>
      <w:r w:rsidRPr="00576DEF">
        <w:rPr>
          <w:rFonts w:ascii="Georgia" w:hAnsi="Georgia" w:cs="Tahoma"/>
          <w:b/>
          <w:sz w:val="20"/>
          <w:szCs w:val="20"/>
        </w:rPr>
        <w:lastRenderedPageBreak/>
        <w:t>PONUDBENA DOKUMENTACIJA</w:t>
      </w:r>
    </w:p>
    <w:p w14:paraId="323E9C43" w14:textId="77777777" w:rsidR="00AA7989" w:rsidRPr="00576DEF" w:rsidRDefault="00AA7989" w:rsidP="00AA7989">
      <w:pPr>
        <w:pStyle w:val="Telobesedila2"/>
        <w:ind w:left="540"/>
        <w:rPr>
          <w:rFonts w:ascii="Georgia" w:hAnsi="Georgia" w:cs="Arial"/>
          <w:b w:val="0"/>
          <w:sz w:val="20"/>
        </w:rPr>
      </w:pPr>
    </w:p>
    <w:p w14:paraId="26FD81A5" w14:textId="77777777" w:rsidR="00AA7989" w:rsidRPr="00576DEF" w:rsidRDefault="00AA7989" w:rsidP="00AA7989">
      <w:pPr>
        <w:pStyle w:val="Telobesedila2"/>
        <w:rPr>
          <w:rFonts w:ascii="Georgia" w:hAnsi="Georgia" w:cs="Arial"/>
          <w:b w:val="0"/>
          <w:sz w:val="20"/>
        </w:rPr>
      </w:pPr>
      <w:r w:rsidRPr="00576DEF">
        <w:rPr>
          <w:rFonts w:ascii="Georgia" w:hAnsi="Georgia" w:cs="Arial"/>
          <w:b w:val="0"/>
          <w:sz w:val="20"/>
        </w:rPr>
        <w:t xml:space="preserve">Ponudbena dokumentacija mora biti predložena v elektronski obliki. Navedbe v listinah morajo izkazovati aktualna in resnična stanja ter morajo biti dokazljive. </w:t>
      </w:r>
    </w:p>
    <w:p w14:paraId="66635F78" w14:textId="77777777" w:rsidR="00AA7989" w:rsidRPr="00576DEF" w:rsidRDefault="00AA7989" w:rsidP="00AA7989">
      <w:pPr>
        <w:pStyle w:val="Telobesedila2"/>
        <w:rPr>
          <w:rFonts w:ascii="Georgia" w:hAnsi="Georgia" w:cs="Arial"/>
          <w:b w:val="0"/>
          <w:sz w:val="20"/>
        </w:rPr>
      </w:pPr>
    </w:p>
    <w:p w14:paraId="0D527835" w14:textId="77777777" w:rsidR="00AA7989" w:rsidRPr="00576DEF" w:rsidRDefault="00AA7989" w:rsidP="00AA7989">
      <w:pPr>
        <w:pStyle w:val="Telobesedila2"/>
        <w:rPr>
          <w:rFonts w:ascii="Georgia" w:hAnsi="Georgia" w:cs="Arial"/>
          <w:b w:val="0"/>
          <w:sz w:val="20"/>
        </w:rPr>
      </w:pPr>
      <w:r w:rsidRPr="00576DEF">
        <w:rPr>
          <w:rFonts w:ascii="Georgia" w:hAnsi="Georgia" w:cs="Arial"/>
          <w:sz w:val="20"/>
        </w:rPr>
        <w:t>Obrazec »Ponudba </w:t>
      </w:r>
      <w:r w:rsidRPr="00576DEF">
        <w:rPr>
          <w:rFonts w:ascii="Georgia" w:hAnsi="Georgia" w:cs="Arial"/>
          <w:sz w:val="20"/>
        </w:rPr>
        <w:noBreakHyphen/>
        <w:t> predračun</w:t>
      </w:r>
      <w:r w:rsidRPr="00576DEF">
        <w:rPr>
          <w:rFonts w:ascii="Georgia" w:hAnsi="Georgia" w:cs="Arial"/>
          <w:b w:val="0"/>
          <w:sz w:val="20"/>
        </w:rPr>
        <w:t>« mora izpolnjevati naslednje zahteve:</w:t>
      </w:r>
    </w:p>
    <w:p w14:paraId="2FDA352A" w14:textId="77777777" w:rsidR="00AA7989" w:rsidRPr="00576DEF" w:rsidRDefault="00AA7989" w:rsidP="00AA7989">
      <w:pPr>
        <w:pStyle w:val="Telobesedila2"/>
        <w:numPr>
          <w:ilvl w:val="0"/>
          <w:numId w:val="20"/>
        </w:numPr>
        <w:tabs>
          <w:tab w:val="left" w:pos="426"/>
          <w:tab w:val="num" w:pos="3479"/>
        </w:tabs>
        <w:ind w:left="0" w:firstLine="0"/>
        <w:rPr>
          <w:rFonts w:ascii="Georgia" w:hAnsi="Georgia" w:cs="Arial"/>
          <w:b w:val="0"/>
          <w:sz w:val="20"/>
        </w:rPr>
      </w:pPr>
      <w:r w:rsidRPr="00576DEF">
        <w:rPr>
          <w:rFonts w:ascii="Georgia" w:hAnsi="Georgia" w:cs="Arial"/>
          <w:b w:val="0"/>
          <w:sz w:val="20"/>
        </w:rPr>
        <w:t>pri skupni ponudbi se kot ponudnika navede vse partnerje;</w:t>
      </w:r>
    </w:p>
    <w:p w14:paraId="613650AA" w14:textId="77777777" w:rsidR="00AA7989" w:rsidRPr="00576DEF" w:rsidRDefault="00AA7989" w:rsidP="00AA7989">
      <w:pPr>
        <w:pStyle w:val="Telobesedila2"/>
        <w:numPr>
          <w:ilvl w:val="0"/>
          <w:numId w:val="20"/>
        </w:numPr>
        <w:tabs>
          <w:tab w:val="left" w:pos="426"/>
          <w:tab w:val="num" w:pos="3479"/>
        </w:tabs>
        <w:ind w:left="426" w:hanging="426"/>
        <w:rPr>
          <w:rFonts w:ascii="Georgia" w:hAnsi="Georgia" w:cs="Arial"/>
          <w:b w:val="0"/>
          <w:sz w:val="20"/>
        </w:rPr>
      </w:pPr>
      <w:r w:rsidRPr="00576DEF">
        <w:rPr>
          <w:rFonts w:ascii="Georgia" w:hAnsi="Georgia" w:cs="Arial"/>
          <w:b w:val="0"/>
          <w:sz w:val="20"/>
        </w:rPr>
        <w:t>v ponudbeni ceni morajo biti zajeti vsi stroški in dajatve povezane z izvedbo naročila, vključno z davkom na dodano vrednost (DDV). Poleg ponudbene cene morata biti navedena skupna predračunska vrednost (brez DDV) in znesek davka (DDV) na to vrednost. Vse vrednosti morajo biti v valuti EUR. Popusti na predračunske vrednosti niso dopustni;</w:t>
      </w:r>
    </w:p>
    <w:p w14:paraId="7BC183BD" w14:textId="77777777" w:rsidR="00AA7989" w:rsidRPr="00576DEF" w:rsidRDefault="00AA7989" w:rsidP="00AA7989">
      <w:pPr>
        <w:pStyle w:val="Telobesedila2"/>
        <w:numPr>
          <w:ilvl w:val="0"/>
          <w:numId w:val="20"/>
        </w:numPr>
        <w:tabs>
          <w:tab w:val="left" w:pos="426"/>
        </w:tabs>
        <w:ind w:left="0" w:firstLine="0"/>
        <w:rPr>
          <w:rFonts w:ascii="Georgia" w:hAnsi="Georgia" w:cs="Arial"/>
          <w:b w:val="0"/>
          <w:sz w:val="20"/>
        </w:rPr>
      </w:pPr>
      <w:r w:rsidRPr="00576DEF">
        <w:rPr>
          <w:rFonts w:ascii="Georgia" w:hAnsi="Georgia" w:cs="Arial"/>
          <w:b w:val="0"/>
          <w:sz w:val="20"/>
        </w:rPr>
        <w:t>v kolikor ponudnik vpiše ceno nič (0,00) EUR, se šteje, da ponuja postavko brezplačno;</w:t>
      </w:r>
    </w:p>
    <w:p w14:paraId="49E7DEC6" w14:textId="77777777" w:rsidR="00AA7989" w:rsidRPr="00576DEF" w:rsidRDefault="00AA7989" w:rsidP="00AA7989">
      <w:pPr>
        <w:pStyle w:val="Telobesedila2"/>
        <w:numPr>
          <w:ilvl w:val="0"/>
          <w:numId w:val="20"/>
        </w:numPr>
        <w:tabs>
          <w:tab w:val="left" w:pos="426"/>
          <w:tab w:val="num" w:pos="3479"/>
        </w:tabs>
        <w:ind w:left="0" w:firstLine="0"/>
        <w:rPr>
          <w:rFonts w:ascii="Georgia" w:hAnsi="Georgia" w:cs="Arial"/>
          <w:b w:val="0"/>
          <w:sz w:val="20"/>
        </w:rPr>
      </w:pPr>
      <w:r w:rsidRPr="00576DEF">
        <w:rPr>
          <w:rFonts w:ascii="Georgia" w:hAnsi="Georgia" w:cs="Arial"/>
          <w:b w:val="0"/>
          <w:sz w:val="20"/>
        </w:rPr>
        <w:t>ponudba mora veljati za celotno naročilo;</w:t>
      </w:r>
    </w:p>
    <w:p w14:paraId="5F5A282C" w14:textId="77777777" w:rsidR="00AA7989" w:rsidRPr="00576DEF" w:rsidRDefault="00AA7989" w:rsidP="00AA7989">
      <w:pPr>
        <w:pStyle w:val="Telobesedila2"/>
        <w:numPr>
          <w:ilvl w:val="0"/>
          <w:numId w:val="20"/>
        </w:numPr>
        <w:tabs>
          <w:tab w:val="left" w:pos="426"/>
          <w:tab w:val="num" w:pos="3479"/>
        </w:tabs>
        <w:ind w:left="0" w:firstLine="0"/>
        <w:rPr>
          <w:rFonts w:ascii="Georgia" w:hAnsi="Georgia" w:cs="Arial"/>
          <w:b w:val="0"/>
          <w:sz w:val="20"/>
        </w:rPr>
      </w:pPr>
      <w:r w:rsidRPr="00576DEF">
        <w:rPr>
          <w:rFonts w:ascii="Georgia" w:hAnsi="Georgia" w:cs="Arial"/>
          <w:b w:val="0"/>
          <w:sz w:val="20"/>
        </w:rPr>
        <w:t>ponudba mora veljati vsaj 120 dni po roku za oddajo ponudb;</w:t>
      </w:r>
    </w:p>
    <w:p w14:paraId="20C3FC73" w14:textId="77777777" w:rsidR="00AA7989" w:rsidRPr="00576DEF" w:rsidRDefault="00AA7989" w:rsidP="00AA7989">
      <w:pPr>
        <w:pStyle w:val="Telobesedila2"/>
        <w:numPr>
          <w:ilvl w:val="0"/>
          <w:numId w:val="20"/>
        </w:numPr>
        <w:tabs>
          <w:tab w:val="left" w:pos="426"/>
          <w:tab w:val="num" w:pos="3479"/>
        </w:tabs>
        <w:ind w:left="0" w:firstLine="0"/>
        <w:rPr>
          <w:rFonts w:ascii="Georgia" w:hAnsi="Georgia" w:cs="Arial"/>
          <w:b w:val="0"/>
          <w:sz w:val="20"/>
        </w:rPr>
      </w:pPr>
      <w:r w:rsidRPr="00576DEF">
        <w:rPr>
          <w:rFonts w:ascii="Georgia" w:hAnsi="Georgia" w:cs="Arial"/>
          <w:b w:val="0"/>
          <w:sz w:val="20"/>
        </w:rPr>
        <w:t>ponudbeni rok za izvedbo naročila ne sme presegati razpisanega;</w:t>
      </w:r>
    </w:p>
    <w:p w14:paraId="19B880CD" w14:textId="77777777" w:rsidR="00AA7989" w:rsidRPr="00576DEF" w:rsidRDefault="00E82FF2" w:rsidP="00AA7989">
      <w:pPr>
        <w:pStyle w:val="Telobesedila2"/>
        <w:numPr>
          <w:ilvl w:val="0"/>
          <w:numId w:val="20"/>
        </w:numPr>
        <w:tabs>
          <w:tab w:val="left" w:pos="426"/>
        </w:tabs>
        <w:ind w:left="0" w:firstLine="0"/>
        <w:rPr>
          <w:rFonts w:ascii="Georgia" w:hAnsi="Georgia" w:cs="Arial"/>
          <w:b w:val="0"/>
          <w:sz w:val="20"/>
        </w:rPr>
      </w:pPr>
      <w:r w:rsidRPr="00576DEF">
        <w:rPr>
          <w:rFonts w:ascii="Georgia" w:hAnsi="Georgia" w:cs="Arial"/>
          <w:b w:val="0"/>
          <w:sz w:val="20"/>
        </w:rPr>
        <w:t>listino se priloži kot pdf</w:t>
      </w:r>
      <w:r w:rsidR="00AA7989" w:rsidRPr="00576DEF">
        <w:rPr>
          <w:rFonts w:ascii="Georgia" w:hAnsi="Georgia" w:cs="Arial"/>
          <w:b w:val="0"/>
          <w:sz w:val="20"/>
        </w:rPr>
        <w:t xml:space="preserve"> dokument v razdelek »predračun«.</w:t>
      </w:r>
    </w:p>
    <w:p w14:paraId="5631F4B7" w14:textId="77777777" w:rsidR="00AA7989" w:rsidRPr="00576DEF" w:rsidRDefault="00AA7989" w:rsidP="00AA7989">
      <w:pPr>
        <w:pStyle w:val="Telobesedila2"/>
        <w:tabs>
          <w:tab w:val="left" w:pos="426"/>
        </w:tabs>
        <w:rPr>
          <w:rFonts w:ascii="Georgia" w:hAnsi="Georgia" w:cs="Arial"/>
          <w:b w:val="0"/>
          <w:sz w:val="20"/>
        </w:rPr>
      </w:pPr>
    </w:p>
    <w:p w14:paraId="5585EBD1" w14:textId="77777777" w:rsidR="00AA7989" w:rsidRPr="00576DEF" w:rsidRDefault="00AA7989" w:rsidP="00AA7989">
      <w:pPr>
        <w:pStyle w:val="Telobesedila2"/>
        <w:tabs>
          <w:tab w:val="left" w:pos="426"/>
        </w:tabs>
        <w:rPr>
          <w:rFonts w:ascii="Georgia" w:hAnsi="Georgia" w:cs="Arial"/>
          <w:b w:val="0"/>
          <w:sz w:val="20"/>
        </w:rPr>
      </w:pPr>
      <w:r w:rsidRPr="00576DEF">
        <w:rPr>
          <w:rFonts w:ascii="Georgia" w:hAnsi="Georgia" w:cs="Arial"/>
          <w:b w:val="0"/>
          <w:sz w:val="20"/>
        </w:rPr>
        <w:t xml:space="preserve">Ponudnik v informacijski sistem e-JN v razdelek »Predračun« naloži izpolnjen obrazec  »Ponudba - predračun« v </w:t>
      </w:r>
      <w:r w:rsidR="00E82FF2" w:rsidRPr="00576DEF">
        <w:rPr>
          <w:rFonts w:ascii="Georgia" w:hAnsi="Georgia" w:cs="Arial"/>
          <w:b w:val="0"/>
          <w:sz w:val="20"/>
        </w:rPr>
        <w:t>pdf</w:t>
      </w:r>
      <w:r w:rsidRPr="00576DEF">
        <w:rPr>
          <w:rFonts w:ascii="Georgia" w:hAnsi="Georgia" w:cs="Arial"/>
          <w:b w:val="0"/>
          <w:sz w:val="20"/>
        </w:rPr>
        <w:t xml:space="preserve"> datoteki, ki bo dostopen  na javnem odpiranju ponudb.</w:t>
      </w:r>
    </w:p>
    <w:p w14:paraId="0DB49AE1" w14:textId="77777777" w:rsidR="00AA7989" w:rsidRPr="00576DEF" w:rsidRDefault="00AA7989" w:rsidP="00AA7989">
      <w:pPr>
        <w:pStyle w:val="Telobesedila2"/>
        <w:tabs>
          <w:tab w:val="num" w:pos="1276"/>
        </w:tabs>
        <w:rPr>
          <w:rFonts w:ascii="Georgia" w:hAnsi="Georgia" w:cs="Arial"/>
          <w:b w:val="0"/>
          <w:sz w:val="20"/>
        </w:rPr>
      </w:pPr>
    </w:p>
    <w:p w14:paraId="64A65711" w14:textId="5397A724" w:rsidR="00AA7989" w:rsidRPr="00576DEF" w:rsidRDefault="00AA7989" w:rsidP="00AA7989">
      <w:pPr>
        <w:pStyle w:val="Telobesedila2"/>
        <w:keepNext/>
        <w:tabs>
          <w:tab w:val="left" w:pos="567"/>
        </w:tabs>
        <w:rPr>
          <w:rFonts w:ascii="Georgia" w:hAnsi="Georgia" w:cs="Arial"/>
          <w:sz w:val="20"/>
        </w:rPr>
      </w:pPr>
      <w:r w:rsidRPr="00576DEF">
        <w:rPr>
          <w:rFonts w:ascii="Georgia" w:hAnsi="Georgia" w:cs="Arial"/>
          <w:sz w:val="20"/>
        </w:rPr>
        <w:t>Obrazec »</w:t>
      </w:r>
      <w:r w:rsidR="002A59B2" w:rsidRPr="00576DEF">
        <w:rPr>
          <w:rFonts w:ascii="Georgia" w:hAnsi="Georgia" w:cs="Arial"/>
          <w:sz w:val="20"/>
        </w:rPr>
        <w:t>Predračun</w:t>
      </w:r>
      <w:r w:rsidRPr="00576DEF">
        <w:rPr>
          <w:rFonts w:ascii="Georgia" w:hAnsi="Georgia" w:cs="Arial"/>
          <w:sz w:val="20"/>
        </w:rPr>
        <w:t xml:space="preserve"> s količinami«</w:t>
      </w:r>
    </w:p>
    <w:p w14:paraId="5C672341" w14:textId="6015138E" w:rsidR="00AA7989" w:rsidRPr="00576DEF" w:rsidRDefault="00AA7989" w:rsidP="00AA7989">
      <w:pPr>
        <w:pStyle w:val="Telobesedila2"/>
        <w:keepNext/>
        <w:tabs>
          <w:tab w:val="left" w:pos="567"/>
        </w:tabs>
        <w:rPr>
          <w:rFonts w:ascii="Georgia" w:hAnsi="Georgia" w:cs="Arial"/>
          <w:b w:val="0"/>
          <w:sz w:val="20"/>
        </w:rPr>
      </w:pPr>
      <w:r w:rsidRPr="00576DEF">
        <w:rPr>
          <w:rFonts w:ascii="Georgia" w:hAnsi="Georgia" w:cs="Arial"/>
          <w:b w:val="0"/>
          <w:sz w:val="20"/>
        </w:rPr>
        <w:t xml:space="preserve">Izpolnjen </w:t>
      </w:r>
      <w:r w:rsidR="002A37EF" w:rsidRPr="00576DEF">
        <w:rPr>
          <w:rFonts w:ascii="Georgia" w:hAnsi="Georgia" w:cs="Arial"/>
          <w:b w:val="0"/>
          <w:sz w:val="20"/>
        </w:rPr>
        <w:t>Predračun</w:t>
      </w:r>
      <w:r w:rsidRPr="00576DEF">
        <w:rPr>
          <w:rFonts w:ascii="Georgia" w:hAnsi="Georgia" w:cs="Arial"/>
          <w:b w:val="0"/>
          <w:sz w:val="20"/>
        </w:rPr>
        <w:t xml:space="preserve"> s količinami in cenami se predloži v elektronski obliki (</w:t>
      </w:r>
      <w:r w:rsidRPr="00576DEF">
        <w:rPr>
          <w:rFonts w:ascii="Georgia" w:hAnsi="Georgia" w:cs="Arial"/>
          <w:b w:val="0"/>
          <w:iCs/>
          <w:sz w:val="20"/>
        </w:rPr>
        <w:t>excel datoteka</w:t>
      </w:r>
      <w:r w:rsidRPr="00576DEF">
        <w:rPr>
          <w:rFonts w:ascii="Georgia" w:hAnsi="Georgia" w:cs="Arial"/>
          <w:b w:val="0"/>
          <w:sz w:val="20"/>
        </w:rPr>
        <w:t>) ter izpolnjen in podpisan obrazec kot pdf dokument. Obe datoteki se priloži v razdelku »druge priloge«. V primeru razhajanja med cenami v listini »Ponudba </w:t>
      </w:r>
      <w:r w:rsidRPr="00576DEF">
        <w:rPr>
          <w:rFonts w:ascii="Georgia" w:hAnsi="Georgia" w:cs="Arial"/>
          <w:b w:val="0"/>
          <w:sz w:val="20"/>
        </w:rPr>
        <w:noBreakHyphen/>
        <w:t> predračun« in cenami v predloženem popisu del veljajo slednje. Ponudnik popisa del ne sme spreminjati. Na morebitno odkrite napake v objavljenem popisu del s količinami (</w:t>
      </w:r>
      <w:r w:rsidRPr="00576DEF">
        <w:rPr>
          <w:rFonts w:ascii="Georgia" w:hAnsi="Georgia" w:cs="Arial"/>
          <w:b w:val="0"/>
          <w:iCs/>
          <w:sz w:val="20"/>
        </w:rPr>
        <w:t>količine, formule, …)</w:t>
      </w:r>
      <w:r w:rsidRPr="00576DEF">
        <w:rPr>
          <w:rFonts w:ascii="Georgia" w:hAnsi="Georgia" w:cs="Arial"/>
          <w:b w:val="0"/>
          <w:sz w:val="20"/>
        </w:rPr>
        <w:t xml:space="preserve"> je ponudnik dolžan opozoriti preko portala javnih naročil. Napako lahko odpravi izključno naročnik. Če v predloženem popisu del posamezna postavka ni cenovno ovrednotena bo naročnik zahteval pojasnilo ali je obračunana v okviru drugih postavk, kje in v kakšni vrednosti, če to ni, bo ponudba zavrnjena.</w:t>
      </w:r>
    </w:p>
    <w:p w14:paraId="7BC06D05" w14:textId="77777777" w:rsidR="00AA7989" w:rsidRPr="00576DEF" w:rsidRDefault="00AA7989" w:rsidP="00AA7989">
      <w:pPr>
        <w:pStyle w:val="Telobesedila2"/>
        <w:keepNext/>
        <w:tabs>
          <w:tab w:val="left" w:pos="567"/>
        </w:tabs>
        <w:rPr>
          <w:rFonts w:ascii="Georgia" w:hAnsi="Georgia" w:cs="Arial"/>
          <w:b w:val="0"/>
          <w:sz w:val="20"/>
        </w:rPr>
      </w:pPr>
    </w:p>
    <w:p w14:paraId="2023550D" w14:textId="77777777" w:rsidR="00AA7989" w:rsidRPr="00576DEF" w:rsidRDefault="00AA7989" w:rsidP="00AA7989">
      <w:pPr>
        <w:pStyle w:val="Telobesedila2"/>
        <w:keepNext/>
        <w:tabs>
          <w:tab w:val="left" w:pos="567"/>
        </w:tabs>
        <w:rPr>
          <w:rFonts w:ascii="Georgia" w:hAnsi="Georgia" w:cs="Arial"/>
          <w:sz w:val="20"/>
        </w:rPr>
      </w:pPr>
      <w:r w:rsidRPr="00576DEF">
        <w:rPr>
          <w:rFonts w:ascii="Georgia" w:hAnsi="Georgia" w:cs="Arial"/>
          <w:sz w:val="20"/>
        </w:rPr>
        <w:t xml:space="preserve"> »ESPD« obrazec</w:t>
      </w:r>
    </w:p>
    <w:p w14:paraId="06828D7F" w14:textId="77777777" w:rsidR="00AA7989" w:rsidRPr="00576DEF" w:rsidRDefault="00AA7989" w:rsidP="00AA7989">
      <w:pPr>
        <w:pStyle w:val="Telobesedila2"/>
        <w:keepNext/>
        <w:tabs>
          <w:tab w:val="left" w:pos="567"/>
        </w:tabs>
        <w:rPr>
          <w:rFonts w:ascii="Georgia" w:hAnsi="Georgia" w:cs="Arial"/>
          <w:b w:val="0"/>
          <w:sz w:val="20"/>
        </w:rPr>
      </w:pPr>
      <w:r w:rsidRPr="00576DEF">
        <w:rPr>
          <w:rFonts w:ascii="Georgia" w:hAnsi="Georgia" w:cs="Arial"/>
          <w:b w:val="0"/>
          <w:sz w:val="20"/>
        </w:rPr>
        <w:t xml:space="preserve">Vsak gospodarski subjekt, ki nastopa v ponudbi (ponudnik, partner, podizvajalec) ter vsak drug gospodarski subjekt, ki skladno z 81. členom ZJN-3 ponudniku zagotavlja zmogljivosti mora predložiti izpolnjen ESPD. </w:t>
      </w:r>
    </w:p>
    <w:p w14:paraId="597AF656" w14:textId="77777777" w:rsidR="00AA7989" w:rsidRPr="00576DEF" w:rsidRDefault="00AA7989" w:rsidP="00AA7989">
      <w:pPr>
        <w:pStyle w:val="Telobesedila2"/>
        <w:keepNext/>
        <w:tabs>
          <w:tab w:val="left" w:pos="567"/>
        </w:tabs>
        <w:rPr>
          <w:rFonts w:ascii="Georgia" w:hAnsi="Georgia" w:cs="Arial"/>
          <w:b w:val="0"/>
          <w:sz w:val="20"/>
        </w:rPr>
      </w:pPr>
      <w:r w:rsidRPr="00576DEF">
        <w:rPr>
          <w:rFonts w:ascii="Georgia" w:hAnsi="Georgia" w:cs="Arial"/>
          <w:b w:val="0"/>
          <w:sz w:val="20"/>
        </w:rPr>
        <w:t xml:space="preserve">Obrazec ESPD predstavlja uradno izjavo gospodarskega subjekta, da zanj ne obstajajo razlogi za izključitev in da izpolnjuje pogoje za sodelovanje, hkrati pa zagotavlja ustrezne informacije, ki jih zahteva naročnik. Obrazec ESPD vključuje tudi uradno izjavo o tem, da bo gospodarski subjekt na zahtevo in brez odlašanja sposoben predložiti dokazila, ki dokazujejo neobstoj razlogov za izključitev oz. izpolnjevanje pogojev za sodelovanje. Navedbe v ESPD in/ali dokazila, ki jih predloži gospodarski subjekt, morajo biti veljavni. </w:t>
      </w:r>
    </w:p>
    <w:p w14:paraId="5D4919BB" w14:textId="77777777" w:rsidR="00AA7989" w:rsidRPr="00576DEF" w:rsidRDefault="00AA7989" w:rsidP="00AA7989">
      <w:pPr>
        <w:pStyle w:val="Telobesedila2"/>
        <w:keepNext/>
        <w:tabs>
          <w:tab w:val="left" w:pos="567"/>
        </w:tabs>
        <w:rPr>
          <w:rFonts w:ascii="Georgia" w:hAnsi="Georgia" w:cs="Arial"/>
          <w:b w:val="0"/>
          <w:sz w:val="20"/>
        </w:rPr>
      </w:pPr>
    </w:p>
    <w:p w14:paraId="586D08A1" w14:textId="77777777" w:rsidR="00AA7989" w:rsidRPr="00576DEF" w:rsidRDefault="00AA7989" w:rsidP="00AA7989">
      <w:pPr>
        <w:pStyle w:val="Telobesedila2"/>
        <w:keepNext/>
        <w:tabs>
          <w:tab w:val="left" w:pos="567"/>
        </w:tabs>
        <w:rPr>
          <w:rFonts w:ascii="Georgia" w:hAnsi="Georgia" w:cs="Arial"/>
          <w:b w:val="0"/>
          <w:sz w:val="20"/>
        </w:rPr>
      </w:pPr>
      <w:r w:rsidRPr="00576DEF">
        <w:rPr>
          <w:rFonts w:ascii="Georgia" w:hAnsi="Georgia" w:cs="Arial"/>
          <w:b w:val="0"/>
          <w:sz w:val="20"/>
        </w:rPr>
        <w:t>Gospodarski subjekt naročnikov obrazec ESPD (datoteka XML) uvozi na spletni strani https://ejn.gov.si/espd/ in v njega neposredno vnese zahtevane podatke. Izpolnjen in podpisan ESPD mora biti v prijavi priložen za vse gospodarske subjekte, ki v kakršnikoli vlogi sodelujejo v ponudbi (ponudnik, sodelujoči ponudniki v primeru skupne prijave, gospodarski subjekti, na katerih kapacitete se sklicuje ponudnik ali podizvajalci).</w:t>
      </w:r>
    </w:p>
    <w:p w14:paraId="69F0DF54" w14:textId="77777777" w:rsidR="00AA7989" w:rsidRPr="00576DEF" w:rsidRDefault="00AA7989" w:rsidP="00AA7989">
      <w:pPr>
        <w:pStyle w:val="Telobesedila2"/>
        <w:keepNext/>
        <w:tabs>
          <w:tab w:val="left" w:pos="567"/>
        </w:tabs>
        <w:rPr>
          <w:rFonts w:ascii="Georgia" w:hAnsi="Georgia" w:cs="Arial"/>
          <w:b w:val="0"/>
          <w:sz w:val="20"/>
        </w:rPr>
      </w:pPr>
    </w:p>
    <w:p w14:paraId="58B4875C" w14:textId="77777777" w:rsidR="00AA7989" w:rsidRPr="00576DEF" w:rsidRDefault="00AA7989" w:rsidP="00AA7989">
      <w:pPr>
        <w:pStyle w:val="Telobesedila2"/>
        <w:keepNext/>
        <w:tabs>
          <w:tab w:val="left" w:pos="567"/>
        </w:tabs>
        <w:rPr>
          <w:rFonts w:ascii="Georgia" w:hAnsi="Georgia" w:cs="Arial"/>
          <w:b w:val="0"/>
          <w:sz w:val="20"/>
        </w:rPr>
      </w:pPr>
      <w:r w:rsidRPr="00576DEF">
        <w:rPr>
          <w:rFonts w:ascii="Georgia" w:hAnsi="Georgia" w:cs="Arial"/>
          <w:b w:val="0"/>
          <w:sz w:val="20"/>
        </w:rPr>
        <w:t xml:space="preserve">Ponudnik, ki v sistemu e-JN oddaja ponudbo, naloži svoj ESPD v razdelek »ESPD – ponudnik«, ESPD ostalih sodelujočih pa naloži v razdelek »ESPD – ostali sodelujoči«. Ponudnik, ki v sistemu e-JN oddaja ponudbo, naloži prej elektronsko podpisan ESPD v xml. Za ostale sodelujoče ponudnik v razdelek »ESPD – ostali sodelujoči« priloži podpisane ESPD v </w:t>
      </w:r>
      <w:r w:rsidR="00156B05" w:rsidRPr="00576DEF">
        <w:rPr>
          <w:rFonts w:ascii="Georgia" w:hAnsi="Georgia" w:cs="Arial"/>
          <w:b w:val="0"/>
          <w:sz w:val="20"/>
        </w:rPr>
        <w:t>pdf</w:t>
      </w:r>
      <w:r w:rsidRPr="00576DEF">
        <w:rPr>
          <w:rFonts w:ascii="Georgia" w:hAnsi="Georgia" w:cs="Arial"/>
          <w:b w:val="0"/>
          <w:sz w:val="20"/>
        </w:rPr>
        <w:t>. obliki, ali v elektronski obliki podpisan xml.</w:t>
      </w:r>
    </w:p>
    <w:p w14:paraId="20B9B934" w14:textId="77777777" w:rsidR="00AA7989" w:rsidRPr="00576DEF" w:rsidRDefault="00AA7989" w:rsidP="00AA7989">
      <w:pPr>
        <w:pStyle w:val="Telobesedila2"/>
        <w:keepNext/>
        <w:tabs>
          <w:tab w:val="left" w:pos="567"/>
        </w:tabs>
        <w:rPr>
          <w:rFonts w:ascii="Georgia" w:hAnsi="Georgia" w:cs="Arial"/>
          <w:sz w:val="20"/>
        </w:rPr>
      </w:pPr>
    </w:p>
    <w:p w14:paraId="1002BF22" w14:textId="77777777" w:rsidR="00AA7989" w:rsidRPr="00576DEF" w:rsidRDefault="00AA7989" w:rsidP="00AA7989">
      <w:pPr>
        <w:pStyle w:val="Telobesedila2"/>
        <w:keepNext/>
        <w:tabs>
          <w:tab w:val="left" w:pos="567"/>
        </w:tabs>
        <w:rPr>
          <w:rFonts w:ascii="Georgia" w:hAnsi="Georgia" w:cs="Arial"/>
          <w:b w:val="0"/>
          <w:sz w:val="20"/>
        </w:rPr>
      </w:pPr>
      <w:r w:rsidRPr="00576DEF">
        <w:rPr>
          <w:rFonts w:ascii="Georgia" w:hAnsi="Georgia" w:cs="Arial"/>
          <w:sz w:val="20"/>
        </w:rPr>
        <w:t>Obrazec »Podatki o gospodarskem subjektu in dokazila o usposobljenosti«</w:t>
      </w:r>
    </w:p>
    <w:p w14:paraId="546B3A84" w14:textId="77777777" w:rsidR="00AA7989" w:rsidRPr="00576DEF" w:rsidRDefault="00AA7989" w:rsidP="00AA7989">
      <w:pPr>
        <w:pStyle w:val="Telobesedila2"/>
        <w:keepNext/>
        <w:tabs>
          <w:tab w:val="left" w:pos="567"/>
        </w:tabs>
        <w:rPr>
          <w:rFonts w:ascii="Georgia" w:hAnsi="Georgia" w:cs="Arial"/>
          <w:b w:val="0"/>
          <w:sz w:val="20"/>
        </w:rPr>
      </w:pPr>
      <w:r w:rsidRPr="00576DEF">
        <w:rPr>
          <w:rFonts w:ascii="Georgia" w:hAnsi="Georgia" w:cs="Arial"/>
          <w:b w:val="0"/>
          <w:sz w:val="20"/>
        </w:rPr>
        <w:t xml:space="preserve">V listini »Podatki o gospodarskem subjektu« mora vsak navesti katera dela prevzema in njihovo vrednost. Izpolnjena in podpisana dokazila o zahtevani usposobljenosti ter podatke o gospodarskem subjektu se priloži kot </w:t>
      </w:r>
      <w:r w:rsidR="00156B05" w:rsidRPr="00576DEF">
        <w:rPr>
          <w:rFonts w:ascii="Georgia" w:hAnsi="Georgia" w:cs="Arial"/>
          <w:b w:val="0"/>
          <w:sz w:val="20"/>
        </w:rPr>
        <w:t>pdf.</w:t>
      </w:r>
      <w:r w:rsidRPr="00576DEF">
        <w:rPr>
          <w:rFonts w:ascii="Georgia" w:hAnsi="Georgia" w:cs="Arial"/>
          <w:b w:val="0"/>
          <w:sz w:val="20"/>
        </w:rPr>
        <w:t xml:space="preserve"> dokumente, v razdelku »druge priloge«</w:t>
      </w:r>
    </w:p>
    <w:p w14:paraId="30B0B884" w14:textId="77777777" w:rsidR="00AA7989" w:rsidRPr="00576DEF" w:rsidRDefault="00AA7989" w:rsidP="00AA7989">
      <w:pPr>
        <w:pStyle w:val="Telobesedila2"/>
        <w:keepNext/>
        <w:tabs>
          <w:tab w:val="left" w:pos="567"/>
        </w:tabs>
        <w:rPr>
          <w:rFonts w:ascii="Georgia" w:hAnsi="Georgia" w:cs="Arial"/>
          <w:b w:val="0"/>
          <w:sz w:val="20"/>
        </w:rPr>
      </w:pPr>
    </w:p>
    <w:p w14:paraId="06A35C46" w14:textId="77777777" w:rsidR="00AA7989" w:rsidRPr="00576DEF" w:rsidRDefault="00AA7989" w:rsidP="00AA7989">
      <w:pPr>
        <w:widowControl w:val="0"/>
        <w:rPr>
          <w:rFonts w:ascii="Georgia" w:eastAsia="Calibri" w:hAnsi="Georgia" w:cs="Tahoma"/>
          <w:b/>
          <w:sz w:val="20"/>
          <w:lang w:eastAsia="en-US"/>
        </w:rPr>
      </w:pPr>
      <w:r w:rsidRPr="00576DEF">
        <w:rPr>
          <w:rFonts w:ascii="Georgia" w:hAnsi="Georgia" w:cs="Tahoma"/>
          <w:b/>
          <w:sz w:val="20"/>
        </w:rPr>
        <w:t>Obrazec »Izjava o tehnični zmogljivosti«</w:t>
      </w:r>
    </w:p>
    <w:p w14:paraId="4417A55F" w14:textId="77777777" w:rsidR="00AA7989" w:rsidRPr="00576DEF" w:rsidRDefault="00AA7989" w:rsidP="00AA7989">
      <w:pPr>
        <w:pStyle w:val="Telobesedila2"/>
        <w:keepNext/>
        <w:tabs>
          <w:tab w:val="left" w:pos="567"/>
        </w:tabs>
        <w:rPr>
          <w:rFonts w:ascii="Georgia" w:hAnsi="Georgia" w:cs="Arial"/>
          <w:b w:val="0"/>
          <w:sz w:val="20"/>
        </w:rPr>
      </w:pPr>
      <w:r w:rsidRPr="00576DEF">
        <w:rPr>
          <w:rFonts w:ascii="Georgia" w:hAnsi="Georgia" w:cs="Arial"/>
          <w:b w:val="0"/>
          <w:sz w:val="20"/>
        </w:rPr>
        <w:t>Listino »</w:t>
      </w:r>
      <w:r w:rsidRPr="00576DEF">
        <w:rPr>
          <w:rFonts w:ascii="Georgia" w:hAnsi="Georgia" w:cs="Tahoma"/>
          <w:b w:val="0"/>
          <w:sz w:val="20"/>
        </w:rPr>
        <w:t>Izjava o tehnični zmogljivosti</w:t>
      </w:r>
      <w:r w:rsidRPr="00576DEF">
        <w:rPr>
          <w:rFonts w:ascii="Georgia" w:hAnsi="Georgia" w:cs="Arial"/>
          <w:b w:val="0"/>
          <w:sz w:val="20"/>
        </w:rPr>
        <w:t xml:space="preserve">« ponudnik izpolni, podpiše in žigosa ter  priloži kot </w:t>
      </w:r>
      <w:r w:rsidR="00156B05" w:rsidRPr="00576DEF">
        <w:rPr>
          <w:rFonts w:ascii="Georgia" w:hAnsi="Georgia" w:cs="Arial"/>
          <w:b w:val="0"/>
          <w:sz w:val="20"/>
        </w:rPr>
        <w:t>pdf.</w:t>
      </w:r>
      <w:r w:rsidRPr="00576DEF">
        <w:rPr>
          <w:rFonts w:ascii="Georgia" w:hAnsi="Georgia" w:cs="Arial"/>
          <w:b w:val="0"/>
          <w:sz w:val="20"/>
        </w:rPr>
        <w:t xml:space="preserve"> dokument, v razdelku »druge priloge«</w:t>
      </w:r>
    </w:p>
    <w:p w14:paraId="5A301357" w14:textId="77777777" w:rsidR="00AA7989" w:rsidRPr="00576DEF" w:rsidRDefault="00AA7989" w:rsidP="00AA7989">
      <w:pPr>
        <w:widowControl w:val="0"/>
        <w:rPr>
          <w:rFonts w:ascii="Georgia" w:hAnsi="Georgia" w:cs="Tahoma"/>
          <w:b/>
          <w:sz w:val="20"/>
        </w:rPr>
      </w:pPr>
    </w:p>
    <w:p w14:paraId="0162C4AE" w14:textId="77777777" w:rsidR="00AA7989" w:rsidRPr="00576DEF" w:rsidRDefault="00AA7989" w:rsidP="00AA7989">
      <w:pPr>
        <w:widowControl w:val="0"/>
        <w:rPr>
          <w:rFonts w:ascii="Georgia" w:eastAsia="Calibri" w:hAnsi="Georgia" w:cs="Tahoma"/>
          <w:b/>
          <w:sz w:val="20"/>
          <w:lang w:eastAsia="en-US"/>
        </w:rPr>
      </w:pPr>
      <w:r w:rsidRPr="00576DEF">
        <w:rPr>
          <w:rFonts w:ascii="Georgia" w:hAnsi="Georgia" w:cs="Tahoma"/>
          <w:b/>
          <w:sz w:val="20"/>
        </w:rPr>
        <w:lastRenderedPageBreak/>
        <w:t>Obrazec »Izjava o kadrovski zmogljivosti«</w:t>
      </w:r>
    </w:p>
    <w:p w14:paraId="451FF30B" w14:textId="77777777" w:rsidR="00AA7989" w:rsidRPr="00576DEF" w:rsidRDefault="00AA7989" w:rsidP="00AA7989">
      <w:pPr>
        <w:pStyle w:val="Telobesedila2"/>
        <w:keepNext/>
        <w:tabs>
          <w:tab w:val="left" w:pos="567"/>
        </w:tabs>
        <w:rPr>
          <w:rFonts w:ascii="Georgia" w:hAnsi="Georgia" w:cs="Arial"/>
          <w:b w:val="0"/>
          <w:sz w:val="20"/>
        </w:rPr>
      </w:pPr>
      <w:r w:rsidRPr="00576DEF">
        <w:rPr>
          <w:rFonts w:ascii="Georgia" w:hAnsi="Georgia" w:cs="Arial"/>
          <w:b w:val="0"/>
          <w:sz w:val="20"/>
        </w:rPr>
        <w:t>Listino »</w:t>
      </w:r>
      <w:r w:rsidRPr="00576DEF">
        <w:rPr>
          <w:rFonts w:ascii="Georgia" w:hAnsi="Georgia" w:cs="Tahoma"/>
          <w:b w:val="0"/>
          <w:sz w:val="20"/>
        </w:rPr>
        <w:t>Izjava o kadrovski zmogljivosti</w:t>
      </w:r>
      <w:r w:rsidRPr="00576DEF">
        <w:rPr>
          <w:rFonts w:ascii="Georgia" w:hAnsi="Georgia" w:cs="Arial"/>
          <w:b w:val="0"/>
          <w:sz w:val="20"/>
        </w:rPr>
        <w:t xml:space="preserve">« ponudnik izpolni, podpiše in žigosa ter  priloži kot </w:t>
      </w:r>
      <w:r w:rsidR="00156B05" w:rsidRPr="00576DEF">
        <w:rPr>
          <w:rFonts w:ascii="Georgia" w:hAnsi="Georgia" w:cs="Arial"/>
          <w:b w:val="0"/>
          <w:sz w:val="20"/>
        </w:rPr>
        <w:t>pdf.</w:t>
      </w:r>
      <w:r w:rsidRPr="00576DEF">
        <w:rPr>
          <w:rFonts w:ascii="Georgia" w:hAnsi="Georgia" w:cs="Arial"/>
          <w:b w:val="0"/>
          <w:sz w:val="20"/>
        </w:rPr>
        <w:t xml:space="preserve"> dokument, v razdelku »druge priloge«</w:t>
      </w:r>
    </w:p>
    <w:p w14:paraId="75BBD0CC" w14:textId="77777777" w:rsidR="00AA7989" w:rsidRPr="00576DEF" w:rsidRDefault="00AA7989" w:rsidP="00AA7989">
      <w:pPr>
        <w:widowControl w:val="0"/>
        <w:rPr>
          <w:rFonts w:ascii="Georgia" w:hAnsi="Georgia" w:cs="Tahoma"/>
          <w:b/>
          <w:sz w:val="20"/>
        </w:rPr>
      </w:pPr>
    </w:p>
    <w:p w14:paraId="343F355E" w14:textId="77777777" w:rsidR="00AA7989" w:rsidRPr="00576DEF" w:rsidRDefault="00AA7989" w:rsidP="00AA7989">
      <w:pPr>
        <w:widowControl w:val="0"/>
        <w:rPr>
          <w:rFonts w:ascii="Georgia" w:hAnsi="Georgia" w:cs="Tahoma"/>
          <w:b/>
          <w:sz w:val="20"/>
        </w:rPr>
      </w:pPr>
      <w:r w:rsidRPr="00576DEF">
        <w:rPr>
          <w:rFonts w:ascii="Georgia" w:hAnsi="Georgia" w:cs="Tahoma"/>
          <w:b/>
          <w:sz w:val="20"/>
        </w:rPr>
        <w:t>Obrazec »Referenca gospodarskega subjekta«</w:t>
      </w:r>
    </w:p>
    <w:p w14:paraId="77EF1D5A" w14:textId="77777777" w:rsidR="00AA7989" w:rsidRPr="00576DEF" w:rsidRDefault="00AA7989" w:rsidP="00AA7989">
      <w:pPr>
        <w:pStyle w:val="Telobesedila2"/>
        <w:keepNext/>
        <w:tabs>
          <w:tab w:val="left" w:pos="567"/>
        </w:tabs>
        <w:rPr>
          <w:rFonts w:ascii="Georgia" w:hAnsi="Georgia" w:cs="Arial"/>
          <w:b w:val="0"/>
          <w:sz w:val="20"/>
        </w:rPr>
      </w:pPr>
      <w:r w:rsidRPr="00576DEF">
        <w:rPr>
          <w:rFonts w:ascii="Georgia" w:hAnsi="Georgia" w:cs="Arial"/>
          <w:b w:val="0"/>
          <w:sz w:val="20"/>
        </w:rPr>
        <w:t>V listini »</w:t>
      </w:r>
      <w:r w:rsidRPr="00576DEF">
        <w:rPr>
          <w:rFonts w:ascii="Georgia" w:hAnsi="Georgia" w:cs="Tahoma"/>
          <w:b w:val="0"/>
          <w:sz w:val="20"/>
        </w:rPr>
        <w:t>Referenca gospodarskega subjekta</w:t>
      </w:r>
      <w:r w:rsidRPr="00576DEF">
        <w:rPr>
          <w:rFonts w:ascii="Georgia" w:hAnsi="Georgia" w:cs="Arial"/>
          <w:b w:val="0"/>
          <w:sz w:val="20"/>
        </w:rPr>
        <w:t xml:space="preserve">« mora ponudnik navesti zahtevano referenčno delo, ki je zahtevano v tej razpisni dokumentaciji. Izpolnjen in s strani ponudnikovega investitorja podpisan obrazec se priloži kot </w:t>
      </w:r>
      <w:r w:rsidR="00156B05" w:rsidRPr="00576DEF">
        <w:rPr>
          <w:rFonts w:ascii="Georgia" w:hAnsi="Georgia" w:cs="Arial"/>
          <w:b w:val="0"/>
          <w:sz w:val="20"/>
        </w:rPr>
        <w:t>pdf.</w:t>
      </w:r>
      <w:r w:rsidRPr="00576DEF">
        <w:rPr>
          <w:rFonts w:ascii="Georgia" w:hAnsi="Georgia" w:cs="Arial"/>
          <w:b w:val="0"/>
          <w:sz w:val="20"/>
        </w:rPr>
        <w:t xml:space="preserve"> dokumente, v razdelku »druge priloge«</w:t>
      </w:r>
    </w:p>
    <w:p w14:paraId="2B460D78" w14:textId="77777777" w:rsidR="00AA7989" w:rsidRPr="00576DEF" w:rsidRDefault="00AA7989" w:rsidP="00AA7989">
      <w:pPr>
        <w:pStyle w:val="Telobesedila2"/>
        <w:keepNext/>
        <w:tabs>
          <w:tab w:val="left" w:pos="567"/>
        </w:tabs>
        <w:rPr>
          <w:rFonts w:ascii="Georgia" w:hAnsi="Georgia" w:cs="Arial"/>
          <w:b w:val="0"/>
          <w:sz w:val="20"/>
        </w:rPr>
      </w:pPr>
    </w:p>
    <w:p w14:paraId="397F6D2A" w14:textId="77777777" w:rsidR="00AA7989" w:rsidRPr="00576DEF" w:rsidRDefault="00AA7989" w:rsidP="00AA7989">
      <w:pPr>
        <w:pStyle w:val="Telobesedila2"/>
        <w:keepNext/>
        <w:tabs>
          <w:tab w:val="left" w:pos="567"/>
        </w:tabs>
        <w:rPr>
          <w:rFonts w:ascii="Georgia" w:hAnsi="Georgia" w:cs="Tahoma"/>
          <w:sz w:val="20"/>
        </w:rPr>
      </w:pPr>
      <w:r w:rsidRPr="00576DEF">
        <w:rPr>
          <w:rFonts w:ascii="Georgia" w:hAnsi="Georgia" w:cs="Tahoma"/>
          <w:sz w:val="20"/>
        </w:rPr>
        <w:t>Zavarovanje za resnost ponudbe – bianco podpisana menica ter Izpolnjen, podpisan in žigosan obrazec »menična izjava za zavarovanje resnosti ponudbe«</w:t>
      </w:r>
    </w:p>
    <w:p w14:paraId="688BC36A" w14:textId="13F63CF6" w:rsidR="00AA7989" w:rsidRPr="00576DEF" w:rsidRDefault="00AA7989" w:rsidP="00AA7989">
      <w:pPr>
        <w:pStyle w:val="Telobesedila2"/>
        <w:keepNext/>
        <w:tabs>
          <w:tab w:val="left" w:pos="567"/>
        </w:tabs>
        <w:rPr>
          <w:rFonts w:ascii="Georgia" w:hAnsi="Georgia" w:cs="Arial"/>
          <w:b w:val="0"/>
          <w:sz w:val="20"/>
        </w:rPr>
      </w:pPr>
      <w:r w:rsidRPr="00576DEF">
        <w:rPr>
          <w:rFonts w:ascii="Georgia" w:hAnsi="Georgia" w:cs="Arial"/>
          <w:b w:val="0"/>
          <w:sz w:val="20"/>
        </w:rPr>
        <w:t>Obrazec »</w:t>
      </w:r>
      <w:r w:rsidRPr="00576DEF">
        <w:rPr>
          <w:rFonts w:ascii="Georgia" w:hAnsi="Georgia" w:cs="Tahoma"/>
          <w:b w:val="0"/>
          <w:sz w:val="20"/>
        </w:rPr>
        <w:t xml:space="preserve">menična izjava za zavarovanje resnosti ponudbe s pooblastilom za unovčitev menice »izpolni, podpiše in žigosa ter priloži bianco podpisano in žigosano menico. Skenirano menično izjavo in bianco menico </w:t>
      </w:r>
      <w:r w:rsidRPr="00576DEF">
        <w:rPr>
          <w:rFonts w:ascii="Georgia" w:hAnsi="Georgia" w:cs="Arial"/>
          <w:b w:val="0"/>
          <w:sz w:val="20"/>
        </w:rPr>
        <w:t xml:space="preserve">« se priloži kot </w:t>
      </w:r>
      <w:r w:rsidR="00156B05" w:rsidRPr="00576DEF">
        <w:rPr>
          <w:rFonts w:ascii="Georgia" w:hAnsi="Georgia" w:cs="Arial"/>
          <w:b w:val="0"/>
          <w:sz w:val="20"/>
        </w:rPr>
        <w:t>pdf.</w:t>
      </w:r>
      <w:r w:rsidRPr="00576DEF">
        <w:rPr>
          <w:rFonts w:ascii="Georgia" w:hAnsi="Georgia" w:cs="Arial"/>
          <w:b w:val="0"/>
          <w:sz w:val="20"/>
        </w:rPr>
        <w:t xml:space="preserve"> dokumente, v razdelku »druge priloge«. Originalna dokumenta pa pošlje po priporočeni ali katerikoli hitri pošti </w:t>
      </w:r>
      <w:r w:rsidR="009677DC" w:rsidRPr="00576DEF">
        <w:rPr>
          <w:rFonts w:ascii="Georgia" w:hAnsi="Georgia" w:cs="Arial"/>
          <w:b w:val="0"/>
          <w:sz w:val="20"/>
        </w:rPr>
        <w:t xml:space="preserve">v roku </w:t>
      </w:r>
      <w:r w:rsidR="00866E0A" w:rsidRPr="00576DEF">
        <w:rPr>
          <w:rFonts w:ascii="Georgia" w:hAnsi="Georgia" w:cs="Arial"/>
          <w:b w:val="0"/>
          <w:sz w:val="20"/>
        </w:rPr>
        <w:t>treh</w:t>
      </w:r>
      <w:r w:rsidR="009677DC" w:rsidRPr="00576DEF">
        <w:rPr>
          <w:rFonts w:ascii="Georgia" w:hAnsi="Georgia" w:cs="Arial"/>
          <w:b w:val="0"/>
          <w:sz w:val="20"/>
        </w:rPr>
        <w:t xml:space="preserve"> delovnih dni po odpiranju ponudb </w:t>
      </w:r>
      <w:r w:rsidRPr="00576DEF">
        <w:rPr>
          <w:rFonts w:ascii="Georgia" w:hAnsi="Georgia" w:cs="Arial"/>
          <w:b w:val="0"/>
          <w:sz w:val="20"/>
        </w:rPr>
        <w:t>na naslov: Zavod za varstvo kulturne dediščine, Center za preventi</w:t>
      </w:r>
      <w:r w:rsidR="00445EA3" w:rsidRPr="00576DEF">
        <w:rPr>
          <w:rFonts w:ascii="Georgia" w:hAnsi="Georgia" w:cs="Arial"/>
          <w:b w:val="0"/>
          <w:sz w:val="20"/>
        </w:rPr>
        <w:t>vno arheologijo, p.p. 338, 1000 ali osebno na naslov Zavod za varstvo kulturne dediščine, Center za preventivno arheologijo, Letališka 33, Ljubljana.</w:t>
      </w:r>
    </w:p>
    <w:p w14:paraId="54D4AD92" w14:textId="77777777" w:rsidR="00AA7989" w:rsidRPr="00576DEF" w:rsidRDefault="00AA7989" w:rsidP="00AA7989">
      <w:pPr>
        <w:pStyle w:val="Telobesedila2"/>
        <w:keepNext/>
        <w:tabs>
          <w:tab w:val="left" w:pos="567"/>
        </w:tabs>
        <w:rPr>
          <w:rFonts w:ascii="Georgia" w:hAnsi="Georgia" w:cs="Arial"/>
          <w:sz w:val="20"/>
        </w:rPr>
      </w:pPr>
    </w:p>
    <w:p w14:paraId="7E13A1BD" w14:textId="77777777" w:rsidR="00AA7989" w:rsidRPr="00576DEF" w:rsidRDefault="00AA7989" w:rsidP="00AA7989">
      <w:pPr>
        <w:pStyle w:val="Telobesedila2"/>
        <w:keepNext/>
        <w:tabs>
          <w:tab w:val="left" w:pos="567"/>
        </w:tabs>
        <w:rPr>
          <w:rFonts w:ascii="Georgia" w:hAnsi="Georgia" w:cs="Tahoma"/>
          <w:sz w:val="20"/>
        </w:rPr>
      </w:pPr>
      <w:r w:rsidRPr="00576DEF">
        <w:rPr>
          <w:rFonts w:ascii="Georgia" w:hAnsi="Georgia" w:cs="Tahoma"/>
          <w:sz w:val="20"/>
        </w:rPr>
        <w:t xml:space="preserve">Obrazec »Vzorec zavarovanja za dobro pogodbenih obveznosti« </w:t>
      </w:r>
    </w:p>
    <w:p w14:paraId="5230B87C" w14:textId="77777777" w:rsidR="00AA7989" w:rsidRPr="00576DEF" w:rsidRDefault="00AA7989" w:rsidP="00AA7989">
      <w:pPr>
        <w:pStyle w:val="Telobesedila2"/>
        <w:keepNext/>
        <w:tabs>
          <w:tab w:val="left" w:pos="567"/>
        </w:tabs>
        <w:rPr>
          <w:rFonts w:ascii="Georgia" w:hAnsi="Georgia" w:cs="Arial"/>
          <w:b w:val="0"/>
          <w:sz w:val="20"/>
        </w:rPr>
      </w:pPr>
      <w:r w:rsidRPr="00576DEF">
        <w:rPr>
          <w:rFonts w:ascii="Georgia" w:hAnsi="Georgia" w:cs="Arial"/>
          <w:b w:val="0"/>
          <w:sz w:val="20"/>
        </w:rPr>
        <w:t>Obrazec »</w:t>
      </w:r>
      <w:r w:rsidRPr="00576DEF">
        <w:rPr>
          <w:rFonts w:ascii="Georgia" w:hAnsi="Georgia" w:cs="Tahoma"/>
          <w:b w:val="0"/>
          <w:sz w:val="20"/>
        </w:rPr>
        <w:t xml:space="preserve">Vzorec zavarovanja za dobro pogodbenih obveznosti« izpolni, podpiše in žigosa.  </w:t>
      </w:r>
      <w:r w:rsidRPr="00576DEF">
        <w:rPr>
          <w:rFonts w:ascii="Georgia" w:hAnsi="Georgia" w:cs="Arial"/>
          <w:b w:val="0"/>
          <w:sz w:val="20"/>
        </w:rPr>
        <w:t xml:space="preserve">Obrazec se priloži kot </w:t>
      </w:r>
      <w:r w:rsidR="00156B05" w:rsidRPr="00576DEF">
        <w:rPr>
          <w:rFonts w:ascii="Georgia" w:hAnsi="Georgia" w:cs="Arial"/>
          <w:b w:val="0"/>
          <w:sz w:val="20"/>
        </w:rPr>
        <w:t>pdf.</w:t>
      </w:r>
      <w:r w:rsidRPr="00576DEF">
        <w:rPr>
          <w:rFonts w:ascii="Georgia" w:hAnsi="Georgia" w:cs="Arial"/>
          <w:b w:val="0"/>
          <w:sz w:val="20"/>
        </w:rPr>
        <w:t xml:space="preserve"> dokument, v razdelku »druge priloge«</w:t>
      </w:r>
    </w:p>
    <w:p w14:paraId="32224B62" w14:textId="77777777" w:rsidR="00AA7989" w:rsidRPr="00576DEF" w:rsidRDefault="00AA7989" w:rsidP="00AA7989">
      <w:pPr>
        <w:pStyle w:val="Telobesedila2"/>
        <w:keepNext/>
        <w:tabs>
          <w:tab w:val="left" w:pos="567"/>
        </w:tabs>
        <w:rPr>
          <w:rFonts w:ascii="Georgia" w:hAnsi="Georgia" w:cs="Arial"/>
          <w:sz w:val="20"/>
        </w:rPr>
      </w:pPr>
    </w:p>
    <w:p w14:paraId="68B2BC60" w14:textId="77777777" w:rsidR="00AA7989" w:rsidRPr="00576DEF" w:rsidRDefault="00AA7989" w:rsidP="00AA7989">
      <w:pPr>
        <w:pStyle w:val="Telobesedila2"/>
        <w:keepNext/>
        <w:tabs>
          <w:tab w:val="left" w:pos="567"/>
        </w:tabs>
        <w:rPr>
          <w:rFonts w:ascii="Georgia" w:hAnsi="Georgia" w:cs="Arial"/>
          <w:sz w:val="20"/>
        </w:rPr>
      </w:pPr>
      <w:r w:rsidRPr="00576DEF">
        <w:rPr>
          <w:rFonts w:ascii="Georgia" w:hAnsi="Georgia" w:cs="Arial"/>
          <w:sz w:val="20"/>
        </w:rPr>
        <w:t>Potrdila iz kazenske evidence ali obrazec »Pooblastilo za pridobitev podatkov iz uradnih evidenc«</w:t>
      </w:r>
    </w:p>
    <w:p w14:paraId="2BF19D8C" w14:textId="5352EBBE" w:rsidR="00AA7989" w:rsidRPr="00576DEF" w:rsidRDefault="00AA7989" w:rsidP="00AA7989">
      <w:pPr>
        <w:pStyle w:val="Telobesedila2"/>
        <w:keepNext/>
        <w:tabs>
          <w:tab w:val="left" w:pos="567"/>
        </w:tabs>
        <w:rPr>
          <w:rFonts w:ascii="Georgia" w:hAnsi="Georgia" w:cs="Arial"/>
          <w:b w:val="0"/>
          <w:sz w:val="20"/>
        </w:rPr>
      </w:pPr>
      <w:r w:rsidRPr="00576DEF">
        <w:rPr>
          <w:rFonts w:ascii="Georgia" w:hAnsi="Georgia" w:cs="Arial"/>
          <w:b w:val="0"/>
          <w:sz w:val="20"/>
        </w:rPr>
        <w:t xml:space="preserve">Ponudnik v ponudbi predloži potrdila za vsakega gospodarski subjekt in vse njegove zakonite zastopnike oz. člane upravnega, vodstvenega ali nadzornega organa, da ni bil pravnomočno obsojen zaradi kaznivih dejanj iz 1. odstavka 75. člena Zakona o javnem naročanju (ZJN-3). </w:t>
      </w:r>
      <w:r w:rsidRPr="00576DEF">
        <w:rPr>
          <w:rFonts w:ascii="Georgia" w:hAnsi="Georgia" w:cs="Arial"/>
          <w:b w:val="0"/>
          <w:sz w:val="20"/>
          <w:shd w:val="clear" w:color="auto" w:fill="FFFFFF"/>
        </w:rPr>
        <w:t xml:space="preserve">Potrdila ne smejo biti starejša več kot </w:t>
      </w:r>
      <w:r w:rsidR="00866E0A" w:rsidRPr="00576DEF">
        <w:rPr>
          <w:rFonts w:ascii="Georgia" w:hAnsi="Georgia" w:cs="Arial"/>
          <w:b w:val="0"/>
          <w:sz w:val="20"/>
          <w:shd w:val="clear" w:color="auto" w:fill="FFFFFF"/>
        </w:rPr>
        <w:t>štiri</w:t>
      </w:r>
      <w:r w:rsidRPr="00576DEF">
        <w:rPr>
          <w:rFonts w:ascii="Georgia" w:hAnsi="Georgia" w:cs="Arial"/>
          <w:b w:val="0"/>
          <w:sz w:val="20"/>
          <w:shd w:val="clear" w:color="auto" w:fill="FFFFFF"/>
        </w:rPr>
        <w:t xml:space="preserve"> mesece od roka za oddajo ponudb. </w:t>
      </w:r>
      <w:r w:rsidRPr="00576DEF">
        <w:rPr>
          <w:rFonts w:ascii="Georgia" w:hAnsi="Georgia" w:cs="Arial"/>
          <w:b w:val="0"/>
          <w:sz w:val="20"/>
        </w:rPr>
        <w:t xml:space="preserve">Namesto potrdil lahko ponudnik predloži izpolnjen in podpisan  obrazec »Pooblastilo za pridobitev podatkov iz uradnih evidenc«. Skenirana potrdila oziroma izpolnjen in podpisan obrazec »Pooblastilo za pridobitev podatkov iz uradnih evidenc« se priloži v elektronski obliki kot </w:t>
      </w:r>
      <w:r w:rsidR="00156B05" w:rsidRPr="00576DEF">
        <w:rPr>
          <w:rFonts w:ascii="Georgia" w:hAnsi="Georgia" w:cs="Arial"/>
          <w:b w:val="0"/>
          <w:sz w:val="20"/>
        </w:rPr>
        <w:t>pdf.</w:t>
      </w:r>
      <w:r w:rsidRPr="00576DEF">
        <w:rPr>
          <w:rFonts w:ascii="Georgia" w:hAnsi="Georgia" w:cs="Arial"/>
          <w:b w:val="0"/>
          <w:sz w:val="20"/>
        </w:rPr>
        <w:t xml:space="preserve"> dokument</w:t>
      </w:r>
      <w:r w:rsidRPr="00576DEF">
        <w:rPr>
          <w:rFonts w:ascii="Georgia" w:hAnsi="Georgia" w:cs="Arial"/>
          <w:sz w:val="20"/>
        </w:rPr>
        <w:t xml:space="preserve"> </w:t>
      </w:r>
      <w:r w:rsidRPr="00576DEF">
        <w:rPr>
          <w:rFonts w:ascii="Georgia" w:hAnsi="Georgia" w:cs="Arial"/>
          <w:b w:val="0"/>
          <w:sz w:val="20"/>
        </w:rPr>
        <w:t>v razdelku »druge priloge«</w:t>
      </w:r>
    </w:p>
    <w:p w14:paraId="6F35C232" w14:textId="77777777" w:rsidR="00AA7989" w:rsidRPr="00576DEF" w:rsidRDefault="00AA7989" w:rsidP="00AA7989">
      <w:pPr>
        <w:pStyle w:val="Telobesedila2"/>
        <w:keepNext/>
        <w:tabs>
          <w:tab w:val="left" w:pos="567"/>
        </w:tabs>
        <w:ind w:left="567" w:hanging="28"/>
        <w:rPr>
          <w:rFonts w:ascii="Georgia" w:hAnsi="Georgia" w:cs="Arial"/>
          <w:b w:val="0"/>
          <w:sz w:val="20"/>
        </w:rPr>
      </w:pPr>
    </w:p>
    <w:p w14:paraId="7C67FD29" w14:textId="77777777" w:rsidR="00AA7989" w:rsidRPr="00576DEF" w:rsidRDefault="00AA7989" w:rsidP="00AA7989">
      <w:pPr>
        <w:pStyle w:val="Telobesedila2"/>
        <w:keepNext/>
        <w:tabs>
          <w:tab w:val="left" w:pos="993"/>
        </w:tabs>
        <w:ind w:left="993"/>
        <w:rPr>
          <w:rFonts w:ascii="Georgia" w:hAnsi="Georgia" w:cs="Arial"/>
          <w:sz w:val="20"/>
        </w:rPr>
      </w:pPr>
    </w:p>
    <w:p w14:paraId="3C67F79E" w14:textId="77777777" w:rsidR="00AA7989" w:rsidRPr="00576DEF" w:rsidRDefault="00AA7989" w:rsidP="00AA7989">
      <w:pPr>
        <w:pStyle w:val="Telobesedila2"/>
        <w:keepNext/>
        <w:tabs>
          <w:tab w:val="left" w:pos="993"/>
        </w:tabs>
        <w:ind w:left="993"/>
        <w:jc w:val="center"/>
        <w:rPr>
          <w:rFonts w:ascii="Georgia" w:hAnsi="Georgia" w:cs="Arial"/>
          <w:sz w:val="20"/>
        </w:rPr>
      </w:pPr>
    </w:p>
    <w:p w14:paraId="7B934DA0" w14:textId="1AFBF578" w:rsidR="00AA7989" w:rsidRPr="00576DEF" w:rsidRDefault="00AA7989" w:rsidP="00AA7989">
      <w:pPr>
        <w:pStyle w:val="Telobesedila2"/>
        <w:keepNext/>
        <w:tabs>
          <w:tab w:val="left" w:pos="993"/>
        </w:tabs>
        <w:ind w:left="993"/>
        <w:jc w:val="center"/>
        <w:rPr>
          <w:rFonts w:ascii="Georgia" w:hAnsi="Georgia" w:cs="Arial"/>
          <w:sz w:val="20"/>
        </w:rPr>
      </w:pPr>
      <w:r w:rsidRPr="00576DEF">
        <w:rPr>
          <w:rFonts w:ascii="Georgia" w:hAnsi="Georgia" w:cs="Arial"/>
          <w:sz w:val="20"/>
        </w:rPr>
        <w:t>9. PRAVNI POUK</w:t>
      </w:r>
    </w:p>
    <w:p w14:paraId="5D15DC2C" w14:textId="77777777" w:rsidR="00AA7989" w:rsidRPr="00576DEF" w:rsidRDefault="00AA7989" w:rsidP="00AA7989">
      <w:pPr>
        <w:pStyle w:val="Telobesedila2"/>
        <w:keepNext/>
        <w:tabs>
          <w:tab w:val="left" w:pos="993"/>
        </w:tabs>
        <w:ind w:left="993"/>
        <w:rPr>
          <w:rFonts w:ascii="Georgia" w:hAnsi="Georgia" w:cs="Arial"/>
          <w:b w:val="0"/>
          <w:sz w:val="20"/>
        </w:rPr>
      </w:pPr>
    </w:p>
    <w:p w14:paraId="2AAC774D" w14:textId="77777777" w:rsidR="00AA7989" w:rsidRPr="00576DEF" w:rsidRDefault="00AA7989" w:rsidP="00AA7989">
      <w:pPr>
        <w:pStyle w:val="Telobesedila2"/>
        <w:keepNext/>
        <w:tabs>
          <w:tab w:val="left" w:pos="0"/>
        </w:tabs>
        <w:rPr>
          <w:rFonts w:ascii="Georgia" w:hAnsi="Georgia" w:cs="Arial"/>
          <w:b w:val="0"/>
          <w:sz w:val="20"/>
        </w:rPr>
      </w:pPr>
      <w:r w:rsidRPr="00576DEF">
        <w:rPr>
          <w:rFonts w:ascii="Georgia" w:hAnsi="Georgia" w:cs="Arial"/>
          <w:b w:val="0"/>
          <w:sz w:val="20"/>
        </w:rPr>
        <w:t>Pravno varstvo v postopku javnega naročanja je zagotovljeno v skladu z določbami Zakona o pravnem varstvu v postopkih javnega naročanja (v nadaljevanju: ZPVPJN), po postopku in na način kot ga določa zakon. Zahteva za pravno varstvo v postopkih javnega naročanja se lahko vloži v vseh stopnjah postopka oddaje javnega naročila zoper vsako ravnanje naročnika, razen če zakon, ki ureja oddajo javnih naročil, ali ZPVPJN ne določa drugače. Zahtevo za pravno varstvo lahko vloži aktivno legitimirana oseba, kot jo določa 14. člen ZPVPJN.</w:t>
      </w:r>
      <w:r w:rsidR="00156B05" w:rsidRPr="00576DEF">
        <w:rPr>
          <w:rFonts w:ascii="Georgia" w:hAnsi="Georgia" w:cs="Arial"/>
          <w:b w:val="0"/>
          <w:sz w:val="20"/>
        </w:rPr>
        <w:t xml:space="preserve"> </w:t>
      </w:r>
      <w:r w:rsidRPr="00576DEF">
        <w:rPr>
          <w:rFonts w:ascii="Georgia" w:hAnsi="Georgia" w:cs="Arial"/>
          <w:b w:val="0"/>
          <w:sz w:val="20"/>
        </w:rPr>
        <w:t xml:space="preserve">Zahtevek za revizijo mora vsebovati vse obvezne sestavine, kot jih določa 15. člen ZPVPJN. </w:t>
      </w:r>
    </w:p>
    <w:p w14:paraId="35698D5B" w14:textId="77777777" w:rsidR="00AA7989" w:rsidRPr="00576DEF" w:rsidRDefault="00AA7989" w:rsidP="00AA7989">
      <w:pPr>
        <w:pStyle w:val="Telobesedila2"/>
        <w:keepNext/>
        <w:tabs>
          <w:tab w:val="left" w:pos="0"/>
        </w:tabs>
        <w:rPr>
          <w:rFonts w:ascii="Georgia" w:hAnsi="Georgia" w:cs="Arial"/>
          <w:b w:val="0"/>
          <w:sz w:val="20"/>
        </w:rPr>
      </w:pPr>
    </w:p>
    <w:p w14:paraId="2D60A15E" w14:textId="77777777" w:rsidR="00AA7989" w:rsidRPr="00576DEF" w:rsidRDefault="00AA7989" w:rsidP="00AA7989">
      <w:pPr>
        <w:pStyle w:val="Telobesedila2"/>
        <w:keepNext/>
        <w:tabs>
          <w:tab w:val="left" w:pos="0"/>
        </w:tabs>
        <w:rPr>
          <w:rFonts w:ascii="Georgia" w:hAnsi="Georgia" w:cs="Arial"/>
          <w:b w:val="0"/>
          <w:sz w:val="20"/>
        </w:rPr>
      </w:pPr>
      <w:r w:rsidRPr="00576DEF">
        <w:rPr>
          <w:rFonts w:ascii="Georgia" w:hAnsi="Georgia" w:cs="Arial"/>
          <w:b w:val="0"/>
          <w:sz w:val="20"/>
        </w:rPr>
        <w:t>Zahteva za pravno varstvo, ki se nanaša na vsebino objave, povabilo k oddaji ponudb ali razpisno dokumentacijo, ni dopustna, če bi lahko vlagatelj ali drug morebitni ponudnik preko portala javnih naročil naročnika opozoril na očitano kršitev, pa te možnosti ni uporabil. Šteje se, da bi vlagatelj ali drug morebitni ponudnik preko portala javnih naročil lahko opozoril na očitano kršitev, če je bilo v postopku javnega naročanja na portalu javnih naročil objavljeno obvestilo o naročilu, na podlagi katerega ponudniki oddajo ponudbe. Vlagatelj mora zahtevku za revizijo zoper vsebino razpisne dokumentacije ali vsebino objave priložiti potrdilo o plačilu takse v višini 4.000,00 EUR.</w:t>
      </w:r>
    </w:p>
    <w:p w14:paraId="6F1B6DA9" w14:textId="77777777" w:rsidR="00AA7989" w:rsidRPr="00576DEF" w:rsidRDefault="00AA7989" w:rsidP="00AA7989">
      <w:pPr>
        <w:pStyle w:val="Telobesedila2"/>
        <w:keepNext/>
        <w:tabs>
          <w:tab w:val="left" w:pos="0"/>
        </w:tabs>
        <w:rPr>
          <w:rFonts w:ascii="Georgia" w:hAnsi="Georgia" w:cs="Arial"/>
          <w:b w:val="0"/>
          <w:sz w:val="20"/>
        </w:rPr>
      </w:pPr>
    </w:p>
    <w:p w14:paraId="0A4AD66C" w14:textId="77777777" w:rsidR="00AA7989" w:rsidRPr="00576DEF" w:rsidRDefault="00AA7989" w:rsidP="00AA7989">
      <w:pPr>
        <w:pStyle w:val="Telobesedila2"/>
        <w:keepNext/>
        <w:tabs>
          <w:tab w:val="left" w:pos="0"/>
        </w:tabs>
        <w:rPr>
          <w:rFonts w:ascii="Georgia" w:hAnsi="Georgia" w:cs="Arial"/>
          <w:b w:val="0"/>
          <w:sz w:val="20"/>
        </w:rPr>
      </w:pPr>
      <w:r w:rsidRPr="00576DEF">
        <w:rPr>
          <w:rFonts w:ascii="Georgia" w:hAnsi="Georgia" w:cs="Arial"/>
          <w:b w:val="0"/>
          <w:sz w:val="20"/>
        </w:rPr>
        <w:t xml:space="preserve">Taksa se plača na ustrezen podračun, ki je v skladu s predpisom, ki ureja podračune ter način plačevanja obveznih dajatev in drugih javnofinančnih prihodkov, odprt pri Banki Slovenije za namen plačila taks za predrevizijski in revizijski postopek. Natančne informacije o načinu plačila takse so dostopne na spletni strani Ministrstva za javno upravo: http://www.djn.mju.gov.si/sistem-javnega-narocanja/pravno-varstvo </w:t>
      </w:r>
    </w:p>
    <w:p w14:paraId="7410A19B" w14:textId="77777777" w:rsidR="00AA7989" w:rsidRPr="00576DEF" w:rsidRDefault="00AA7989" w:rsidP="00AA7989">
      <w:pPr>
        <w:pStyle w:val="Telobesedila2"/>
        <w:keepNext/>
        <w:tabs>
          <w:tab w:val="left" w:pos="0"/>
        </w:tabs>
        <w:rPr>
          <w:rFonts w:ascii="Georgia" w:hAnsi="Georgia" w:cs="Arial"/>
          <w:b w:val="0"/>
          <w:sz w:val="20"/>
        </w:rPr>
      </w:pPr>
    </w:p>
    <w:p w14:paraId="3D14B63D" w14:textId="1E761DDC" w:rsidR="00AA7989" w:rsidRPr="00576DEF" w:rsidRDefault="00AA7989" w:rsidP="00AA7989">
      <w:pPr>
        <w:pStyle w:val="Telobesedila2"/>
        <w:keepNext/>
        <w:tabs>
          <w:tab w:val="left" w:pos="0"/>
        </w:tabs>
        <w:rPr>
          <w:rFonts w:ascii="Georgia" w:hAnsi="Georgia" w:cs="Arial"/>
          <w:b w:val="0"/>
          <w:sz w:val="20"/>
        </w:rPr>
      </w:pPr>
      <w:r w:rsidRPr="00576DEF">
        <w:rPr>
          <w:rFonts w:ascii="Georgia" w:hAnsi="Georgia" w:cs="Arial"/>
          <w:b w:val="0"/>
          <w:sz w:val="20"/>
        </w:rPr>
        <w:t xml:space="preserve">Zahtevek za revizijo se vloži pisno neposredno pri naročniku, po pošti priporočeno ali priporočeno s povratnico. Vlagatelj mora kopijo zahtevka za revizijo hkrati posredovati ministrstvu, pristojnemu za javna naročila. Zahtevek za revizijo se lahko vloži v roku iz 25. člena ZPVPJN. Če naročnik ugotovi, da </w:t>
      </w:r>
      <w:r w:rsidRPr="00576DEF">
        <w:rPr>
          <w:rFonts w:ascii="Georgia" w:hAnsi="Georgia" w:cs="Arial"/>
          <w:b w:val="0"/>
          <w:sz w:val="20"/>
        </w:rPr>
        <w:lastRenderedPageBreak/>
        <w:t xml:space="preserve">zahtevek za revizijo ni bil vložen pravočasno ali ga ni vložila aktivno legitimirana oseba iz 14. člena ZPVPJN, da vlagatelj v skladu z drugim odstavkom 15. člena ZPVPJN ni predložil potrdila o plačilu takse ali da ni bila plačana ustrezna taksa, ga najpozneje v </w:t>
      </w:r>
      <w:r w:rsidR="00866E0A" w:rsidRPr="00576DEF">
        <w:rPr>
          <w:rFonts w:ascii="Georgia" w:hAnsi="Georgia" w:cs="Arial"/>
          <w:b w:val="0"/>
          <w:sz w:val="20"/>
        </w:rPr>
        <w:t xml:space="preserve">treh </w:t>
      </w:r>
      <w:r w:rsidRPr="00576DEF">
        <w:rPr>
          <w:rFonts w:ascii="Georgia" w:hAnsi="Georgia" w:cs="Arial"/>
          <w:b w:val="0"/>
          <w:sz w:val="20"/>
        </w:rPr>
        <w:t>delovnih dneh od prejema s sklepom zavrže.</w:t>
      </w:r>
    </w:p>
    <w:p w14:paraId="5EA0109C" w14:textId="77777777" w:rsidR="00AA7989" w:rsidRPr="00576DEF" w:rsidRDefault="00AA7989" w:rsidP="00AA7989">
      <w:pPr>
        <w:pStyle w:val="Telobesedila2"/>
        <w:keepNext/>
        <w:tabs>
          <w:tab w:val="left" w:pos="993"/>
        </w:tabs>
        <w:ind w:left="993"/>
        <w:rPr>
          <w:rFonts w:ascii="Georgia" w:hAnsi="Georgia" w:cs="Arial"/>
          <w:b w:val="0"/>
          <w:sz w:val="20"/>
        </w:rPr>
      </w:pPr>
    </w:p>
    <w:p w14:paraId="3DAA1154" w14:textId="77777777" w:rsidR="00AA7989" w:rsidRPr="00576DEF" w:rsidRDefault="00AA7989" w:rsidP="00AA7989">
      <w:pPr>
        <w:pStyle w:val="Telobesedila2"/>
        <w:keepNext/>
        <w:tabs>
          <w:tab w:val="left" w:pos="993"/>
        </w:tabs>
        <w:ind w:left="993"/>
        <w:rPr>
          <w:rFonts w:ascii="Georgia" w:hAnsi="Georgia" w:cs="Arial"/>
          <w:b w:val="0"/>
          <w:sz w:val="20"/>
        </w:rPr>
      </w:pPr>
    </w:p>
    <w:p w14:paraId="4067A97E" w14:textId="77777777" w:rsidR="00AA7989" w:rsidRPr="00576DEF" w:rsidRDefault="00AA7989" w:rsidP="00AA7989">
      <w:pPr>
        <w:pStyle w:val="Telobesedila2"/>
        <w:keepNext/>
        <w:tabs>
          <w:tab w:val="left" w:pos="993"/>
        </w:tabs>
        <w:ind w:left="993"/>
        <w:jc w:val="right"/>
        <w:rPr>
          <w:rFonts w:ascii="Georgia" w:hAnsi="Georgia" w:cs="Arial"/>
          <w:b w:val="0"/>
          <w:sz w:val="20"/>
        </w:rPr>
      </w:pPr>
    </w:p>
    <w:p w14:paraId="63DE28C7" w14:textId="77777777" w:rsidR="00AA7989" w:rsidRPr="00576DEF" w:rsidRDefault="00AA7989" w:rsidP="00AA7989">
      <w:pPr>
        <w:pStyle w:val="Telobesedila2"/>
        <w:keepNext/>
        <w:tabs>
          <w:tab w:val="left" w:pos="993"/>
        </w:tabs>
        <w:ind w:left="993"/>
        <w:jc w:val="right"/>
        <w:rPr>
          <w:rFonts w:ascii="Georgia" w:hAnsi="Georgia" w:cs="Arial"/>
          <w:b w:val="0"/>
          <w:sz w:val="20"/>
        </w:rPr>
      </w:pPr>
    </w:p>
    <w:p w14:paraId="5CCF4A9C" w14:textId="77777777" w:rsidR="00AA7989" w:rsidRPr="00576DEF" w:rsidRDefault="00AA7989" w:rsidP="00AA7989">
      <w:pPr>
        <w:pStyle w:val="Telobesedila2"/>
        <w:keepNext/>
        <w:tabs>
          <w:tab w:val="left" w:pos="993"/>
        </w:tabs>
        <w:ind w:left="993"/>
        <w:jc w:val="right"/>
        <w:rPr>
          <w:rFonts w:ascii="Georgia" w:hAnsi="Georgia" w:cs="Arial"/>
          <w:b w:val="0"/>
          <w:sz w:val="20"/>
        </w:rPr>
      </w:pPr>
    </w:p>
    <w:p w14:paraId="176E273A" w14:textId="77777777" w:rsidR="00AA7989" w:rsidRPr="00576DEF" w:rsidRDefault="00AA7989" w:rsidP="00AA7989">
      <w:pPr>
        <w:pStyle w:val="Telobesedila2"/>
        <w:keepNext/>
        <w:tabs>
          <w:tab w:val="left" w:pos="993"/>
        </w:tabs>
        <w:ind w:left="993"/>
        <w:jc w:val="right"/>
        <w:rPr>
          <w:rFonts w:ascii="Georgia" w:hAnsi="Georgia" w:cs="Arial"/>
          <w:b w:val="0"/>
          <w:sz w:val="20"/>
        </w:rPr>
      </w:pPr>
      <w:r w:rsidRPr="00576DEF">
        <w:rPr>
          <w:rFonts w:ascii="Georgia" w:hAnsi="Georgia" w:cs="Arial"/>
          <w:b w:val="0"/>
          <w:sz w:val="20"/>
        </w:rPr>
        <w:t xml:space="preserve">JAVNI ZAVOD REPUBLIKE SLOVENIJE ZA VARSTVO KULTURNE DEDIŠČINE </w:t>
      </w:r>
    </w:p>
    <w:p w14:paraId="77E3ACC4" w14:textId="77777777" w:rsidR="00AA7989" w:rsidRPr="00576DEF" w:rsidRDefault="00AA7989" w:rsidP="00AA7989">
      <w:pPr>
        <w:pStyle w:val="Telobesedila2"/>
        <w:keepNext/>
        <w:tabs>
          <w:tab w:val="left" w:pos="993"/>
        </w:tabs>
        <w:ind w:left="993"/>
        <w:rPr>
          <w:rFonts w:ascii="Georgia" w:hAnsi="Georgia" w:cs="Arial"/>
          <w:b w:val="0"/>
          <w:sz w:val="20"/>
        </w:rPr>
      </w:pPr>
    </w:p>
    <w:p w14:paraId="7467CD17" w14:textId="77777777" w:rsidR="00AA7989" w:rsidRPr="00576DEF" w:rsidRDefault="00AA7989" w:rsidP="00AA7989">
      <w:pPr>
        <w:pStyle w:val="Telobesedila2"/>
        <w:keepNext/>
        <w:tabs>
          <w:tab w:val="left" w:pos="993"/>
        </w:tabs>
        <w:ind w:left="993"/>
        <w:jc w:val="right"/>
        <w:rPr>
          <w:rFonts w:ascii="Georgia" w:hAnsi="Georgia" w:cs="Arial"/>
          <w:b w:val="0"/>
          <w:sz w:val="20"/>
        </w:rPr>
      </w:pPr>
      <w:r w:rsidRPr="00576DEF">
        <w:rPr>
          <w:rFonts w:ascii="Georgia" w:hAnsi="Georgia" w:cs="Arial"/>
          <w:b w:val="0"/>
          <w:sz w:val="20"/>
        </w:rPr>
        <w:tab/>
      </w:r>
      <w:r w:rsidRPr="00576DEF">
        <w:rPr>
          <w:rFonts w:ascii="Georgia" w:hAnsi="Georgia" w:cs="Arial"/>
          <w:b w:val="0"/>
          <w:sz w:val="20"/>
        </w:rPr>
        <w:tab/>
      </w:r>
    </w:p>
    <w:p w14:paraId="4D33EF27" w14:textId="77777777" w:rsidR="00AA7989" w:rsidRPr="00576DEF" w:rsidRDefault="00AA7989" w:rsidP="00AA7989">
      <w:pPr>
        <w:pStyle w:val="Telobesedila2"/>
        <w:keepNext/>
        <w:tabs>
          <w:tab w:val="left" w:pos="993"/>
        </w:tabs>
        <w:ind w:left="993"/>
        <w:jc w:val="right"/>
        <w:rPr>
          <w:rFonts w:ascii="Georgia" w:hAnsi="Georgia" w:cs="Arial"/>
          <w:b w:val="0"/>
          <w:sz w:val="20"/>
        </w:rPr>
        <w:sectPr w:rsidR="00AA7989" w:rsidRPr="00576DEF" w:rsidSect="00A72D6B">
          <w:footerReference w:type="default" r:id="rId15"/>
          <w:footerReference w:type="first" r:id="rId16"/>
          <w:type w:val="continuous"/>
          <w:pgSz w:w="11906" w:h="16838" w:code="9"/>
          <w:pgMar w:top="1418" w:right="1418" w:bottom="1418" w:left="1418" w:header="284" w:footer="284" w:gutter="0"/>
          <w:pgNumType w:start="1"/>
          <w:cols w:space="708"/>
          <w:docGrid w:linePitch="299"/>
        </w:sectPr>
      </w:pPr>
      <w:r w:rsidRPr="00576DEF">
        <w:rPr>
          <w:rFonts w:ascii="Georgia" w:hAnsi="Georgia" w:cs="Arial"/>
          <w:b w:val="0"/>
          <w:sz w:val="20"/>
        </w:rPr>
        <w:t>Jernej Hudolin, generalni direktor</w:t>
      </w:r>
    </w:p>
    <w:p w14:paraId="5C6A987D" w14:textId="77777777" w:rsidR="00AA7989" w:rsidRPr="00576DEF" w:rsidRDefault="00AA7989" w:rsidP="00AA7989">
      <w:pPr>
        <w:pStyle w:val="Naslov1"/>
        <w:numPr>
          <w:ilvl w:val="0"/>
          <w:numId w:val="0"/>
        </w:numPr>
        <w:rPr>
          <w:rFonts w:ascii="Georgia" w:hAnsi="Georgia"/>
          <w:sz w:val="20"/>
          <w:lang w:val="sl-SI"/>
        </w:rPr>
      </w:pPr>
      <w:r w:rsidRPr="00576DEF">
        <w:rPr>
          <w:rFonts w:ascii="Georgia" w:hAnsi="Georgia"/>
          <w:sz w:val="20"/>
          <w:lang w:val="sl-SI"/>
        </w:rPr>
        <w:lastRenderedPageBreak/>
        <w:t>OBRAZEC PONUDBA - PREDRAČUN</w:t>
      </w:r>
    </w:p>
    <w:p w14:paraId="0068CDC7" w14:textId="77777777" w:rsidR="00AA7989" w:rsidRPr="00576DEF" w:rsidRDefault="00AA7989" w:rsidP="00AA7989">
      <w:pPr>
        <w:jc w:val="both"/>
        <w:rPr>
          <w:rFonts w:ascii="Georgia" w:hAnsi="Georgia" w:cs="Tahoma"/>
          <w:sz w:val="20"/>
        </w:rPr>
      </w:pPr>
    </w:p>
    <w:p w14:paraId="4FAB0104" w14:textId="77777777" w:rsidR="00AA7989" w:rsidRPr="00576DEF" w:rsidRDefault="00AA7989" w:rsidP="00AA7989">
      <w:pPr>
        <w:jc w:val="both"/>
        <w:rPr>
          <w:rFonts w:ascii="Georgia" w:hAnsi="Georgia" w:cs="Tahoma"/>
          <w:sz w:val="20"/>
        </w:rPr>
      </w:pPr>
    </w:p>
    <w:p w14:paraId="6E52D95C" w14:textId="77777777" w:rsidR="00AA7989" w:rsidRPr="00576DEF" w:rsidRDefault="00AA7989" w:rsidP="00AA7989">
      <w:pPr>
        <w:rPr>
          <w:rFonts w:ascii="Georgia" w:hAnsi="Georgia" w:cs="Tahoma"/>
          <w:sz w:val="20"/>
        </w:rPr>
      </w:pPr>
      <w:r w:rsidRPr="00576DEF">
        <w:rPr>
          <w:rFonts w:ascii="Georgia" w:hAnsi="Georgia" w:cs="Tahoma"/>
          <w:b/>
          <w:sz w:val="20"/>
        </w:rPr>
        <w:t>Ponudnik:</w:t>
      </w:r>
    </w:p>
    <w:p w14:paraId="7B697DA7" w14:textId="77777777" w:rsidR="00AA7989" w:rsidRPr="00576DEF" w:rsidRDefault="00AA7989" w:rsidP="00AA7989">
      <w:pPr>
        <w:jc w:val="both"/>
        <w:rPr>
          <w:rFonts w:ascii="Georgia" w:hAnsi="Georgia" w:cs="Tahoma"/>
          <w:sz w:val="20"/>
        </w:rPr>
      </w:pPr>
      <w:r w:rsidRPr="00576DEF">
        <w:rPr>
          <w:rFonts w:ascii="Georgia" w:hAnsi="Georgia" w:cs="Tahoma"/>
          <w:sz w:val="20"/>
        </w:rPr>
        <w:t xml:space="preserve">____________________________ </w:t>
      </w:r>
    </w:p>
    <w:p w14:paraId="19066AC7" w14:textId="77777777" w:rsidR="00AA7989" w:rsidRPr="00576DEF" w:rsidRDefault="00AA7989" w:rsidP="00AA7989">
      <w:pPr>
        <w:jc w:val="both"/>
        <w:rPr>
          <w:rFonts w:ascii="Georgia" w:hAnsi="Georgia" w:cs="Tahoma"/>
          <w:sz w:val="20"/>
        </w:rPr>
      </w:pPr>
    </w:p>
    <w:p w14:paraId="263B188E" w14:textId="77777777" w:rsidR="00AA7989" w:rsidRPr="00576DEF" w:rsidRDefault="00AA7989" w:rsidP="00AA7989">
      <w:pPr>
        <w:rPr>
          <w:rFonts w:ascii="Georgia" w:hAnsi="Georgia"/>
          <w:sz w:val="20"/>
        </w:rPr>
      </w:pPr>
      <w:r w:rsidRPr="00576DEF">
        <w:rPr>
          <w:rFonts w:ascii="Georgia" w:hAnsi="Georgia" w:cs="Tahoma"/>
          <w:sz w:val="20"/>
        </w:rPr>
        <w:t>____________________________</w:t>
      </w:r>
    </w:p>
    <w:p w14:paraId="4429C545" w14:textId="77777777" w:rsidR="00AA7989" w:rsidRPr="00576DEF" w:rsidRDefault="00AA7989" w:rsidP="00AA7989">
      <w:pPr>
        <w:jc w:val="both"/>
        <w:rPr>
          <w:rFonts w:ascii="Georgia" w:hAnsi="Georgia" w:cs="Tahoma"/>
          <w:sz w:val="20"/>
        </w:rPr>
      </w:pPr>
    </w:p>
    <w:p w14:paraId="1181BF10" w14:textId="77777777" w:rsidR="00AA7989" w:rsidRPr="00576DEF" w:rsidRDefault="00AA7989" w:rsidP="00AA7989">
      <w:pPr>
        <w:rPr>
          <w:rFonts w:ascii="Georgia" w:hAnsi="Georgia"/>
          <w:sz w:val="20"/>
        </w:rPr>
      </w:pPr>
      <w:r w:rsidRPr="00576DEF">
        <w:rPr>
          <w:rFonts w:ascii="Georgia" w:hAnsi="Georgia" w:cs="Tahoma"/>
          <w:sz w:val="20"/>
        </w:rPr>
        <w:t>____________________________</w:t>
      </w:r>
    </w:p>
    <w:p w14:paraId="398B77DE" w14:textId="77777777" w:rsidR="00AA7989" w:rsidRPr="00576DEF" w:rsidRDefault="00AA7989" w:rsidP="00AA7989">
      <w:pPr>
        <w:jc w:val="both"/>
        <w:rPr>
          <w:rFonts w:ascii="Georgia" w:hAnsi="Georgia" w:cs="Tahoma"/>
          <w:sz w:val="20"/>
        </w:rPr>
      </w:pPr>
    </w:p>
    <w:p w14:paraId="36825C30" w14:textId="77777777" w:rsidR="00AA7989" w:rsidRPr="00576DEF" w:rsidRDefault="00AA7989" w:rsidP="00AA7989">
      <w:pPr>
        <w:jc w:val="both"/>
        <w:rPr>
          <w:rFonts w:ascii="Georgia" w:hAnsi="Georgia" w:cs="Tahoma"/>
          <w:sz w:val="20"/>
        </w:rPr>
      </w:pPr>
      <w:r w:rsidRPr="00576DEF">
        <w:rPr>
          <w:rFonts w:ascii="Georgia" w:hAnsi="Georgia" w:cs="Tahoma"/>
          <w:sz w:val="20"/>
        </w:rPr>
        <w:t>____________________________</w:t>
      </w:r>
    </w:p>
    <w:p w14:paraId="42175D6D" w14:textId="77777777" w:rsidR="00AA7989" w:rsidRPr="00576DEF" w:rsidRDefault="00AA7989" w:rsidP="00AA7989">
      <w:pPr>
        <w:rPr>
          <w:rFonts w:ascii="Georgia" w:hAnsi="Georgia" w:cs="Arial"/>
          <w:sz w:val="20"/>
        </w:rPr>
      </w:pPr>
    </w:p>
    <w:p w14:paraId="1567FD16" w14:textId="77777777" w:rsidR="00AA7989" w:rsidRPr="00576DEF" w:rsidRDefault="00AA7989" w:rsidP="00AA7989">
      <w:pPr>
        <w:rPr>
          <w:rFonts w:ascii="Georgia" w:hAnsi="Georgia" w:cs="Arial"/>
          <w:sz w:val="20"/>
        </w:rPr>
      </w:pPr>
    </w:p>
    <w:p w14:paraId="5164EA57" w14:textId="77777777" w:rsidR="00AA7989" w:rsidRPr="00576DEF" w:rsidRDefault="00AA7989" w:rsidP="00AA7989">
      <w:pPr>
        <w:rPr>
          <w:rFonts w:ascii="Georgia" w:hAnsi="Georgia" w:cs="Arial"/>
          <w:sz w:val="20"/>
        </w:rPr>
      </w:pPr>
    </w:p>
    <w:p w14:paraId="277EF209" w14:textId="513FC4EA" w:rsidR="00AA7989" w:rsidRPr="00576DEF" w:rsidRDefault="00AA7989" w:rsidP="00AA7989">
      <w:pPr>
        <w:rPr>
          <w:rFonts w:ascii="Georgia" w:hAnsi="Georgia" w:cs="Arial"/>
          <w:sz w:val="20"/>
        </w:rPr>
      </w:pPr>
      <w:r w:rsidRPr="00576DEF">
        <w:rPr>
          <w:rFonts w:ascii="Georgia" w:hAnsi="Georgia" w:cs="Arial"/>
          <w:sz w:val="20"/>
        </w:rPr>
        <w:t xml:space="preserve">Predmet naročila: </w:t>
      </w:r>
      <w:r w:rsidR="001238DE" w:rsidRPr="00576DEF">
        <w:rPr>
          <w:rFonts w:ascii="Georgia" w:hAnsi="Georgia" w:cs="Arial"/>
          <w:b/>
          <w:sz w:val="20"/>
        </w:rPr>
        <w:t>Spremljevalna dela pred, ob in po arheoloških izkopavanjih na območju NUK II</w:t>
      </w:r>
    </w:p>
    <w:p w14:paraId="4C18025C" w14:textId="77777777" w:rsidR="00AA7989" w:rsidRPr="00576DEF" w:rsidRDefault="00AA7989" w:rsidP="00AA7989">
      <w:pPr>
        <w:rPr>
          <w:rFonts w:ascii="Georgia" w:hAnsi="Georgia" w:cs="Arial"/>
          <w:sz w:val="20"/>
        </w:rPr>
      </w:pPr>
    </w:p>
    <w:p w14:paraId="501F5B03" w14:textId="77777777" w:rsidR="00AA7989" w:rsidRPr="00576DEF" w:rsidRDefault="00AA7989" w:rsidP="00AA7989">
      <w:pPr>
        <w:rPr>
          <w:rFonts w:ascii="Georgia" w:hAnsi="Georgia" w:cs="Arial"/>
          <w:sz w:val="20"/>
        </w:rPr>
      </w:pPr>
    </w:p>
    <w:p w14:paraId="5DF368E4" w14:textId="77777777" w:rsidR="00AA7989" w:rsidRPr="00576DEF" w:rsidRDefault="00AA7989" w:rsidP="00AA7989">
      <w:pPr>
        <w:rPr>
          <w:rFonts w:ascii="Georgia" w:hAnsi="Georgia" w:cs="Arial"/>
          <w:sz w:val="20"/>
        </w:rPr>
      </w:pPr>
      <w:r w:rsidRPr="00576DEF">
        <w:rPr>
          <w:rFonts w:ascii="Georgia" w:hAnsi="Georgia" w:cs="Arial"/>
          <w:sz w:val="20"/>
        </w:rPr>
        <w:t>Naročnik: Javni zavod Republike Slovenije za varstvo kulturne dediščine, Poljanska 40, 1000 Ljubljana</w:t>
      </w:r>
    </w:p>
    <w:p w14:paraId="5E0BD4C2" w14:textId="77777777" w:rsidR="00AA7989" w:rsidRPr="00576DEF" w:rsidRDefault="00AA7989" w:rsidP="00AA7989">
      <w:pPr>
        <w:rPr>
          <w:rFonts w:ascii="Georgia" w:hAnsi="Georgia" w:cs="Arial"/>
          <w:sz w:val="20"/>
        </w:rPr>
      </w:pPr>
    </w:p>
    <w:p w14:paraId="06EDFFD4" w14:textId="77777777" w:rsidR="00AA7989" w:rsidRPr="00576DEF" w:rsidRDefault="00AA7989" w:rsidP="00AA7989">
      <w:pPr>
        <w:rPr>
          <w:rFonts w:ascii="Georgia" w:hAnsi="Georgia" w:cs="Arial"/>
          <w:sz w:val="20"/>
        </w:rPr>
      </w:pPr>
    </w:p>
    <w:p w14:paraId="737C2A53" w14:textId="77777777" w:rsidR="00AA7989" w:rsidRPr="00576DEF" w:rsidRDefault="00AA7989" w:rsidP="00AA7989">
      <w:pPr>
        <w:rPr>
          <w:rFonts w:ascii="Georgia" w:hAnsi="Georgia" w:cs="Arial"/>
          <w:sz w:val="20"/>
        </w:rPr>
      </w:pPr>
    </w:p>
    <w:p w14:paraId="7D70A8D6" w14:textId="77777777" w:rsidR="00AA7989" w:rsidRPr="00576DEF" w:rsidRDefault="00AA7989" w:rsidP="00AA7989">
      <w:pPr>
        <w:rPr>
          <w:rFonts w:ascii="Georgia" w:hAnsi="Georgia" w:cs="Arial"/>
          <w:sz w:val="20"/>
        </w:rPr>
      </w:pPr>
    </w:p>
    <w:p w14:paraId="660A0F27" w14:textId="77777777" w:rsidR="00AA7989" w:rsidRPr="00576DEF" w:rsidRDefault="00AA7989" w:rsidP="00AA7989">
      <w:pPr>
        <w:rPr>
          <w:rFonts w:ascii="Georgia" w:hAnsi="Georgia" w:cs="Arial"/>
          <w:sz w:val="20"/>
        </w:rPr>
      </w:pPr>
    </w:p>
    <w:p w14:paraId="2AF43D49" w14:textId="77777777" w:rsidR="00AA7989" w:rsidRPr="00576DEF" w:rsidRDefault="00AA7989" w:rsidP="00AA7989">
      <w:pPr>
        <w:numPr>
          <w:ilvl w:val="0"/>
          <w:numId w:val="11"/>
        </w:numPr>
        <w:tabs>
          <w:tab w:val="center" w:pos="4536"/>
          <w:tab w:val="right" w:pos="9072"/>
        </w:tabs>
        <w:ind w:left="357" w:hanging="357"/>
        <w:jc w:val="both"/>
        <w:rPr>
          <w:rFonts w:ascii="Georgia" w:hAnsi="Georgia" w:cs="Arial"/>
          <w:sz w:val="20"/>
        </w:rPr>
      </w:pPr>
      <w:r w:rsidRPr="00576DEF">
        <w:rPr>
          <w:rFonts w:ascii="Georgia" w:hAnsi="Georgia" w:cs="Arial"/>
          <w:sz w:val="20"/>
        </w:rPr>
        <w:t xml:space="preserve">Ponudbena cena za celotno naročilo </w:t>
      </w:r>
    </w:p>
    <w:tbl>
      <w:tblPr>
        <w:tblW w:w="0" w:type="auto"/>
        <w:tblInd w:w="468" w:type="dxa"/>
        <w:tblLayout w:type="fixed"/>
        <w:tblLook w:val="0000" w:firstRow="0" w:lastRow="0" w:firstColumn="0" w:lastColumn="0" w:noHBand="0" w:noVBand="0"/>
      </w:tblPr>
      <w:tblGrid>
        <w:gridCol w:w="4885"/>
        <w:gridCol w:w="2977"/>
        <w:gridCol w:w="850"/>
      </w:tblGrid>
      <w:tr w:rsidR="00E17544" w:rsidRPr="00576DEF" w14:paraId="259EC770" w14:textId="77777777" w:rsidTr="00D65202">
        <w:tc>
          <w:tcPr>
            <w:tcW w:w="4885" w:type="dxa"/>
            <w:vAlign w:val="center"/>
          </w:tcPr>
          <w:p w14:paraId="76DFE57E" w14:textId="77777777" w:rsidR="00AA7989" w:rsidRPr="00576DEF" w:rsidRDefault="00AA7989" w:rsidP="00D65202">
            <w:pPr>
              <w:jc w:val="right"/>
              <w:rPr>
                <w:rFonts w:ascii="Georgia" w:hAnsi="Georgia" w:cs="Arial"/>
                <w:sz w:val="20"/>
              </w:rPr>
            </w:pPr>
            <w:r w:rsidRPr="00576DEF">
              <w:rPr>
                <w:rFonts w:ascii="Georgia" w:hAnsi="Georgia" w:cs="Arial"/>
                <w:sz w:val="20"/>
              </w:rPr>
              <w:t>predračunska vrednost (brez DDV):</w:t>
            </w:r>
          </w:p>
        </w:tc>
        <w:tc>
          <w:tcPr>
            <w:tcW w:w="2977" w:type="dxa"/>
            <w:tcBorders>
              <w:top w:val="single" w:sz="2" w:space="0" w:color="auto"/>
              <w:left w:val="single" w:sz="2" w:space="0" w:color="auto"/>
              <w:bottom w:val="single" w:sz="2" w:space="0" w:color="auto"/>
              <w:right w:val="single" w:sz="2" w:space="0" w:color="auto"/>
            </w:tcBorders>
            <w:vAlign w:val="center"/>
          </w:tcPr>
          <w:p w14:paraId="06741A06" w14:textId="77777777" w:rsidR="00AA7989" w:rsidRPr="00576DEF" w:rsidRDefault="00AA7989" w:rsidP="00D65202">
            <w:pPr>
              <w:jc w:val="right"/>
              <w:rPr>
                <w:rFonts w:ascii="Georgia" w:hAnsi="Georgia" w:cs="Arial"/>
                <w:sz w:val="20"/>
              </w:rPr>
            </w:pPr>
          </w:p>
          <w:p w14:paraId="2F170669" w14:textId="77777777" w:rsidR="00AA7989" w:rsidRPr="00576DEF" w:rsidRDefault="00AA7989" w:rsidP="00D65202">
            <w:pPr>
              <w:jc w:val="right"/>
              <w:rPr>
                <w:rFonts w:ascii="Georgia" w:hAnsi="Georgia" w:cs="Arial"/>
                <w:sz w:val="20"/>
              </w:rPr>
            </w:pPr>
          </w:p>
        </w:tc>
        <w:tc>
          <w:tcPr>
            <w:tcW w:w="850" w:type="dxa"/>
            <w:tcBorders>
              <w:left w:val="nil"/>
            </w:tcBorders>
            <w:vAlign w:val="center"/>
          </w:tcPr>
          <w:p w14:paraId="215DC6C2" w14:textId="77777777" w:rsidR="00AA7989" w:rsidRPr="00576DEF" w:rsidRDefault="00AA7989" w:rsidP="00D65202">
            <w:pPr>
              <w:jc w:val="both"/>
              <w:rPr>
                <w:rFonts w:ascii="Georgia" w:hAnsi="Georgia" w:cs="Arial"/>
                <w:sz w:val="20"/>
              </w:rPr>
            </w:pPr>
            <w:r w:rsidRPr="00576DEF">
              <w:rPr>
                <w:rFonts w:ascii="Georgia" w:hAnsi="Georgia" w:cs="Arial"/>
                <w:sz w:val="20"/>
              </w:rPr>
              <w:t>EUR</w:t>
            </w:r>
          </w:p>
        </w:tc>
      </w:tr>
      <w:tr w:rsidR="00E17544" w:rsidRPr="00576DEF" w14:paraId="0923B193" w14:textId="77777777" w:rsidTr="00D65202">
        <w:tc>
          <w:tcPr>
            <w:tcW w:w="4885" w:type="dxa"/>
            <w:vAlign w:val="center"/>
          </w:tcPr>
          <w:p w14:paraId="5755C7B0" w14:textId="77777777" w:rsidR="00AA7989" w:rsidRPr="00576DEF" w:rsidRDefault="00AA7989" w:rsidP="00D65202">
            <w:pPr>
              <w:jc w:val="right"/>
              <w:rPr>
                <w:rFonts w:ascii="Georgia" w:hAnsi="Georgia" w:cs="Arial"/>
                <w:sz w:val="20"/>
              </w:rPr>
            </w:pPr>
            <w:r w:rsidRPr="00576DEF">
              <w:rPr>
                <w:rFonts w:ascii="Georgia" w:hAnsi="Georgia" w:cs="Arial"/>
                <w:sz w:val="20"/>
              </w:rPr>
              <w:t>znesek DDV:</w:t>
            </w:r>
          </w:p>
        </w:tc>
        <w:tc>
          <w:tcPr>
            <w:tcW w:w="2977" w:type="dxa"/>
            <w:tcBorders>
              <w:top w:val="single" w:sz="2" w:space="0" w:color="auto"/>
              <w:left w:val="single" w:sz="2" w:space="0" w:color="auto"/>
              <w:bottom w:val="single" w:sz="2" w:space="0" w:color="auto"/>
              <w:right w:val="single" w:sz="2" w:space="0" w:color="auto"/>
            </w:tcBorders>
            <w:vAlign w:val="center"/>
          </w:tcPr>
          <w:p w14:paraId="10DA8707" w14:textId="77777777" w:rsidR="00AA7989" w:rsidRPr="00576DEF" w:rsidRDefault="00AA7989" w:rsidP="00D65202">
            <w:pPr>
              <w:jc w:val="right"/>
              <w:rPr>
                <w:rFonts w:ascii="Georgia" w:hAnsi="Georgia" w:cs="Arial"/>
                <w:sz w:val="20"/>
              </w:rPr>
            </w:pPr>
          </w:p>
          <w:p w14:paraId="2A7AD416" w14:textId="77777777" w:rsidR="00AA7989" w:rsidRPr="00576DEF" w:rsidRDefault="00AA7989" w:rsidP="00D65202">
            <w:pPr>
              <w:jc w:val="right"/>
              <w:rPr>
                <w:rFonts w:ascii="Georgia" w:hAnsi="Georgia" w:cs="Arial"/>
                <w:sz w:val="20"/>
              </w:rPr>
            </w:pPr>
          </w:p>
        </w:tc>
        <w:tc>
          <w:tcPr>
            <w:tcW w:w="850" w:type="dxa"/>
            <w:tcBorders>
              <w:left w:val="nil"/>
            </w:tcBorders>
            <w:vAlign w:val="center"/>
          </w:tcPr>
          <w:p w14:paraId="452720D7" w14:textId="77777777" w:rsidR="00AA7989" w:rsidRPr="00576DEF" w:rsidRDefault="00AA7989" w:rsidP="00D65202">
            <w:pPr>
              <w:jc w:val="both"/>
              <w:rPr>
                <w:rFonts w:ascii="Georgia" w:hAnsi="Georgia" w:cs="Arial"/>
                <w:sz w:val="20"/>
              </w:rPr>
            </w:pPr>
            <w:r w:rsidRPr="00576DEF">
              <w:rPr>
                <w:rFonts w:ascii="Georgia" w:hAnsi="Georgia" w:cs="Arial"/>
                <w:sz w:val="20"/>
              </w:rPr>
              <w:t>EUR</w:t>
            </w:r>
          </w:p>
        </w:tc>
      </w:tr>
      <w:tr w:rsidR="00AA7989" w:rsidRPr="00576DEF" w14:paraId="04921B84" w14:textId="77777777" w:rsidTr="00D65202">
        <w:tc>
          <w:tcPr>
            <w:tcW w:w="4885" w:type="dxa"/>
            <w:vAlign w:val="center"/>
          </w:tcPr>
          <w:p w14:paraId="3960033C" w14:textId="77777777" w:rsidR="00AA7989" w:rsidRPr="00576DEF" w:rsidRDefault="00AA7989" w:rsidP="00D65202">
            <w:pPr>
              <w:jc w:val="right"/>
              <w:rPr>
                <w:rFonts w:ascii="Georgia" w:hAnsi="Georgia" w:cs="Arial"/>
                <w:sz w:val="20"/>
              </w:rPr>
            </w:pPr>
            <w:r w:rsidRPr="00576DEF">
              <w:rPr>
                <w:rFonts w:ascii="Georgia" w:hAnsi="Georgia" w:cs="Arial"/>
                <w:sz w:val="20"/>
              </w:rPr>
              <w:t>ponudbena cena (predračunska vrednost + DDV):</w:t>
            </w:r>
          </w:p>
        </w:tc>
        <w:tc>
          <w:tcPr>
            <w:tcW w:w="2977" w:type="dxa"/>
            <w:tcBorders>
              <w:top w:val="single" w:sz="2" w:space="0" w:color="auto"/>
              <w:left w:val="single" w:sz="2" w:space="0" w:color="auto"/>
              <w:bottom w:val="single" w:sz="2" w:space="0" w:color="auto"/>
              <w:right w:val="single" w:sz="2" w:space="0" w:color="auto"/>
            </w:tcBorders>
            <w:vAlign w:val="center"/>
          </w:tcPr>
          <w:p w14:paraId="3368DC6E" w14:textId="77777777" w:rsidR="00AA7989" w:rsidRPr="00576DEF" w:rsidRDefault="00AA7989" w:rsidP="00D65202">
            <w:pPr>
              <w:jc w:val="right"/>
              <w:rPr>
                <w:rFonts w:ascii="Georgia" w:hAnsi="Georgia" w:cs="Arial"/>
                <w:sz w:val="20"/>
              </w:rPr>
            </w:pPr>
          </w:p>
          <w:p w14:paraId="58DD3450" w14:textId="77777777" w:rsidR="00AA7989" w:rsidRPr="00576DEF" w:rsidRDefault="00AA7989" w:rsidP="00D65202">
            <w:pPr>
              <w:jc w:val="right"/>
              <w:rPr>
                <w:rFonts w:ascii="Georgia" w:hAnsi="Georgia" w:cs="Arial"/>
                <w:sz w:val="20"/>
              </w:rPr>
            </w:pPr>
          </w:p>
        </w:tc>
        <w:tc>
          <w:tcPr>
            <w:tcW w:w="850" w:type="dxa"/>
            <w:tcBorders>
              <w:left w:val="nil"/>
            </w:tcBorders>
            <w:vAlign w:val="center"/>
          </w:tcPr>
          <w:p w14:paraId="392CBE6D" w14:textId="77777777" w:rsidR="00AA7989" w:rsidRPr="00576DEF" w:rsidRDefault="00AA7989" w:rsidP="00D65202">
            <w:pPr>
              <w:jc w:val="both"/>
              <w:rPr>
                <w:rFonts w:ascii="Georgia" w:hAnsi="Georgia" w:cs="Arial"/>
                <w:sz w:val="20"/>
              </w:rPr>
            </w:pPr>
            <w:r w:rsidRPr="00576DEF">
              <w:rPr>
                <w:rFonts w:ascii="Georgia" w:hAnsi="Georgia" w:cs="Arial"/>
                <w:sz w:val="20"/>
              </w:rPr>
              <w:t>EUR</w:t>
            </w:r>
          </w:p>
        </w:tc>
      </w:tr>
    </w:tbl>
    <w:p w14:paraId="7436481A" w14:textId="77777777" w:rsidR="00AA7989" w:rsidRPr="00576DEF" w:rsidRDefault="00AA7989" w:rsidP="00AA7989">
      <w:pPr>
        <w:tabs>
          <w:tab w:val="center" w:pos="4536"/>
          <w:tab w:val="right" w:pos="9072"/>
        </w:tabs>
        <w:jc w:val="both"/>
        <w:rPr>
          <w:rFonts w:ascii="Georgia" w:hAnsi="Georgia" w:cs="Arial"/>
          <w:sz w:val="20"/>
        </w:rPr>
      </w:pPr>
    </w:p>
    <w:p w14:paraId="617913A4" w14:textId="77777777" w:rsidR="00AA7989" w:rsidRPr="00576DEF" w:rsidRDefault="00AA7989" w:rsidP="00AA7989">
      <w:pPr>
        <w:pStyle w:val="Besedilooblaka"/>
        <w:spacing w:after="120"/>
        <w:ind w:left="357"/>
        <w:rPr>
          <w:rFonts w:ascii="Georgia" w:hAnsi="Georgia" w:cs="Arial"/>
          <w:sz w:val="20"/>
        </w:rPr>
      </w:pPr>
    </w:p>
    <w:p w14:paraId="7CF360B4" w14:textId="77777777" w:rsidR="00AA7989" w:rsidRPr="00576DEF" w:rsidRDefault="00AA7989" w:rsidP="00AA7989">
      <w:pPr>
        <w:pStyle w:val="Besedilooblaka"/>
        <w:spacing w:after="120"/>
        <w:ind w:left="357"/>
        <w:rPr>
          <w:rFonts w:ascii="Georgia" w:hAnsi="Georgia" w:cs="Arial"/>
          <w:sz w:val="20"/>
        </w:rPr>
      </w:pPr>
    </w:p>
    <w:p w14:paraId="1FD1C956" w14:textId="77777777" w:rsidR="00AA7989" w:rsidRPr="00576DEF" w:rsidRDefault="00AA7989" w:rsidP="00AA7989">
      <w:pPr>
        <w:pStyle w:val="Besedilooblaka"/>
        <w:spacing w:after="120"/>
        <w:ind w:left="357"/>
        <w:rPr>
          <w:rFonts w:ascii="Georgia" w:hAnsi="Georgia" w:cs="Arial"/>
          <w:sz w:val="20"/>
        </w:rPr>
      </w:pPr>
    </w:p>
    <w:p w14:paraId="4E25AA1B" w14:textId="77777777" w:rsidR="00AA7989" w:rsidRPr="00576DEF" w:rsidRDefault="00AA7989" w:rsidP="00AA7989">
      <w:pPr>
        <w:pStyle w:val="Besedilooblaka"/>
        <w:spacing w:after="120"/>
        <w:ind w:left="357"/>
        <w:rPr>
          <w:rFonts w:ascii="Georgia" w:hAnsi="Georgia" w:cs="Arial"/>
          <w:sz w:val="20"/>
        </w:rPr>
      </w:pPr>
      <w:r w:rsidRPr="00576DEF">
        <w:rPr>
          <w:rFonts w:ascii="Georgia" w:hAnsi="Georgia" w:cs="Arial"/>
          <w:sz w:val="20"/>
        </w:rPr>
        <w:t>Ponudbena cena vključuje vse stroške in dajatve v zvezi z izvedbo naročila.</w:t>
      </w:r>
    </w:p>
    <w:p w14:paraId="15FB9AB0" w14:textId="77777777" w:rsidR="00AA7989" w:rsidRPr="00576DEF" w:rsidRDefault="00AA7989" w:rsidP="00AA7989">
      <w:pPr>
        <w:pStyle w:val="Besedilooblaka"/>
        <w:spacing w:after="120"/>
        <w:ind w:left="357"/>
        <w:rPr>
          <w:rFonts w:ascii="Georgia" w:hAnsi="Georgia" w:cs="Arial"/>
          <w:sz w:val="20"/>
        </w:rPr>
      </w:pPr>
    </w:p>
    <w:p w14:paraId="706A1359" w14:textId="77777777" w:rsidR="00AA7989" w:rsidRPr="00576DEF" w:rsidRDefault="00AA7989" w:rsidP="00AA7989">
      <w:pPr>
        <w:pStyle w:val="Besedilooblaka"/>
        <w:spacing w:after="120"/>
        <w:ind w:left="357"/>
        <w:rPr>
          <w:rFonts w:ascii="Georgia" w:hAnsi="Georgia" w:cs="Arial"/>
          <w:sz w:val="20"/>
        </w:rPr>
      </w:pPr>
    </w:p>
    <w:p w14:paraId="30752D20" w14:textId="77777777" w:rsidR="00AA7989" w:rsidRPr="00576DEF" w:rsidRDefault="00AA7989" w:rsidP="00AA7989">
      <w:pPr>
        <w:numPr>
          <w:ilvl w:val="0"/>
          <w:numId w:val="11"/>
        </w:numPr>
        <w:rPr>
          <w:rFonts w:ascii="Georgia" w:hAnsi="Georgia" w:cs="Arial"/>
          <w:sz w:val="20"/>
        </w:rPr>
      </w:pPr>
      <w:r w:rsidRPr="00576DEF">
        <w:rPr>
          <w:rFonts w:ascii="Georgia" w:hAnsi="Georgia" w:cs="Arial"/>
          <w:sz w:val="20"/>
        </w:rPr>
        <w:t>Ponudba velja za celotno naročilo 120  dni po roku za oddajo ponudb.</w:t>
      </w:r>
    </w:p>
    <w:p w14:paraId="1A50FEC4" w14:textId="77777777" w:rsidR="00AA7989" w:rsidRPr="00576DEF" w:rsidRDefault="00AA7989" w:rsidP="00AA7989">
      <w:pPr>
        <w:ind w:left="360"/>
        <w:rPr>
          <w:rFonts w:ascii="Georgia" w:hAnsi="Georgia" w:cs="Arial"/>
          <w:sz w:val="20"/>
        </w:rPr>
      </w:pPr>
    </w:p>
    <w:p w14:paraId="304A6C63" w14:textId="77777777" w:rsidR="00AA7989" w:rsidRPr="00576DEF" w:rsidRDefault="00AA7989" w:rsidP="00AA7989">
      <w:pPr>
        <w:numPr>
          <w:ilvl w:val="0"/>
          <w:numId w:val="11"/>
        </w:numPr>
        <w:rPr>
          <w:rFonts w:ascii="Georgia" w:hAnsi="Georgia" w:cs="Arial"/>
          <w:sz w:val="20"/>
        </w:rPr>
      </w:pPr>
      <w:r w:rsidRPr="00576DEF">
        <w:rPr>
          <w:rFonts w:ascii="Georgia" w:hAnsi="Georgia" w:cs="Arial"/>
          <w:sz w:val="20"/>
        </w:rPr>
        <w:t>Z razpisno dokumentacijo smo seznanjeni</w:t>
      </w:r>
      <w:r w:rsidR="003634B6" w:rsidRPr="00576DEF">
        <w:rPr>
          <w:rFonts w:ascii="Georgia" w:hAnsi="Georgia" w:cs="Arial"/>
          <w:sz w:val="20"/>
        </w:rPr>
        <w:t>, jo popolnoma razumemo</w:t>
      </w:r>
      <w:r w:rsidRPr="00576DEF">
        <w:rPr>
          <w:rFonts w:ascii="Georgia" w:hAnsi="Georgia" w:cs="Arial"/>
          <w:sz w:val="20"/>
        </w:rPr>
        <w:t xml:space="preserve"> in se z njo v celoti strinjamo.</w:t>
      </w:r>
    </w:p>
    <w:p w14:paraId="322CDADF" w14:textId="77777777" w:rsidR="00AA7989" w:rsidRPr="00576DEF" w:rsidRDefault="00AA7989" w:rsidP="00AA7989">
      <w:pPr>
        <w:rPr>
          <w:rFonts w:ascii="Georgia" w:hAnsi="Georgia" w:cs="Arial"/>
          <w:sz w:val="20"/>
        </w:rPr>
      </w:pPr>
    </w:p>
    <w:p w14:paraId="7DD56CBB" w14:textId="77777777" w:rsidR="00AA7989" w:rsidRPr="00576DEF" w:rsidRDefault="00AA7989" w:rsidP="00AA7989">
      <w:pPr>
        <w:rPr>
          <w:rFonts w:ascii="Georgia" w:hAnsi="Georgia" w:cs="Arial"/>
          <w:sz w:val="20"/>
        </w:rPr>
      </w:pPr>
    </w:p>
    <w:p w14:paraId="7FB94C53" w14:textId="77777777" w:rsidR="00AA7989" w:rsidRPr="00576DEF" w:rsidRDefault="00AA7989" w:rsidP="00AA7989">
      <w:pPr>
        <w:rPr>
          <w:rFonts w:ascii="Georgia" w:hAnsi="Georgia" w:cs="Arial"/>
          <w:sz w:val="20"/>
        </w:rPr>
      </w:pPr>
    </w:p>
    <w:p w14:paraId="02B1F8E1" w14:textId="77777777" w:rsidR="00AA7989" w:rsidRPr="00576DEF" w:rsidRDefault="00AA7989" w:rsidP="00AA7989">
      <w:pPr>
        <w:rPr>
          <w:rFonts w:ascii="Georgia" w:hAnsi="Georgia" w:cs="Arial"/>
          <w:sz w:val="20"/>
        </w:rPr>
      </w:pPr>
    </w:p>
    <w:p w14:paraId="00A5726F" w14:textId="77777777" w:rsidR="00AA7989" w:rsidRPr="00576DEF" w:rsidRDefault="00AA7989" w:rsidP="00AA7989">
      <w:pPr>
        <w:rPr>
          <w:rFonts w:ascii="Georgia" w:hAnsi="Georgia" w:cs="Arial"/>
          <w:sz w:val="20"/>
        </w:rPr>
      </w:pPr>
    </w:p>
    <w:p w14:paraId="6623C39F" w14:textId="77777777" w:rsidR="00AA7989" w:rsidRPr="00576DEF" w:rsidRDefault="00AA7989" w:rsidP="00AA7989">
      <w:pPr>
        <w:rPr>
          <w:rFonts w:ascii="Georgia" w:hAnsi="Georgia" w:cs="Arial"/>
          <w:sz w:val="20"/>
        </w:rPr>
      </w:pPr>
    </w:p>
    <w:p w14:paraId="05149D8D" w14:textId="77777777" w:rsidR="00AA7989" w:rsidRPr="00576DEF" w:rsidRDefault="00AA7989" w:rsidP="00AA7989">
      <w:pPr>
        <w:rPr>
          <w:rFonts w:ascii="Georgia" w:hAnsi="Georgia" w:cs="Arial"/>
          <w:sz w:val="20"/>
        </w:rPr>
      </w:pPr>
    </w:p>
    <w:p w14:paraId="02ECD516" w14:textId="77777777" w:rsidR="00AA7989" w:rsidRPr="00576DEF" w:rsidRDefault="00AA7989" w:rsidP="00AA7989">
      <w:pPr>
        <w:rPr>
          <w:rFonts w:ascii="Georgia" w:hAnsi="Georgia" w:cs="Arial"/>
          <w:sz w:val="20"/>
        </w:rPr>
      </w:pPr>
    </w:p>
    <w:p w14:paraId="52B75C92" w14:textId="77777777" w:rsidR="00AA7989" w:rsidRPr="00576DEF" w:rsidRDefault="00AA7989" w:rsidP="00AA7989">
      <w:pPr>
        <w:rPr>
          <w:rFonts w:ascii="Georgia" w:hAnsi="Georgia" w:cs="Arial"/>
          <w:sz w:val="20"/>
        </w:rPr>
      </w:pPr>
    </w:p>
    <w:p w14:paraId="5F6733FE" w14:textId="77777777" w:rsidR="00AA7989" w:rsidRPr="00576DEF" w:rsidRDefault="00AA7989" w:rsidP="00AA7989">
      <w:pPr>
        <w:jc w:val="both"/>
        <w:rPr>
          <w:rFonts w:ascii="Georgia" w:hAnsi="Georgia" w:cs="Tahoma"/>
          <w:sz w:val="20"/>
        </w:rPr>
      </w:pPr>
      <w:r w:rsidRPr="00576DEF">
        <w:rPr>
          <w:rFonts w:ascii="Georgia" w:hAnsi="Georgia" w:cs="Tahoma"/>
          <w:sz w:val="20"/>
        </w:rPr>
        <w:t>kraj:</w:t>
      </w:r>
      <w:r w:rsidRPr="00576DEF">
        <w:rPr>
          <w:rFonts w:ascii="Georgia" w:hAnsi="Georgia" w:cs="Tahoma"/>
          <w:sz w:val="20"/>
        </w:rPr>
        <w:tab/>
        <w:t>____________________</w:t>
      </w:r>
    </w:p>
    <w:p w14:paraId="154277C9" w14:textId="77777777" w:rsidR="00AA7989" w:rsidRPr="00576DEF" w:rsidRDefault="00AA7989" w:rsidP="00AA7989">
      <w:pPr>
        <w:jc w:val="both"/>
        <w:rPr>
          <w:rFonts w:ascii="Georgia" w:hAnsi="Georgia" w:cs="Tahoma"/>
          <w:b/>
          <w:sz w:val="20"/>
        </w:rPr>
      </w:pPr>
    </w:p>
    <w:p w14:paraId="31FA0BB3" w14:textId="77777777" w:rsidR="00AA7989" w:rsidRPr="00576DEF" w:rsidRDefault="00AA7989" w:rsidP="00AA7989">
      <w:pPr>
        <w:jc w:val="both"/>
        <w:rPr>
          <w:rFonts w:ascii="Georgia" w:hAnsi="Georgia" w:cs="Tahoma"/>
          <w:sz w:val="20"/>
        </w:rPr>
      </w:pPr>
      <w:r w:rsidRPr="00576DEF">
        <w:rPr>
          <w:rFonts w:ascii="Georgia" w:hAnsi="Georgia" w:cs="Tahoma"/>
          <w:sz w:val="20"/>
        </w:rPr>
        <w:t>datum:</w:t>
      </w:r>
      <w:r w:rsidRPr="00576DEF">
        <w:rPr>
          <w:rFonts w:ascii="Georgia" w:hAnsi="Georgia" w:cs="Tahoma"/>
          <w:sz w:val="20"/>
        </w:rPr>
        <w:tab/>
        <w:t>____________________</w:t>
      </w:r>
      <w:r w:rsidRPr="00576DEF">
        <w:rPr>
          <w:rFonts w:ascii="Georgia" w:hAnsi="Georgia" w:cs="Tahoma"/>
          <w:sz w:val="20"/>
        </w:rPr>
        <w:tab/>
        <w:t xml:space="preserve">       žig</w:t>
      </w:r>
      <w:r w:rsidRPr="00576DEF">
        <w:rPr>
          <w:rFonts w:ascii="Georgia" w:hAnsi="Georgia" w:cs="Tahoma"/>
          <w:sz w:val="20"/>
        </w:rPr>
        <w:tab/>
      </w:r>
      <w:r w:rsidRPr="00576DEF">
        <w:rPr>
          <w:rFonts w:ascii="Georgia" w:hAnsi="Georgia" w:cs="Tahoma"/>
          <w:sz w:val="20"/>
        </w:rPr>
        <w:tab/>
        <w:t>podpis pooblaščene osebe</w:t>
      </w:r>
    </w:p>
    <w:p w14:paraId="609F95E9" w14:textId="77777777" w:rsidR="00AA7989" w:rsidRPr="00576DEF" w:rsidRDefault="00AA7989" w:rsidP="00AA7989">
      <w:pPr>
        <w:jc w:val="both"/>
        <w:rPr>
          <w:rFonts w:ascii="Georgia" w:hAnsi="Georgia" w:cs="Tahoma"/>
          <w:i/>
          <w:sz w:val="20"/>
        </w:rPr>
      </w:pPr>
      <w:r w:rsidRPr="00576DEF">
        <w:rPr>
          <w:rFonts w:ascii="Georgia" w:hAnsi="Georgia" w:cs="Tahoma"/>
          <w:sz w:val="20"/>
        </w:rPr>
        <w:tab/>
      </w:r>
      <w:r w:rsidRPr="00576DEF">
        <w:rPr>
          <w:rFonts w:ascii="Georgia" w:hAnsi="Georgia" w:cs="Tahoma"/>
          <w:sz w:val="20"/>
        </w:rPr>
        <w:tab/>
      </w:r>
      <w:r w:rsidRPr="00576DEF">
        <w:rPr>
          <w:rFonts w:ascii="Georgia" w:hAnsi="Georgia" w:cs="Tahoma"/>
          <w:sz w:val="20"/>
        </w:rPr>
        <w:tab/>
      </w:r>
      <w:r w:rsidRPr="00576DEF">
        <w:rPr>
          <w:rFonts w:ascii="Georgia" w:hAnsi="Georgia" w:cs="Tahoma"/>
          <w:sz w:val="20"/>
        </w:rPr>
        <w:tab/>
      </w:r>
      <w:r w:rsidRPr="00576DEF">
        <w:rPr>
          <w:rFonts w:ascii="Georgia" w:hAnsi="Georgia" w:cs="Tahoma"/>
          <w:sz w:val="20"/>
        </w:rPr>
        <w:tab/>
      </w:r>
      <w:r w:rsidRPr="00576DEF">
        <w:rPr>
          <w:rFonts w:ascii="Georgia" w:hAnsi="Georgia" w:cs="Tahoma"/>
          <w:sz w:val="20"/>
        </w:rPr>
        <w:tab/>
      </w:r>
      <w:r w:rsidRPr="00576DEF">
        <w:rPr>
          <w:rFonts w:ascii="Georgia" w:hAnsi="Georgia" w:cs="Tahoma"/>
          <w:sz w:val="20"/>
        </w:rPr>
        <w:tab/>
      </w:r>
    </w:p>
    <w:p w14:paraId="6546FB36" w14:textId="77777777" w:rsidR="00AA7989" w:rsidRPr="00576DEF" w:rsidRDefault="00AA7989" w:rsidP="00AA7989">
      <w:pPr>
        <w:rPr>
          <w:rFonts w:ascii="Georgia" w:hAnsi="Georgia" w:cs="Arial"/>
          <w:sz w:val="20"/>
        </w:rPr>
      </w:pPr>
    </w:p>
    <w:p w14:paraId="6F203236" w14:textId="77777777" w:rsidR="00AA7989" w:rsidRPr="00576DEF" w:rsidRDefault="00AA7989" w:rsidP="00AA7989">
      <w:pPr>
        <w:spacing w:after="160"/>
        <w:rPr>
          <w:rFonts w:ascii="Georgia" w:hAnsi="Georgia" w:cs="Arial"/>
          <w:sz w:val="20"/>
        </w:rPr>
      </w:pPr>
      <w:r w:rsidRPr="00576DEF">
        <w:rPr>
          <w:rFonts w:ascii="Georgia" w:hAnsi="Georgia" w:cs="Arial"/>
          <w:sz w:val="20"/>
        </w:rPr>
        <w:br w:type="page"/>
      </w:r>
    </w:p>
    <w:p w14:paraId="41333B87" w14:textId="77777777" w:rsidR="00AA7989" w:rsidRPr="00576DEF" w:rsidRDefault="00AA7989" w:rsidP="00AA7989">
      <w:pPr>
        <w:pStyle w:val="Telobesedila2"/>
        <w:jc w:val="center"/>
        <w:rPr>
          <w:rFonts w:ascii="Georgia" w:hAnsi="Georgia" w:cs="Arial"/>
          <w:sz w:val="20"/>
        </w:rPr>
      </w:pPr>
      <w:r w:rsidRPr="00576DEF">
        <w:rPr>
          <w:rFonts w:ascii="Georgia" w:hAnsi="Georgia"/>
          <w:sz w:val="20"/>
        </w:rPr>
        <w:lastRenderedPageBreak/>
        <w:t xml:space="preserve">OBRAZEC </w:t>
      </w:r>
      <w:r w:rsidRPr="00576DEF">
        <w:rPr>
          <w:rFonts w:ascii="Georgia" w:hAnsi="Georgia" w:cs="Arial"/>
          <w:sz w:val="20"/>
        </w:rPr>
        <w:t>PODATKI O GOSPODARSKEM SUBJEKTU</w:t>
      </w:r>
    </w:p>
    <w:tbl>
      <w:tblPr>
        <w:tblW w:w="0" w:type="auto"/>
        <w:tblLook w:val="01E0" w:firstRow="1" w:lastRow="1" w:firstColumn="1" w:lastColumn="1" w:noHBand="0" w:noVBand="0"/>
      </w:tblPr>
      <w:tblGrid>
        <w:gridCol w:w="7933"/>
        <w:gridCol w:w="1988"/>
      </w:tblGrid>
      <w:tr w:rsidR="00E17544" w:rsidRPr="00576DEF" w14:paraId="77B355B8" w14:textId="77777777" w:rsidTr="00D65202">
        <w:tc>
          <w:tcPr>
            <w:tcW w:w="7933" w:type="dxa"/>
            <w:shd w:val="clear" w:color="auto" w:fill="auto"/>
            <w:vAlign w:val="center"/>
          </w:tcPr>
          <w:p w14:paraId="657F71E6" w14:textId="77777777" w:rsidR="00AA7989" w:rsidRPr="00576DEF" w:rsidRDefault="00AA7989" w:rsidP="00D65202">
            <w:pPr>
              <w:jc w:val="both"/>
              <w:rPr>
                <w:rFonts w:ascii="Georgia" w:hAnsi="Georgia" w:cs="Tahoma"/>
                <w:sz w:val="20"/>
              </w:rPr>
            </w:pPr>
          </w:p>
          <w:p w14:paraId="654165CF" w14:textId="77777777" w:rsidR="00AA7989" w:rsidRPr="00576DEF" w:rsidRDefault="00AA7989" w:rsidP="00D65202">
            <w:pPr>
              <w:jc w:val="both"/>
              <w:rPr>
                <w:rFonts w:ascii="Georgia" w:hAnsi="Georgia" w:cs="Tahoma"/>
                <w:sz w:val="20"/>
              </w:rPr>
            </w:pPr>
          </w:p>
          <w:p w14:paraId="18EBAD90" w14:textId="77777777" w:rsidR="00AA7989" w:rsidRPr="00576DEF" w:rsidRDefault="00AA7989" w:rsidP="00D65202">
            <w:pPr>
              <w:rPr>
                <w:rFonts w:ascii="Georgia" w:hAnsi="Georgia" w:cs="Tahoma"/>
                <w:sz w:val="20"/>
              </w:rPr>
            </w:pPr>
            <w:r w:rsidRPr="00576DEF">
              <w:rPr>
                <w:rFonts w:ascii="Georgia" w:hAnsi="Georgia" w:cs="Tahoma"/>
                <w:b/>
                <w:sz w:val="20"/>
              </w:rPr>
              <w:t>Gospodarski subjekt:</w:t>
            </w:r>
          </w:p>
          <w:p w14:paraId="246E2E5A" w14:textId="77777777" w:rsidR="00AA7989" w:rsidRPr="00576DEF" w:rsidRDefault="00AA7989" w:rsidP="00D65202">
            <w:pPr>
              <w:jc w:val="both"/>
              <w:rPr>
                <w:rFonts w:ascii="Georgia" w:hAnsi="Georgia" w:cs="Tahoma"/>
                <w:sz w:val="20"/>
              </w:rPr>
            </w:pPr>
            <w:r w:rsidRPr="00576DEF">
              <w:rPr>
                <w:rFonts w:ascii="Georgia" w:hAnsi="Georgia" w:cs="Tahoma"/>
                <w:sz w:val="20"/>
              </w:rPr>
              <w:t xml:space="preserve">____________________________ </w:t>
            </w:r>
          </w:p>
          <w:p w14:paraId="31F4FFA6" w14:textId="77777777" w:rsidR="00AA7989" w:rsidRPr="00576DEF" w:rsidRDefault="00AA7989" w:rsidP="00D65202">
            <w:pPr>
              <w:jc w:val="both"/>
              <w:rPr>
                <w:rFonts w:ascii="Georgia" w:hAnsi="Georgia" w:cs="Tahoma"/>
                <w:sz w:val="20"/>
              </w:rPr>
            </w:pPr>
          </w:p>
          <w:p w14:paraId="1F004BB0" w14:textId="77777777" w:rsidR="00AA7989" w:rsidRPr="00576DEF" w:rsidRDefault="00AA7989" w:rsidP="00D65202">
            <w:pPr>
              <w:rPr>
                <w:rFonts w:ascii="Georgia" w:hAnsi="Georgia"/>
                <w:sz w:val="20"/>
              </w:rPr>
            </w:pPr>
            <w:r w:rsidRPr="00576DEF">
              <w:rPr>
                <w:rFonts w:ascii="Georgia" w:hAnsi="Georgia" w:cs="Tahoma"/>
                <w:sz w:val="20"/>
              </w:rPr>
              <w:t>____________________________</w:t>
            </w:r>
          </w:p>
          <w:p w14:paraId="6964643E" w14:textId="77777777" w:rsidR="00AA7989" w:rsidRPr="00576DEF" w:rsidRDefault="00AA7989" w:rsidP="00D65202">
            <w:pPr>
              <w:jc w:val="both"/>
              <w:rPr>
                <w:rFonts w:ascii="Georgia" w:hAnsi="Georgia" w:cs="Tahoma"/>
                <w:sz w:val="20"/>
              </w:rPr>
            </w:pPr>
          </w:p>
          <w:p w14:paraId="4B669F66" w14:textId="77777777" w:rsidR="00AA7989" w:rsidRPr="00576DEF" w:rsidRDefault="00AA7989" w:rsidP="00D65202">
            <w:pPr>
              <w:rPr>
                <w:rFonts w:ascii="Georgia" w:hAnsi="Georgia"/>
                <w:sz w:val="20"/>
              </w:rPr>
            </w:pPr>
            <w:r w:rsidRPr="00576DEF">
              <w:rPr>
                <w:rFonts w:ascii="Georgia" w:hAnsi="Georgia" w:cs="Tahoma"/>
                <w:sz w:val="20"/>
              </w:rPr>
              <w:t>____________________________</w:t>
            </w:r>
          </w:p>
          <w:p w14:paraId="3AFDF614" w14:textId="77777777" w:rsidR="00AA7989" w:rsidRPr="00576DEF" w:rsidRDefault="00AA7989" w:rsidP="00D65202">
            <w:pPr>
              <w:jc w:val="both"/>
              <w:rPr>
                <w:rFonts w:ascii="Georgia" w:hAnsi="Georgia" w:cs="Tahoma"/>
                <w:sz w:val="20"/>
              </w:rPr>
            </w:pPr>
          </w:p>
          <w:p w14:paraId="3BD637EE" w14:textId="77777777" w:rsidR="00AA7989" w:rsidRPr="00576DEF" w:rsidRDefault="00AA7989" w:rsidP="00D65202">
            <w:pPr>
              <w:jc w:val="both"/>
              <w:rPr>
                <w:rFonts w:ascii="Georgia" w:hAnsi="Georgia" w:cs="Tahoma"/>
                <w:sz w:val="20"/>
              </w:rPr>
            </w:pPr>
            <w:r w:rsidRPr="00576DEF">
              <w:rPr>
                <w:rFonts w:ascii="Georgia" w:hAnsi="Georgia" w:cs="Tahoma"/>
                <w:sz w:val="20"/>
              </w:rPr>
              <w:t>____________________________</w:t>
            </w:r>
          </w:p>
          <w:p w14:paraId="242C770F" w14:textId="77777777" w:rsidR="00AA7989" w:rsidRPr="00576DEF" w:rsidRDefault="00AA7989" w:rsidP="00D65202">
            <w:pPr>
              <w:pStyle w:val="Telobesedila2"/>
              <w:jc w:val="left"/>
              <w:rPr>
                <w:rFonts w:ascii="Georgia" w:hAnsi="Georgia" w:cs="Arial"/>
                <w:b w:val="0"/>
                <w:sz w:val="20"/>
              </w:rPr>
            </w:pPr>
          </w:p>
          <w:p w14:paraId="58E04CDF" w14:textId="77777777" w:rsidR="00AA7989" w:rsidRPr="00576DEF" w:rsidRDefault="00AA7989" w:rsidP="00D65202">
            <w:pPr>
              <w:pStyle w:val="Telobesedila2"/>
              <w:rPr>
                <w:rFonts w:ascii="Georgia" w:hAnsi="Georgia" w:cs="Arial"/>
                <w:b w:val="0"/>
                <w:sz w:val="20"/>
              </w:rPr>
            </w:pPr>
            <w:r w:rsidRPr="00576DEF">
              <w:rPr>
                <w:rFonts w:ascii="Georgia" w:hAnsi="Georgia" w:cs="Arial"/>
                <w:b w:val="0"/>
                <w:sz w:val="20"/>
              </w:rPr>
              <w:t>V ponudbi nastopamo kot (ponudnik, vodilni partner, partner, podizvajalec):</w:t>
            </w:r>
          </w:p>
          <w:p w14:paraId="2FF1D95C" w14:textId="77777777" w:rsidR="00AA7989" w:rsidRPr="00576DEF" w:rsidRDefault="00AA7989" w:rsidP="00D65202">
            <w:pPr>
              <w:pStyle w:val="Telobesedila2"/>
              <w:rPr>
                <w:rFonts w:ascii="Georgia" w:hAnsi="Georgia" w:cs="Arial"/>
                <w:b w:val="0"/>
                <w:sz w:val="20"/>
              </w:rPr>
            </w:pPr>
            <w:r w:rsidRPr="00576DEF">
              <w:rPr>
                <w:rFonts w:ascii="Georgia" w:hAnsi="Georgia" w:cs="Arial"/>
                <w:b w:val="0"/>
                <w:sz w:val="20"/>
              </w:rPr>
              <w:t xml:space="preserve"> ____________________________________________________________</w:t>
            </w:r>
          </w:p>
          <w:p w14:paraId="6C2C69CC" w14:textId="77777777" w:rsidR="00AA7989" w:rsidRPr="00576DEF" w:rsidRDefault="00AA7989" w:rsidP="00D65202">
            <w:pPr>
              <w:pStyle w:val="Telobesedila2"/>
              <w:jc w:val="left"/>
              <w:rPr>
                <w:rFonts w:ascii="Georgia" w:hAnsi="Georgia" w:cs="Arial"/>
                <w:b w:val="0"/>
                <w:sz w:val="20"/>
              </w:rPr>
            </w:pPr>
          </w:p>
          <w:p w14:paraId="7EE3ACF8" w14:textId="77777777" w:rsidR="00AA7989" w:rsidRPr="00576DEF" w:rsidRDefault="00AA7989" w:rsidP="00D65202">
            <w:pPr>
              <w:pStyle w:val="Telobesedila2"/>
              <w:jc w:val="left"/>
              <w:rPr>
                <w:rFonts w:ascii="Georgia" w:hAnsi="Georgia" w:cs="Arial"/>
                <w:b w:val="0"/>
                <w:sz w:val="20"/>
              </w:rPr>
            </w:pPr>
          </w:p>
        </w:tc>
        <w:tc>
          <w:tcPr>
            <w:tcW w:w="1988" w:type="dxa"/>
          </w:tcPr>
          <w:p w14:paraId="7F6F9BA7" w14:textId="77777777" w:rsidR="00AA7989" w:rsidRPr="00576DEF" w:rsidRDefault="00AA7989" w:rsidP="00D65202">
            <w:pPr>
              <w:jc w:val="both"/>
              <w:rPr>
                <w:rFonts w:ascii="Georgia" w:hAnsi="Georgia" w:cs="Tahoma"/>
                <w:sz w:val="20"/>
              </w:rPr>
            </w:pPr>
          </w:p>
        </w:tc>
      </w:tr>
    </w:tbl>
    <w:p w14:paraId="35EC5E05" w14:textId="77777777" w:rsidR="00AA7989" w:rsidRPr="00576DEF" w:rsidRDefault="00AA7989" w:rsidP="00AA7989">
      <w:pPr>
        <w:spacing w:after="60"/>
        <w:rPr>
          <w:rFonts w:ascii="Georgia" w:hAnsi="Georgia" w:cs="Arial"/>
          <w:sz w:val="20"/>
        </w:rPr>
      </w:pPr>
      <w:r w:rsidRPr="00576DEF">
        <w:rPr>
          <w:rFonts w:ascii="Georgia" w:hAnsi="Georgia" w:cs="Arial"/>
          <w:sz w:val="20"/>
        </w:rPr>
        <w:t>Osebni podatki:</w:t>
      </w:r>
    </w:p>
    <w:tbl>
      <w:tblPr>
        <w:tblW w:w="9554" w:type="dxa"/>
        <w:tblInd w:w="57"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113" w:type="dxa"/>
          <w:right w:w="113" w:type="dxa"/>
        </w:tblCellMar>
        <w:tblLook w:val="0000" w:firstRow="0" w:lastRow="0" w:firstColumn="0" w:lastColumn="0" w:noHBand="0" w:noVBand="0"/>
      </w:tblPr>
      <w:tblGrid>
        <w:gridCol w:w="3600"/>
        <w:gridCol w:w="5954"/>
      </w:tblGrid>
      <w:tr w:rsidR="00E17544" w:rsidRPr="00576DEF" w14:paraId="78FB2E1C" w14:textId="77777777" w:rsidTr="00D65202">
        <w:trPr>
          <w:trHeight w:val="390"/>
          <w:tblHeader/>
        </w:trPr>
        <w:tc>
          <w:tcPr>
            <w:tcW w:w="3600" w:type="dxa"/>
            <w:vAlign w:val="center"/>
          </w:tcPr>
          <w:p w14:paraId="47DFA821" w14:textId="77777777" w:rsidR="00AA7989" w:rsidRPr="00576DEF" w:rsidRDefault="00AA7989" w:rsidP="00D65202">
            <w:pPr>
              <w:pStyle w:val="NavadenTimesNewRoman"/>
              <w:widowControl/>
              <w:rPr>
                <w:rFonts w:ascii="Georgia" w:hAnsi="Georgia" w:cs="Arial"/>
                <w:sz w:val="20"/>
              </w:rPr>
            </w:pPr>
            <w:r w:rsidRPr="00576DEF">
              <w:rPr>
                <w:rFonts w:ascii="Georgia" w:hAnsi="Georgia" w:cs="Arial"/>
                <w:sz w:val="20"/>
              </w:rPr>
              <w:t xml:space="preserve">Firma / ime  </w:t>
            </w:r>
          </w:p>
        </w:tc>
        <w:tc>
          <w:tcPr>
            <w:tcW w:w="5954" w:type="dxa"/>
            <w:vAlign w:val="center"/>
          </w:tcPr>
          <w:p w14:paraId="6A41CA4F" w14:textId="77777777" w:rsidR="00AA7989" w:rsidRPr="00576DEF" w:rsidRDefault="00AA7989" w:rsidP="00D65202">
            <w:pPr>
              <w:ind w:right="-1492"/>
              <w:rPr>
                <w:rFonts w:ascii="Georgia" w:hAnsi="Georgia" w:cs="Arial"/>
                <w:sz w:val="20"/>
              </w:rPr>
            </w:pPr>
          </w:p>
        </w:tc>
      </w:tr>
      <w:tr w:rsidR="00E17544" w:rsidRPr="00576DEF" w14:paraId="570772A7" w14:textId="77777777" w:rsidTr="00D65202">
        <w:trPr>
          <w:trHeight w:val="390"/>
          <w:tblHeader/>
        </w:trPr>
        <w:tc>
          <w:tcPr>
            <w:tcW w:w="3600" w:type="dxa"/>
            <w:vAlign w:val="center"/>
          </w:tcPr>
          <w:p w14:paraId="5724DA36" w14:textId="77777777" w:rsidR="00AA7989" w:rsidRPr="00576DEF" w:rsidRDefault="00AA7989" w:rsidP="00D65202">
            <w:pPr>
              <w:rPr>
                <w:rFonts w:ascii="Georgia" w:hAnsi="Georgia" w:cs="Arial"/>
                <w:sz w:val="20"/>
              </w:rPr>
            </w:pPr>
            <w:r w:rsidRPr="00576DEF">
              <w:rPr>
                <w:rFonts w:ascii="Georgia" w:hAnsi="Georgia" w:cs="Arial"/>
                <w:sz w:val="20"/>
              </w:rPr>
              <w:t xml:space="preserve">Naslov </w:t>
            </w:r>
          </w:p>
        </w:tc>
        <w:tc>
          <w:tcPr>
            <w:tcW w:w="5954" w:type="dxa"/>
            <w:vAlign w:val="center"/>
          </w:tcPr>
          <w:p w14:paraId="3BD43524" w14:textId="77777777" w:rsidR="00AA7989" w:rsidRPr="00576DEF" w:rsidRDefault="00AA7989" w:rsidP="00D65202">
            <w:pPr>
              <w:ind w:right="-1492"/>
              <w:rPr>
                <w:rFonts w:ascii="Georgia" w:hAnsi="Georgia" w:cs="Arial"/>
                <w:sz w:val="20"/>
              </w:rPr>
            </w:pPr>
          </w:p>
        </w:tc>
      </w:tr>
      <w:tr w:rsidR="00E17544" w:rsidRPr="00576DEF" w14:paraId="102FDF4E" w14:textId="77777777" w:rsidTr="00D65202">
        <w:trPr>
          <w:cantSplit/>
          <w:trHeight w:val="617"/>
          <w:tblHeader/>
        </w:trPr>
        <w:tc>
          <w:tcPr>
            <w:tcW w:w="3600" w:type="dxa"/>
            <w:vAlign w:val="center"/>
          </w:tcPr>
          <w:p w14:paraId="53C662EF" w14:textId="77777777" w:rsidR="00AA7989" w:rsidRPr="00576DEF" w:rsidRDefault="00AA7989" w:rsidP="00D65202">
            <w:pPr>
              <w:rPr>
                <w:rFonts w:ascii="Georgia" w:hAnsi="Georgia" w:cs="Arial"/>
                <w:sz w:val="20"/>
              </w:rPr>
            </w:pPr>
            <w:r w:rsidRPr="00576DEF">
              <w:rPr>
                <w:rFonts w:ascii="Georgia" w:hAnsi="Georgia" w:cs="Arial"/>
                <w:sz w:val="20"/>
              </w:rPr>
              <w:t>Sedež</w:t>
            </w:r>
          </w:p>
        </w:tc>
        <w:tc>
          <w:tcPr>
            <w:tcW w:w="5954" w:type="dxa"/>
            <w:tcBorders>
              <w:bottom w:val="single" w:sz="6" w:space="0" w:color="000000"/>
            </w:tcBorders>
            <w:vAlign w:val="center"/>
          </w:tcPr>
          <w:p w14:paraId="7CCE44BC" w14:textId="77777777" w:rsidR="00AA7989" w:rsidRPr="00576DEF" w:rsidRDefault="00AA7989" w:rsidP="00D65202">
            <w:pPr>
              <w:ind w:right="-1492"/>
              <w:rPr>
                <w:rFonts w:ascii="Georgia" w:hAnsi="Georgia" w:cs="Arial"/>
                <w:sz w:val="20"/>
              </w:rPr>
            </w:pPr>
          </w:p>
        </w:tc>
      </w:tr>
      <w:tr w:rsidR="00E17544" w:rsidRPr="00576DEF" w14:paraId="518204BF" w14:textId="77777777" w:rsidTr="00D65202">
        <w:trPr>
          <w:cantSplit/>
          <w:trHeight w:val="617"/>
          <w:tblHeader/>
        </w:trPr>
        <w:tc>
          <w:tcPr>
            <w:tcW w:w="3600" w:type="dxa"/>
            <w:tcBorders>
              <w:top w:val="single" w:sz="6" w:space="0" w:color="000000"/>
              <w:left w:val="single" w:sz="6" w:space="0" w:color="000000"/>
              <w:bottom w:val="single" w:sz="6" w:space="0" w:color="000000"/>
              <w:right w:val="single" w:sz="6" w:space="0" w:color="000000"/>
            </w:tcBorders>
            <w:vAlign w:val="center"/>
          </w:tcPr>
          <w:p w14:paraId="17966252" w14:textId="77777777" w:rsidR="00AA7989" w:rsidRPr="00576DEF" w:rsidRDefault="00AA7989" w:rsidP="00D65202">
            <w:pPr>
              <w:rPr>
                <w:rFonts w:ascii="Georgia" w:hAnsi="Georgia" w:cs="Arial"/>
                <w:sz w:val="20"/>
              </w:rPr>
            </w:pPr>
            <w:r w:rsidRPr="00576DEF">
              <w:rPr>
                <w:rFonts w:ascii="Georgia" w:hAnsi="Georgia" w:cs="Arial"/>
                <w:sz w:val="20"/>
              </w:rPr>
              <w:t>Zakoniti zastopnik oziroma oseba pooblaščena za podpis pogodbe</w:t>
            </w:r>
          </w:p>
        </w:tc>
        <w:tc>
          <w:tcPr>
            <w:tcW w:w="5954" w:type="dxa"/>
            <w:tcBorders>
              <w:top w:val="single" w:sz="6" w:space="0" w:color="000000"/>
              <w:left w:val="single" w:sz="6" w:space="0" w:color="000000"/>
              <w:bottom w:val="single" w:sz="6" w:space="0" w:color="000000"/>
              <w:right w:val="single" w:sz="6" w:space="0" w:color="000000"/>
            </w:tcBorders>
            <w:vAlign w:val="center"/>
          </w:tcPr>
          <w:p w14:paraId="7F4692FE" w14:textId="77777777" w:rsidR="00AA7989" w:rsidRPr="00576DEF" w:rsidRDefault="00AA7989" w:rsidP="00D65202">
            <w:pPr>
              <w:ind w:right="-1492"/>
              <w:rPr>
                <w:rFonts w:ascii="Georgia" w:hAnsi="Georgia" w:cs="Arial"/>
                <w:sz w:val="20"/>
              </w:rPr>
            </w:pPr>
          </w:p>
        </w:tc>
      </w:tr>
      <w:tr w:rsidR="00E17544" w:rsidRPr="00576DEF" w14:paraId="4EC89F12" w14:textId="77777777" w:rsidTr="00D65202">
        <w:trPr>
          <w:trHeight w:val="405"/>
          <w:tblHeader/>
        </w:trPr>
        <w:tc>
          <w:tcPr>
            <w:tcW w:w="3600" w:type="dxa"/>
            <w:vAlign w:val="center"/>
          </w:tcPr>
          <w:p w14:paraId="03FCF193" w14:textId="77777777" w:rsidR="00AA7989" w:rsidRPr="00576DEF" w:rsidRDefault="00AA7989" w:rsidP="00D65202">
            <w:pPr>
              <w:rPr>
                <w:rFonts w:ascii="Georgia" w:hAnsi="Georgia" w:cs="Arial"/>
                <w:sz w:val="20"/>
              </w:rPr>
            </w:pPr>
            <w:r w:rsidRPr="00576DEF">
              <w:rPr>
                <w:rFonts w:ascii="Georgia" w:hAnsi="Georgia" w:cs="Arial"/>
                <w:sz w:val="20"/>
              </w:rPr>
              <w:t>Matična številka</w:t>
            </w:r>
          </w:p>
        </w:tc>
        <w:tc>
          <w:tcPr>
            <w:tcW w:w="5954" w:type="dxa"/>
            <w:vAlign w:val="center"/>
          </w:tcPr>
          <w:p w14:paraId="19CC543E" w14:textId="77777777" w:rsidR="00AA7989" w:rsidRPr="00576DEF" w:rsidRDefault="00AA7989" w:rsidP="00D65202">
            <w:pPr>
              <w:ind w:right="-1492"/>
              <w:rPr>
                <w:rFonts w:ascii="Georgia" w:hAnsi="Georgia" w:cs="Arial"/>
                <w:sz w:val="20"/>
              </w:rPr>
            </w:pPr>
          </w:p>
        </w:tc>
      </w:tr>
      <w:tr w:rsidR="00E17544" w:rsidRPr="00576DEF" w14:paraId="2B515447" w14:textId="77777777" w:rsidTr="00D65202">
        <w:trPr>
          <w:trHeight w:val="405"/>
          <w:tblHeader/>
        </w:trPr>
        <w:tc>
          <w:tcPr>
            <w:tcW w:w="3600" w:type="dxa"/>
            <w:vAlign w:val="center"/>
          </w:tcPr>
          <w:p w14:paraId="018B597F" w14:textId="77777777" w:rsidR="00AA7989" w:rsidRPr="00576DEF" w:rsidRDefault="00AA7989" w:rsidP="00D65202">
            <w:pPr>
              <w:rPr>
                <w:rFonts w:ascii="Georgia" w:hAnsi="Georgia" w:cs="Arial"/>
                <w:sz w:val="20"/>
              </w:rPr>
            </w:pPr>
            <w:r w:rsidRPr="00576DEF">
              <w:rPr>
                <w:rFonts w:ascii="Georgia" w:hAnsi="Georgia" w:cs="Arial"/>
                <w:sz w:val="20"/>
              </w:rPr>
              <w:t>Identifikacijska številka za DDV</w:t>
            </w:r>
          </w:p>
        </w:tc>
        <w:tc>
          <w:tcPr>
            <w:tcW w:w="5954" w:type="dxa"/>
            <w:vAlign w:val="center"/>
          </w:tcPr>
          <w:p w14:paraId="59F51C73" w14:textId="77777777" w:rsidR="00AA7989" w:rsidRPr="00576DEF" w:rsidRDefault="00AA7989" w:rsidP="00D65202">
            <w:pPr>
              <w:ind w:right="-1492"/>
              <w:rPr>
                <w:rFonts w:ascii="Georgia" w:hAnsi="Georgia" w:cs="Arial"/>
                <w:sz w:val="20"/>
              </w:rPr>
            </w:pPr>
          </w:p>
        </w:tc>
      </w:tr>
      <w:tr w:rsidR="00E17544" w:rsidRPr="00576DEF" w14:paraId="44903F72" w14:textId="77777777" w:rsidTr="00D65202">
        <w:trPr>
          <w:trHeight w:val="405"/>
          <w:tblHeader/>
        </w:trPr>
        <w:tc>
          <w:tcPr>
            <w:tcW w:w="3600" w:type="dxa"/>
            <w:vAlign w:val="center"/>
          </w:tcPr>
          <w:p w14:paraId="6A1AE754" w14:textId="77777777" w:rsidR="00AA7989" w:rsidRPr="00576DEF" w:rsidRDefault="00AA7989" w:rsidP="00D65202">
            <w:pPr>
              <w:rPr>
                <w:rFonts w:ascii="Georgia" w:hAnsi="Georgia" w:cs="Arial"/>
                <w:sz w:val="20"/>
              </w:rPr>
            </w:pPr>
            <w:r w:rsidRPr="00576DEF">
              <w:rPr>
                <w:rFonts w:ascii="Georgia" w:hAnsi="Georgia" w:cs="Arial"/>
                <w:sz w:val="20"/>
              </w:rPr>
              <w:t>Številke transakcijskih računov</w:t>
            </w:r>
          </w:p>
        </w:tc>
        <w:tc>
          <w:tcPr>
            <w:tcW w:w="5954" w:type="dxa"/>
            <w:vAlign w:val="center"/>
          </w:tcPr>
          <w:p w14:paraId="252982EB" w14:textId="77777777" w:rsidR="00AA7989" w:rsidRPr="00576DEF" w:rsidRDefault="00AA7989" w:rsidP="00D65202">
            <w:pPr>
              <w:ind w:right="-1492"/>
              <w:rPr>
                <w:rFonts w:ascii="Georgia" w:hAnsi="Georgia" w:cs="Arial"/>
                <w:sz w:val="20"/>
              </w:rPr>
            </w:pPr>
          </w:p>
        </w:tc>
      </w:tr>
      <w:tr w:rsidR="00E17544" w:rsidRPr="00576DEF" w14:paraId="6775B3D2" w14:textId="77777777" w:rsidTr="00D65202">
        <w:trPr>
          <w:trHeight w:val="405"/>
          <w:tblHeader/>
        </w:trPr>
        <w:tc>
          <w:tcPr>
            <w:tcW w:w="3600" w:type="dxa"/>
            <w:vAlign w:val="center"/>
          </w:tcPr>
          <w:p w14:paraId="6CDEDC97" w14:textId="77777777" w:rsidR="00AA7989" w:rsidRPr="00576DEF" w:rsidRDefault="00AA7989" w:rsidP="00D65202">
            <w:pPr>
              <w:rPr>
                <w:rFonts w:ascii="Georgia" w:hAnsi="Georgia" w:cs="Arial"/>
                <w:sz w:val="20"/>
              </w:rPr>
            </w:pPr>
            <w:r w:rsidRPr="00576DEF">
              <w:rPr>
                <w:rFonts w:ascii="Georgia" w:hAnsi="Georgia" w:cs="Arial"/>
                <w:sz w:val="20"/>
              </w:rPr>
              <w:t>Naziv banke</w:t>
            </w:r>
          </w:p>
        </w:tc>
        <w:tc>
          <w:tcPr>
            <w:tcW w:w="5954" w:type="dxa"/>
            <w:vAlign w:val="center"/>
          </w:tcPr>
          <w:p w14:paraId="3CC18770" w14:textId="77777777" w:rsidR="00AA7989" w:rsidRPr="00576DEF" w:rsidRDefault="00AA7989" w:rsidP="00D65202">
            <w:pPr>
              <w:ind w:right="-1492"/>
              <w:rPr>
                <w:rFonts w:ascii="Georgia" w:hAnsi="Georgia" w:cs="Arial"/>
                <w:sz w:val="20"/>
              </w:rPr>
            </w:pPr>
          </w:p>
        </w:tc>
      </w:tr>
      <w:tr w:rsidR="00AA7989" w:rsidRPr="00576DEF" w14:paraId="3A5A6845" w14:textId="77777777" w:rsidTr="00D65202">
        <w:trPr>
          <w:trHeight w:val="405"/>
          <w:tblHeader/>
        </w:trPr>
        <w:tc>
          <w:tcPr>
            <w:tcW w:w="3600" w:type="dxa"/>
            <w:vAlign w:val="center"/>
          </w:tcPr>
          <w:p w14:paraId="29805ADA" w14:textId="77777777" w:rsidR="00AA7989" w:rsidRPr="00576DEF" w:rsidRDefault="00AA7989" w:rsidP="00D65202">
            <w:pPr>
              <w:rPr>
                <w:rFonts w:ascii="Georgia" w:hAnsi="Georgia" w:cs="Arial"/>
                <w:sz w:val="20"/>
              </w:rPr>
            </w:pPr>
            <w:r w:rsidRPr="00576DEF">
              <w:rPr>
                <w:rFonts w:ascii="Georgia" w:hAnsi="Georgia" w:cs="Arial"/>
                <w:sz w:val="20"/>
              </w:rPr>
              <w:t>Skrbnik pogodbe</w:t>
            </w:r>
          </w:p>
        </w:tc>
        <w:tc>
          <w:tcPr>
            <w:tcW w:w="5954" w:type="dxa"/>
            <w:vAlign w:val="center"/>
          </w:tcPr>
          <w:p w14:paraId="3C2A35B0" w14:textId="77777777" w:rsidR="00AA7989" w:rsidRPr="00576DEF" w:rsidRDefault="00AA7989" w:rsidP="00D65202">
            <w:pPr>
              <w:ind w:right="-1492"/>
              <w:rPr>
                <w:rFonts w:ascii="Georgia" w:hAnsi="Georgia" w:cs="Arial"/>
                <w:sz w:val="20"/>
              </w:rPr>
            </w:pPr>
          </w:p>
        </w:tc>
      </w:tr>
    </w:tbl>
    <w:p w14:paraId="395EF5E9" w14:textId="77777777" w:rsidR="00AA7989" w:rsidRPr="00576DEF" w:rsidRDefault="00AA7989" w:rsidP="00AA7989">
      <w:pPr>
        <w:rPr>
          <w:rFonts w:ascii="Georgia" w:hAnsi="Georgia" w:cs="Arial"/>
          <w:sz w:val="20"/>
        </w:rPr>
      </w:pPr>
    </w:p>
    <w:p w14:paraId="0B0CB321" w14:textId="77777777" w:rsidR="00AA7989" w:rsidRPr="00576DEF" w:rsidRDefault="00AA7989" w:rsidP="00AA7989">
      <w:pPr>
        <w:tabs>
          <w:tab w:val="left" w:pos="851"/>
        </w:tabs>
        <w:ind w:left="851" w:hanging="851"/>
        <w:jc w:val="both"/>
        <w:rPr>
          <w:rFonts w:ascii="Georgia" w:hAnsi="Georgia"/>
          <w:sz w:val="20"/>
        </w:rPr>
      </w:pPr>
    </w:p>
    <w:p w14:paraId="0140B768" w14:textId="77777777" w:rsidR="00AA7989" w:rsidRPr="00576DEF" w:rsidRDefault="00AA7989" w:rsidP="00AA7989">
      <w:pPr>
        <w:tabs>
          <w:tab w:val="left" w:pos="851"/>
        </w:tabs>
        <w:ind w:left="851" w:hanging="851"/>
        <w:jc w:val="both"/>
        <w:rPr>
          <w:rFonts w:ascii="Georgia" w:hAnsi="Georgia"/>
          <w:b/>
          <w:sz w:val="20"/>
        </w:rPr>
      </w:pPr>
      <w:r w:rsidRPr="00576DEF">
        <w:rPr>
          <w:rFonts w:ascii="Georgia" w:hAnsi="Georgia"/>
          <w:b/>
          <w:sz w:val="20"/>
        </w:rPr>
        <w:t xml:space="preserve">ZAHTEVAM NEPOSREDNO PLAČILO (ustrezno obkrožiti v primeru nastopanja kot podizvajalec) </w:t>
      </w:r>
    </w:p>
    <w:p w14:paraId="2AC8D006" w14:textId="77777777" w:rsidR="00AA7989" w:rsidRPr="00576DEF" w:rsidRDefault="00AA7989" w:rsidP="00AA7989">
      <w:pPr>
        <w:tabs>
          <w:tab w:val="left" w:pos="851"/>
        </w:tabs>
        <w:ind w:left="851" w:hanging="851"/>
        <w:jc w:val="both"/>
        <w:rPr>
          <w:rFonts w:ascii="Georgia" w:hAnsi="Georgia"/>
          <w:b/>
          <w:sz w:val="20"/>
        </w:rPr>
      </w:pPr>
    </w:p>
    <w:p w14:paraId="74E13558" w14:textId="77777777" w:rsidR="00AA7989" w:rsidRPr="00576DEF" w:rsidRDefault="00AA7989" w:rsidP="00AA7989">
      <w:pPr>
        <w:tabs>
          <w:tab w:val="left" w:pos="851"/>
        </w:tabs>
        <w:ind w:left="851" w:hanging="851"/>
        <w:jc w:val="center"/>
        <w:rPr>
          <w:rFonts w:ascii="Georgia" w:hAnsi="Georgia"/>
          <w:b/>
          <w:sz w:val="20"/>
        </w:rPr>
      </w:pPr>
      <w:r w:rsidRPr="00576DEF">
        <w:rPr>
          <w:rFonts w:ascii="Georgia" w:hAnsi="Georgia"/>
          <w:b/>
          <w:sz w:val="20"/>
        </w:rPr>
        <w:t>DA     NE</w:t>
      </w:r>
    </w:p>
    <w:p w14:paraId="7EC85B07" w14:textId="77777777" w:rsidR="00AA7989" w:rsidRPr="00576DEF" w:rsidRDefault="00AA7989" w:rsidP="00AA7989">
      <w:pPr>
        <w:rPr>
          <w:rFonts w:ascii="Georgia" w:hAnsi="Georgia" w:cs="Arial"/>
          <w:sz w:val="20"/>
        </w:rPr>
      </w:pP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479"/>
        <w:gridCol w:w="2127"/>
      </w:tblGrid>
      <w:tr w:rsidR="00E17544" w:rsidRPr="00576DEF" w14:paraId="2C456013" w14:textId="77777777" w:rsidTr="00D65202">
        <w:tc>
          <w:tcPr>
            <w:tcW w:w="7479" w:type="dxa"/>
            <w:tcBorders>
              <w:bottom w:val="double" w:sz="4" w:space="0" w:color="auto"/>
            </w:tcBorders>
            <w:shd w:val="clear" w:color="auto" w:fill="auto"/>
            <w:vAlign w:val="center"/>
          </w:tcPr>
          <w:p w14:paraId="67590CE8" w14:textId="77777777" w:rsidR="00AA7989" w:rsidRPr="00576DEF" w:rsidRDefault="00AA7989" w:rsidP="00D65202">
            <w:pPr>
              <w:rPr>
                <w:rFonts w:ascii="Georgia" w:hAnsi="Georgia" w:cs="Arial"/>
                <w:sz w:val="20"/>
              </w:rPr>
            </w:pPr>
            <w:r w:rsidRPr="00576DEF">
              <w:rPr>
                <w:rFonts w:ascii="Georgia" w:hAnsi="Georgia" w:cs="Arial"/>
                <w:sz w:val="20"/>
              </w:rPr>
              <w:t>Prevzeta dela</w:t>
            </w:r>
          </w:p>
        </w:tc>
        <w:tc>
          <w:tcPr>
            <w:tcW w:w="2127" w:type="dxa"/>
            <w:tcBorders>
              <w:bottom w:val="double" w:sz="4" w:space="0" w:color="auto"/>
            </w:tcBorders>
            <w:shd w:val="clear" w:color="auto" w:fill="auto"/>
          </w:tcPr>
          <w:p w14:paraId="5E5119BD" w14:textId="77777777" w:rsidR="00AA7989" w:rsidRPr="00576DEF" w:rsidRDefault="00AA7989" w:rsidP="00D65202">
            <w:pPr>
              <w:jc w:val="center"/>
              <w:rPr>
                <w:rFonts w:ascii="Georgia" w:hAnsi="Georgia" w:cs="Arial"/>
                <w:sz w:val="20"/>
              </w:rPr>
            </w:pPr>
            <w:r w:rsidRPr="00576DEF">
              <w:rPr>
                <w:rFonts w:ascii="Georgia" w:hAnsi="Georgia" w:cs="Arial"/>
                <w:sz w:val="20"/>
              </w:rPr>
              <w:t>Ponudbena vrednost</w:t>
            </w:r>
          </w:p>
          <w:p w14:paraId="6855525B" w14:textId="77777777" w:rsidR="00AA7989" w:rsidRPr="00576DEF" w:rsidRDefault="00AA7989" w:rsidP="00D65202">
            <w:pPr>
              <w:spacing w:after="60"/>
              <w:jc w:val="center"/>
              <w:rPr>
                <w:rFonts w:ascii="Georgia" w:hAnsi="Georgia" w:cs="Arial"/>
                <w:sz w:val="20"/>
              </w:rPr>
            </w:pPr>
            <w:r w:rsidRPr="00576DEF">
              <w:rPr>
                <w:rFonts w:ascii="Georgia" w:hAnsi="Georgia" w:cs="Arial"/>
                <w:sz w:val="20"/>
              </w:rPr>
              <w:t>(brez DDV)</w:t>
            </w:r>
          </w:p>
        </w:tc>
      </w:tr>
      <w:tr w:rsidR="00E17544" w:rsidRPr="00576DEF" w14:paraId="5EA6924C" w14:textId="77777777" w:rsidTr="00D65202">
        <w:trPr>
          <w:trHeight w:val="401"/>
        </w:trPr>
        <w:tc>
          <w:tcPr>
            <w:tcW w:w="7479" w:type="dxa"/>
            <w:tcBorders>
              <w:top w:val="double" w:sz="4" w:space="0" w:color="auto"/>
            </w:tcBorders>
            <w:shd w:val="clear" w:color="auto" w:fill="auto"/>
          </w:tcPr>
          <w:p w14:paraId="7C838BC5" w14:textId="77777777" w:rsidR="00AA7989" w:rsidRPr="00576DEF" w:rsidRDefault="00AA7989" w:rsidP="00D65202">
            <w:pPr>
              <w:rPr>
                <w:rFonts w:ascii="Georgia" w:hAnsi="Georgia" w:cs="Arial"/>
                <w:sz w:val="20"/>
              </w:rPr>
            </w:pPr>
          </w:p>
        </w:tc>
        <w:tc>
          <w:tcPr>
            <w:tcW w:w="2127" w:type="dxa"/>
            <w:tcBorders>
              <w:top w:val="double" w:sz="4" w:space="0" w:color="auto"/>
            </w:tcBorders>
            <w:shd w:val="clear" w:color="auto" w:fill="auto"/>
          </w:tcPr>
          <w:p w14:paraId="5D9600B9" w14:textId="77777777" w:rsidR="00AA7989" w:rsidRPr="00576DEF" w:rsidRDefault="00AA7989" w:rsidP="00D65202">
            <w:pPr>
              <w:rPr>
                <w:rFonts w:ascii="Georgia" w:hAnsi="Georgia" w:cs="Arial"/>
                <w:sz w:val="20"/>
              </w:rPr>
            </w:pPr>
          </w:p>
        </w:tc>
      </w:tr>
      <w:tr w:rsidR="00E17544" w:rsidRPr="00576DEF" w14:paraId="743858CE" w14:textId="77777777" w:rsidTr="00D65202">
        <w:trPr>
          <w:trHeight w:val="413"/>
        </w:trPr>
        <w:tc>
          <w:tcPr>
            <w:tcW w:w="7479" w:type="dxa"/>
            <w:shd w:val="clear" w:color="auto" w:fill="auto"/>
          </w:tcPr>
          <w:p w14:paraId="37474653" w14:textId="77777777" w:rsidR="00AA7989" w:rsidRPr="00576DEF" w:rsidRDefault="00AA7989" w:rsidP="00D65202">
            <w:pPr>
              <w:rPr>
                <w:rFonts w:ascii="Georgia" w:hAnsi="Georgia" w:cs="Arial"/>
                <w:sz w:val="20"/>
              </w:rPr>
            </w:pPr>
          </w:p>
        </w:tc>
        <w:tc>
          <w:tcPr>
            <w:tcW w:w="2127" w:type="dxa"/>
            <w:shd w:val="clear" w:color="auto" w:fill="auto"/>
          </w:tcPr>
          <w:p w14:paraId="4461BA64" w14:textId="77777777" w:rsidR="00AA7989" w:rsidRPr="00576DEF" w:rsidRDefault="00AA7989" w:rsidP="00D65202">
            <w:pPr>
              <w:rPr>
                <w:rFonts w:ascii="Georgia" w:hAnsi="Georgia" w:cs="Arial"/>
                <w:sz w:val="20"/>
              </w:rPr>
            </w:pPr>
          </w:p>
        </w:tc>
      </w:tr>
      <w:tr w:rsidR="00E17544" w:rsidRPr="00576DEF" w14:paraId="680082BE" w14:textId="77777777" w:rsidTr="00D65202">
        <w:trPr>
          <w:trHeight w:val="419"/>
        </w:trPr>
        <w:tc>
          <w:tcPr>
            <w:tcW w:w="7479" w:type="dxa"/>
            <w:shd w:val="clear" w:color="auto" w:fill="auto"/>
          </w:tcPr>
          <w:p w14:paraId="30B3C5CE" w14:textId="77777777" w:rsidR="00AA7989" w:rsidRPr="00576DEF" w:rsidRDefault="00AA7989" w:rsidP="00D65202">
            <w:pPr>
              <w:rPr>
                <w:rFonts w:ascii="Georgia" w:hAnsi="Georgia" w:cs="Arial"/>
                <w:sz w:val="20"/>
              </w:rPr>
            </w:pPr>
          </w:p>
        </w:tc>
        <w:tc>
          <w:tcPr>
            <w:tcW w:w="2127" w:type="dxa"/>
            <w:shd w:val="clear" w:color="auto" w:fill="auto"/>
          </w:tcPr>
          <w:p w14:paraId="7BB84A1F" w14:textId="77777777" w:rsidR="00AA7989" w:rsidRPr="00576DEF" w:rsidRDefault="00AA7989" w:rsidP="00D65202">
            <w:pPr>
              <w:rPr>
                <w:rFonts w:ascii="Georgia" w:hAnsi="Georgia" w:cs="Arial"/>
                <w:sz w:val="20"/>
              </w:rPr>
            </w:pPr>
          </w:p>
        </w:tc>
      </w:tr>
      <w:tr w:rsidR="00AA7989" w:rsidRPr="00576DEF" w14:paraId="33521C4D" w14:textId="77777777" w:rsidTr="00D65202">
        <w:trPr>
          <w:trHeight w:val="411"/>
        </w:trPr>
        <w:tc>
          <w:tcPr>
            <w:tcW w:w="7479" w:type="dxa"/>
            <w:shd w:val="clear" w:color="auto" w:fill="auto"/>
          </w:tcPr>
          <w:p w14:paraId="76A49A0C" w14:textId="77777777" w:rsidR="00AA7989" w:rsidRPr="00576DEF" w:rsidRDefault="00AA7989" w:rsidP="00D65202">
            <w:pPr>
              <w:rPr>
                <w:rFonts w:ascii="Georgia" w:hAnsi="Georgia" w:cs="Arial"/>
                <w:sz w:val="20"/>
              </w:rPr>
            </w:pPr>
          </w:p>
        </w:tc>
        <w:tc>
          <w:tcPr>
            <w:tcW w:w="2127" w:type="dxa"/>
            <w:shd w:val="clear" w:color="auto" w:fill="auto"/>
          </w:tcPr>
          <w:p w14:paraId="23B6B533" w14:textId="77777777" w:rsidR="00AA7989" w:rsidRPr="00576DEF" w:rsidRDefault="00AA7989" w:rsidP="00D65202">
            <w:pPr>
              <w:rPr>
                <w:rFonts w:ascii="Georgia" w:hAnsi="Georgia" w:cs="Arial"/>
                <w:sz w:val="20"/>
              </w:rPr>
            </w:pPr>
          </w:p>
        </w:tc>
      </w:tr>
    </w:tbl>
    <w:p w14:paraId="70148758" w14:textId="77777777" w:rsidR="00AA7989" w:rsidRPr="00576DEF" w:rsidRDefault="00AA7989" w:rsidP="00AA7989">
      <w:pPr>
        <w:jc w:val="both"/>
        <w:rPr>
          <w:rFonts w:ascii="Georgia" w:hAnsi="Georgia" w:cs="Arial"/>
          <w:sz w:val="20"/>
        </w:rPr>
      </w:pPr>
    </w:p>
    <w:p w14:paraId="5E991ED9" w14:textId="77777777" w:rsidR="00AA7989" w:rsidRPr="00576DEF" w:rsidRDefault="00AA7989" w:rsidP="00AA7989">
      <w:pPr>
        <w:jc w:val="both"/>
        <w:rPr>
          <w:rFonts w:ascii="Georgia" w:hAnsi="Georgia" w:cs="Arial"/>
          <w:sz w:val="20"/>
        </w:rPr>
      </w:pPr>
      <w:r w:rsidRPr="00576DEF">
        <w:rPr>
          <w:rFonts w:ascii="Georgia" w:hAnsi="Georgia" w:cs="Arial"/>
          <w:sz w:val="20"/>
        </w:rPr>
        <w:t xml:space="preserve">Izjavljamo, da bomo dali na voljo vsa sredstva, ki jih ponudnik potrebuje za izkazovanje zahtevane zmogljivosti in izvedbo javnega naročila </w:t>
      </w:r>
    </w:p>
    <w:tbl>
      <w:tblPr>
        <w:tblW w:w="0" w:type="auto"/>
        <w:jc w:val="right"/>
        <w:tblLayout w:type="fixed"/>
        <w:tblLook w:val="0000" w:firstRow="0" w:lastRow="0" w:firstColumn="0" w:lastColumn="0" w:noHBand="0" w:noVBand="0"/>
      </w:tblPr>
      <w:tblGrid>
        <w:gridCol w:w="2109"/>
        <w:gridCol w:w="3543"/>
      </w:tblGrid>
      <w:tr w:rsidR="00E17544" w:rsidRPr="00576DEF" w14:paraId="4A41C0B4" w14:textId="77777777" w:rsidTr="00D65202">
        <w:trPr>
          <w:cantSplit/>
          <w:trHeight w:val="603"/>
          <w:jc w:val="right"/>
        </w:trPr>
        <w:tc>
          <w:tcPr>
            <w:tcW w:w="2109" w:type="dxa"/>
          </w:tcPr>
          <w:p w14:paraId="3341499E" w14:textId="77777777" w:rsidR="00AA7989" w:rsidRPr="00576DEF" w:rsidRDefault="00AA7989" w:rsidP="00D65202">
            <w:pPr>
              <w:spacing w:after="160"/>
              <w:rPr>
                <w:rFonts w:ascii="Georgia" w:hAnsi="Georgia" w:cs="Arial"/>
                <w:sz w:val="20"/>
              </w:rPr>
            </w:pPr>
          </w:p>
        </w:tc>
        <w:tc>
          <w:tcPr>
            <w:tcW w:w="3543" w:type="dxa"/>
          </w:tcPr>
          <w:p w14:paraId="6AB2039E" w14:textId="77777777" w:rsidR="00AA7989" w:rsidRPr="00576DEF" w:rsidRDefault="00AA7989" w:rsidP="00D65202">
            <w:pPr>
              <w:tabs>
                <w:tab w:val="left" w:pos="12758"/>
              </w:tabs>
              <w:jc w:val="center"/>
              <w:rPr>
                <w:rFonts w:ascii="Georgia" w:hAnsi="Georgia" w:cs="Arial"/>
                <w:sz w:val="20"/>
              </w:rPr>
            </w:pPr>
            <w:r w:rsidRPr="00576DEF">
              <w:rPr>
                <w:rFonts w:ascii="Georgia" w:hAnsi="Georgia" w:cs="Arial"/>
                <w:sz w:val="20"/>
              </w:rPr>
              <w:t>(</w:t>
            </w:r>
            <w:r w:rsidRPr="00576DEF">
              <w:rPr>
                <w:rFonts w:ascii="Georgia" w:hAnsi="Georgia" w:cs="Arial"/>
                <w:i/>
                <w:sz w:val="20"/>
              </w:rPr>
              <w:t>podpis</w:t>
            </w:r>
            <w:r w:rsidRPr="00576DEF">
              <w:rPr>
                <w:rFonts w:ascii="Georgia" w:hAnsi="Georgia" w:cs="Arial"/>
                <w:sz w:val="20"/>
              </w:rPr>
              <w:t>)</w:t>
            </w:r>
          </w:p>
        </w:tc>
      </w:tr>
    </w:tbl>
    <w:p w14:paraId="578AA057" w14:textId="77777777" w:rsidR="00AA7989" w:rsidRPr="00576DEF" w:rsidRDefault="00AA7989" w:rsidP="00AA7989">
      <w:pPr>
        <w:jc w:val="both"/>
        <w:rPr>
          <w:rFonts w:ascii="Georgia" w:hAnsi="Georgia" w:cs="Tahoma"/>
          <w:sz w:val="20"/>
        </w:rPr>
      </w:pPr>
      <w:r w:rsidRPr="00576DEF">
        <w:rPr>
          <w:rFonts w:ascii="Georgia" w:hAnsi="Georgia" w:cs="Tahoma"/>
          <w:sz w:val="20"/>
        </w:rPr>
        <w:t>kraj:</w:t>
      </w:r>
      <w:r w:rsidRPr="00576DEF">
        <w:rPr>
          <w:rFonts w:ascii="Georgia" w:hAnsi="Georgia" w:cs="Tahoma"/>
          <w:sz w:val="20"/>
        </w:rPr>
        <w:tab/>
        <w:t>____________________</w:t>
      </w:r>
    </w:p>
    <w:p w14:paraId="7C361978" w14:textId="77777777" w:rsidR="00AA7989" w:rsidRPr="00576DEF" w:rsidRDefault="00AA7989" w:rsidP="00AA7989">
      <w:pPr>
        <w:jc w:val="both"/>
        <w:rPr>
          <w:rFonts w:ascii="Georgia" w:hAnsi="Georgia" w:cs="Tahoma"/>
          <w:b/>
          <w:sz w:val="20"/>
        </w:rPr>
      </w:pPr>
    </w:p>
    <w:p w14:paraId="427C1810" w14:textId="77777777" w:rsidR="00AA7989" w:rsidRPr="00576DEF" w:rsidRDefault="00AA7989" w:rsidP="00AA7989">
      <w:pPr>
        <w:jc w:val="both"/>
        <w:rPr>
          <w:rFonts w:ascii="Georgia" w:hAnsi="Georgia" w:cs="Arial"/>
          <w:sz w:val="20"/>
        </w:rPr>
      </w:pPr>
      <w:r w:rsidRPr="00576DEF">
        <w:rPr>
          <w:rFonts w:ascii="Georgia" w:hAnsi="Georgia" w:cs="Tahoma"/>
          <w:sz w:val="20"/>
        </w:rPr>
        <w:t>datum:</w:t>
      </w:r>
      <w:r w:rsidRPr="00576DEF">
        <w:rPr>
          <w:rFonts w:ascii="Georgia" w:hAnsi="Georgia" w:cs="Tahoma"/>
          <w:sz w:val="20"/>
        </w:rPr>
        <w:tab/>
        <w:t>____________________</w:t>
      </w:r>
      <w:r w:rsidRPr="00576DEF">
        <w:rPr>
          <w:rFonts w:ascii="Georgia" w:hAnsi="Georgia" w:cs="Tahoma"/>
          <w:sz w:val="20"/>
        </w:rPr>
        <w:tab/>
        <w:t xml:space="preserve">       žig</w:t>
      </w:r>
      <w:r w:rsidRPr="00576DEF">
        <w:rPr>
          <w:rFonts w:ascii="Georgia" w:hAnsi="Georgia" w:cs="Tahoma"/>
          <w:sz w:val="20"/>
        </w:rPr>
        <w:tab/>
      </w:r>
      <w:r w:rsidRPr="00576DEF">
        <w:rPr>
          <w:rFonts w:ascii="Georgia" w:hAnsi="Georgia" w:cs="Tahoma"/>
          <w:sz w:val="20"/>
        </w:rPr>
        <w:tab/>
      </w:r>
      <w:r w:rsidRPr="00576DEF">
        <w:rPr>
          <w:rFonts w:ascii="Georgia" w:hAnsi="Georgia" w:cs="Tahoma"/>
          <w:sz w:val="20"/>
        </w:rPr>
        <w:tab/>
      </w:r>
      <w:r w:rsidRPr="00576DEF">
        <w:rPr>
          <w:rFonts w:ascii="Georgia" w:hAnsi="Georgia" w:cs="Tahoma"/>
          <w:sz w:val="20"/>
        </w:rPr>
        <w:tab/>
      </w:r>
      <w:r w:rsidRPr="00576DEF">
        <w:rPr>
          <w:rFonts w:ascii="Georgia" w:hAnsi="Georgia" w:cs="Tahoma"/>
          <w:sz w:val="20"/>
        </w:rPr>
        <w:tab/>
        <w:t>podpis pooblaščene osebe</w:t>
      </w:r>
    </w:p>
    <w:p w14:paraId="2DB4073D" w14:textId="77777777" w:rsidR="00AA7989" w:rsidRPr="00576DEF" w:rsidRDefault="00AA7989" w:rsidP="00AA7989">
      <w:pPr>
        <w:tabs>
          <w:tab w:val="left" w:pos="851"/>
        </w:tabs>
        <w:ind w:left="851" w:hanging="851"/>
        <w:jc w:val="both"/>
        <w:rPr>
          <w:rFonts w:ascii="Georgia" w:hAnsi="Georgia" w:cs="Arial"/>
          <w:b/>
          <w:sz w:val="20"/>
        </w:rPr>
      </w:pPr>
    </w:p>
    <w:p w14:paraId="6E867870" w14:textId="77777777" w:rsidR="00AA7989" w:rsidRPr="00576DEF" w:rsidRDefault="00AA7989" w:rsidP="00AA7989">
      <w:pPr>
        <w:ind w:left="142" w:hanging="142"/>
        <w:jc w:val="both"/>
        <w:rPr>
          <w:rFonts w:ascii="Georgia" w:hAnsi="Georgia" w:cs="Arial"/>
          <w:sz w:val="20"/>
        </w:rPr>
      </w:pPr>
      <w:r w:rsidRPr="00576DEF">
        <w:rPr>
          <w:rFonts w:ascii="Georgia" w:hAnsi="Georgia" w:cs="Arial"/>
          <w:b/>
          <w:sz w:val="20"/>
        </w:rPr>
        <w:br w:type="page"/>
      </w:r>
    </w:p>
    <w:p w14:paraId="37C75341" w14:textId="77777777" w:rsidR="00AA7989" w:rsidRPr="00576DEF" w:rsidRDefault="00AA7989" w:rsidP="00AA7989">
      <w:pPr>
        <w:jc w:val="center"/>
        <w:rPr>
          <w:rFonts w:ascii="Georgia" w:hAnsi="Georgia" w:cs="Tahoma"/>
          <w:b/>
          <w:bCs/>
          <w:sz w:val="20"/>
        </w:rPr>
      </w:pPr>
      <w:r w:rsidRPr="00576DEF">
        <w:rPr>
          <w:rFonts w:ascii="Georgia" w:hAnsi="Georgia" w:cs="Tahoma"/>
          <w:b/>
          <w:bCs/>
          <w:sz w:val="20"/>
        </w:rPr>
        <w:lastRenderedPageBreak/>
        <w:t>OBRAZEC IZJAVA O TEHNIČNI ZMOGLJIVOSTI</w:t>
      </w:r>
    </w:p>
    <w:p w14:paraId="74D1B41C" w14:textId="77777777" w:rsidR="00AA7989" w:rsidRPr="00576DEF" w:rsidRDefault="00AA7989" w:rsidP="00AA7989">
      <w:pPr>
        <w:rPr>
          <w:rFonts w:ascii="Georgia" w:hAnsi="Georgia" w:cs="Tahoma"/>
          <w:b/>
          <w:sz w:val="20"/>
        </w:rPr>
      </w:pPr>
    </w:p>
    <w:p w14:paraId="52B5A50A" w14:textId="77777777" w:rsidR="00AA7989" w:rsidRPr="00576DEF" w:rsidRDefault="00AA7989" w:rsidP="00AA7989">
      <w:pPr>
        <w:rPr>
          <w:rFonts w:ascii="Georgia" w:hAnsi="Georgia" w:cs="Tahoma"/>
          <w:b/>
          <w:sz w:val="20"/>
        </w:rPr>
      </w:pPr>
    </w:p>
    <w:p w14:paraId="1D8957E3" w14:textId="77777777" w:rsidR="00AA7989" w:rsidRPr="00576DEF" w:rsidRDefault="00AA7989" w:rsidP="00AA7989">
      <w:pPr>
        <w:rPr>
          <w:rFonts w:ascii="Georgia" w:hAnsi="Georgia" w:cs="Tahoma"/>
          <w:b/>
          <w:sz w:val="20"/>
        </w:rPr>
      </w:pPr>
      <w:r w:rsidRPr="00576DEF">
        <w:rPr>
          <w:rFonts w:ascii="Georgia" w:hAnsi="Georgia" w:cs="Tahoma"/>
          <w:b/>
          <w:sz w:val="20"/>
        </w:rPr>
        <w:t>PONUDNIK:</w:t>
      </w:r>
    </w:p>
    <w:p w14:paraId="38FD5E7B" w14:textId="77777777" w:rsidR="00AA7989" w:rsidRPr="00576DEF" w:rsidRDefault="00AA7989" w:rsidP="00AA7989">
      <w:pPr>
        <w:rPr>
          <w:rFonts w:ascii="Georgia" w:hAnsi="Georgia" w:cs="Tahoma"/>
          <w:sz w:val="20"/>
        </w:rPr>
      </w:pPr>
    </w:p>
    <w:p w14:paraId="6B1E654E" w14:textId="77777777" w:rsidR="00AA7989" w:rsidRPr="00576DEF" w:rsidRDefault="00AA7989" w:rsidP="00AA7989">
      <w:pPr>
        <w:jc w:val="both"/>
        <w:rPr>
          <w:rFonts w:ascii="Georgia" w:hAnsi="Georgia" w:cs="Tahoma"/>
          <w:sz w:val="20"/>
        </w:rPr>
      </w:pPr>
      <w:r w:rsidRPr="00576DEF">
        <w:rPr>
          <w:rFonts w:ascii="Georgia" w:hAnsi="Georgia" w:cs="Tahoma"/>
          <w:sz w:val="20"/>
        </w:rPr>
        <w:t xml:space="preserve">____________________________ </w:t>
      </w:r>
    </w:p>
    <w:p w14:paraId="08214C43" w14:textId="77777777" w:rsidR="00AA7989" w:rsidRPr="00576DEF" w:rsidRDefault="00AA7989" w:rsidP="00AA7989">
      <w:pPr>
        <w:jc w:val="both"/>
        <w:rPr>
          <w:rFonts w:ascii="Georgia" w:hAnsi="Georgia" w:cs="Tahoma"/>
          <w:sz w:val="20"/>
        </w:rPr>
      </w:pPr>
    </w:p>
    <w:p w14:paraId="0077619D" w14:textId="77777777" w:rsidR="00AA7989" w:rsidRPr="00576DEF" w:rsidRDefault="00AA7989" w:rsidP="00AA7989">
      <w:pPr>
        <w:rPr>
          <w:rFonts w:ascii="Georgia" w:hAnsi="Georgia"/>
          <w:sz w:val="20"/>
        </w:rPr>
      </w:pPr>
      <w:r w:rsidRPr="00576DEF">
        <w:rPr>
          <w:rFonts w:ascii="Georgia" w:hAnsi="Georgia" w:cs="Tahoma"/>
          <w:sz w:val="20"/>
        </w:rPr>
        <w:t>____________________________</w:t>
      </w:r>
    </w:p>
    <w:p w14:paraId="7EE86B25" w14:textId="77777777" w:rsidR="00AA7989" w:rsidRPr="00576DEF" w:rsidRDefault="00AA7989" w:rsidP="00AA7989">
      <w:pPr>
        <w:jc w:val="both"/>
        <w:rPr>
          <w:rFonts w:ascii="Georgia" w:hAnsi="Georgia" w:cs="Tahoma"/>
          <w:sz w:val="20"/>
        </w:rPr>
      </w:pPr>
    </w:p>
    <w:p w14:paraId="3563639A" w14:textId="77777777" w:rsidR="00AA7989" w:rsidRPr="00576DEF" w:rsidRDefault="00AA7989" w:rsidP="00AA7989">
      <w:pPr>
        <w:rPr>
          <w:rFonts w:ascii="Georgia" w:hAnsi="Georgia"/>
          <w:sz w:val="20"/>
        </w:rPr>
      </w:pPr>
      <w:r w:rsidRPr="00576DEF">
        <w:rPr>
          <w:rFonts w:ascii="Georgia" w:hAnsi="Georgia" w:cs="Tahoma"/>
          <w:sz w:val="20"/>
        </w:rPr>
        <w:t>____________________________</w:t>
      </w:r>
    </w:p>
    <w:p w14:paraId="40F0E562" w14:textId="77777777" w:rsidR="00AA7989" w:rsidRPr="00576DEF" w:rsidRDefault="00AA7989" w:rsidP="00AA7989">
      <w:pPr>
        <w:jc w:val="both"/>
        <w:rPr>
          <w:rFonts w:ascii="Georgia" w:hAnsi="Georgia" w:cs="Tahoma"/>
          <w:sz w:val="20"/>
        </w:rPr>
      </w:pPr>
    </w:p>
    <w:p w14:paraId="749CC3A7" w14:textId="77777777" w:rsidR="00AA7989" w:rsidRPr="00576DEF" w:rsidRDefault="00AA7989" w:rsidP="00AA7989">
      <w:pPr>
        <w:jc w:val="both"/>
        <w:rPr>
          <w:rFonts w:ascii="Georgia" w:hAnsi="Georgia" w:cs="Tahoma"/>
          <w:sz w:val="20"/>
        </w:rPr>
      </w:pPr>
      <w:r w:rsidRPr="00576DEF">
        <w:rPr>
          <w:rFonts w:ascii="Georgia" w:hAnsi="Georgia" w:cs="Tahoma"/>
          <w:sz w:val="20"/>
        </w:rPr>
        <w:t>____________________________</w:t>
      </w:r>
    </w:p>
    <w:p w14:paraId="1BB5909F" w14:textId="77777777" w:rsidR="00AA7989" w:rsidRPr="00576DEF" w:rsidRDefault="00AA7989" w:rsidP="00AA7989">
      <w:pPr>
        <w:jc w:val="both"/>
        <w:rPr>
          <w:rFonts w:ascii="Georgia" w:hAnsi="Georgia" w:cs="Tahoma"/>
          <w:bCs/>
          <w:sz w:val="20"/>
        </w:rPr>
      </w:pPr>
    </w:p>
    <w:p w14:paraId="62B4DC46" w14:textId="77777777" w:rsidR="000D4241" w:rsidRPr="00576DEF" w:rsidRDefault="000D4241" w:rsidP="000D4241">
      <w:pPr>
        <w:pStyle w:val="Telobesedila2"/>
        <w:tabs>
          <w:tab w:val="left" w:pos="0"/>
        </w:tabs>
        <w:rPr>
          <w:rFonts w:ascii="Georgia" w:hAnsi="Georgia" w:cs="Tahoma"/>
          <w:b w:val="0"/>
          <w:sz w:val="20"/>
        </w:rPr>
      </w:pPr>
      <w:r w:rsidRPr="00576DEF">
        <w:rPr>
          <w:rFonts w:ascii="Georgia" w:hAnsi="Georgia" w:cs="Tahoma"/>
          <w:b w:val="0"/>
          <w:sz w:val="20"/>
        </w:rPr>
        <w:t>Zagotovljene morajo biti potrebne tehnične zmogljivosti (mehanizacija in oprema) za kvalitetno izvedbo celotnega naročila v predvidenem roku, skladno z zahtevami iz razpisne dokumentacije, pravili stroke ter predpisi in standardi s področja predmeta naročila. Med opremo spada tudi vsa mehanizacija in drobno orodje in oprema, ki so ustrezna za izvedbo storitev iz specifikacije del v skladu s pravili stroke, predpisi in standardi iz področja gradbeništva ter arheoloških del, in sicer:</w:t>
      </w:r>
    </w:p>
    <w:p w14:paraId="6F516669" w14:textId="77777777" w:rsidR="000C69D4" w:rsidRPr="00576DEF" w:rsidRDefault="000C69D4" w:rsidP="007856DE">
      <w:pPr>
        <w:pStyle w:val="Telobesedila2"/>
        <w:numPr>
          <w:ilvl w:val="0"/>
          <w:numId w:val="37"/>
        </w:numPr>
        <w:ind w:left="851" w:hanging="284"/>
        <w:rPr>
          <w:rFonts w:ascii="Georgia" w:hAnsi="Georgia" w:cs="Tahoma"/>
          <w:b w:val="0"/>
          <w:sz w:val="20"/>
        </w:rPr>
      </w:pPr>
      <w:r w:rsidRPr="00576DEF">
        <w:rPr>
          <w:rFonts w:ascii="Georgia" w:hAnsi="Georgia" w:cs="Tahoma"/>
          <w:b w:val="0"/>
          <w:sz w:val="20"/>
        </w:rPr>
        <w:t xml:space="preserve">oprema za pripravo gradbišča za izvedbo varovalne konstrukcije, </w:t>
      </w:r>
    </w:p>
    <w:p w14:paraId="20D2C973" w14:textId="77777777" w:rsidR="000C69D4" w:rsidRPr="00576DEF" w:rsidRDefault="000C69D4" w:rsidP="007856DE">
      <w:pPr>
        <w:pStyle w:val="Telobesedila2"/>
        <w:numPr>
          <w:ilvl w:val="0"/>
          <w:numId w:val="37"/>
        </w:numPr>
        <w:ind w:left="851" w:hanging="284"/>
        <w:rPr>
          <w:rFonts w:ascii="Georgia" w:hAnsi="Georgia" w:cs="Tahoma"/>
          <w:b w:val="0"/>
          <w:sz w:val="20"/>
        </w:rPr>
      </w:pPr>
      <w:r w:rsidRPr="00576DEF">
        <w:rPr>
          <w:rFonts w:ascii="Georgia" w:hAnsi="Georgia" w:cs="Tahoma"/>
          <w:b w:val="0"/>
          <w:sz w:val="20"/>
        </w:rPr>
        <w:t xml:space="preserve">oprema za postavitev in kasnejšo odstranitev obodne gradbiščne ograje, </w:t>
      </w:r>
    </w:p>
    <w:p w14:paraId="51870BA1" w14:textId="77777777" w:rsidR="000C69D4" w:rsidRPr="00576DEF" w:rsidRDefault="000C69D4" w:rsidP="007856DE">
      <w:pPr>
        <w:pStyle w:val="Telobesedila2"/>
        <w:numPr>
          <w:ilvl w:val="0"/>
          <w:numId w:val="37"/>
        </w:numPr>
        <w:ind w:left="851" w:hanging="284"/>
        <w:rPr>
          <w:rFonts w:ascii="Georgia" w:hAnsi="Georgia" w:cs="Tahoma"/>
          <w:b w:val="0"/>
          <w:sz w:val="20"/>
        </w:rPr>
      </w:pPr>
      <w:r w:rsidRPr="00576DEF">
        <w:rPr>
          <w:rFonts w:ascii="Georgia" w:hAnsi="Georgia" w:cs="Tahoma"/>
          <w:b w:val="0"/>
          <w:sz w:val="20"/>
        </w:rPr>
        <w:t>oprema za zakoličbo lokacij posameznih vrtin za izvedbo varovalne konstrukcije,</w:t>
      </w:r>
    </w:p>
    <w:p w14:paraId="44D60AEF" w14:textId="77777777" w:rsidR="000C69D4" w:rsidRPr="00576DEF" w:rsidRDefault="000C69D4" w:rsidP="007856DE">
      <w:pPr>
        <w:pStyle w:val="Telobesedila2"/>
        <w:numPr>
          <w:ilvl w:val="0"/>
          <w:numId w:val="37"/>
        </w:numPr>
        <w:ind w:left="851" w:hanging="284"/>
        <w:rPr>
          <w:rFonts w:ascii="Georgia" w:hAnsi="Georgia" w:cs="Tahoma"/>
          <w:b w:val="0"/>
          <w:sz w:val="20"/>
        </w:rPr>
      </w:pPr>
      <w:r w:rsidRPr="00576DEF">
        <w:rPr>
          <w:rFonts w:ascii="Georgia" w:hAnsi="Georgia" w:cs="Tahoma"/>
          <w:b w:val="0"/>
          <w:sz w:val="20"/>
        </w:rPr>
        <w:t>oprema za čiščenje gradbišča po končanju del in vzpostavitev prvotnega stanja,</w:t>
      </w:r>
    </w:p>
    <w:p w14:paraId="626E5ECB" w14:textId="77777777" w:rsidR="000C69D4" w:rsidRPr="00576DEF" w:rsidRDefault="000C69D4" w:rsidP="007856DE">
      <w:pPr>
        <w:pStyle w:val="Telobesedila2"/>
        <w:numPr>
          <w:ilvl w:val="0"/>
          <w:numId w:val="37"/>
        </w:numPr>
        <w:ind w:left="851" w:hanging="284"/>
        <w:rPr>
          <w:rFonts w:ascii="Georgia" w:hAnsi="Georgia" w:cs="Tahoma"/>
          <w:b w:val="0"/>
          <w:sz w:val="20"/>
        </w:rPr>
      </w:pPr>
      <w:r w:rsidRPr="00576DEF">
        <w:rPr>
          <w:rFonts w:ascii="Georgia" w:hAnsi="Georgia" w:cs="Tahoma"/>
          <w:b w:val="0"/>
          <w:sz w:val="20"/>
        </w:rPr>
        <w:t>oprema za zakoličbo obstoječih komunalnih vodov in oznako križanj,</w:t>
      </w:r>
    </w:p>
    <w:p w14:paraId="3F378822" w14:textId="77777777" w:rsidR="000C69D4" w:rsidRPr="00576DEF" w:rsidRDefault="000C69D4" w:rsidP="007856DE">
      <w:pPr>
        <w:pStyle w:val="Telobesedila2"/>
        <w:numPr>
          <w:ilvl w:val="0"/>
          <w:numId w:val="37"/>
        </w:numPr>
        <w:ind w:left="851" w:hanging="284"/>
        <w:rPr>
          <w:rFonts w:ascii="Georgia" w:hAnsi="Georgia" w:cs="Tahoma"/>
          <w:b w:val="0"/>
          <w:sz w:val="20"/>
        </w:rPr>
      </w:pPr>
      <w:r w:rsidRPr="00576DEF">
        <w:rPr>
          <w:rFonts w:ascii="Georgia" w:hAnsi="Georgia" w:cs="Tahoma"/>
          <w:b w:val="0"/>
          <w:sz w:val="20"/>
        </w:rPr>
        <w:t>oprema za varovanje komunalnih vodov na območju arheoloških izkopavanj,</w:t>
      </w:r>
    </w:p>
    <w:p w14:paraId="506E59E4" w14:textId="77777777" w:rsidR="000C69D4" w:rsidRPr="00576DEF" w:rsidRDefault="000C69D4" w:rsidP="007856DE">
      <w:pPr>
        <w:pStyle w:val="Telobesedila2"/>
        <w:numPr>
          <w:ilvl w:val="0"/>
          <w:numId w:val="37"/>
        </w:numPr>
        <w:ind w:left="851" w:hanging="284"/>
        <w:rPr>
          <w:rFonts w:ascii="Georgia" w:hAnsi="Georgia" w:cs="Tahoma"/>
          <w:b w:val="0"/>
          <w:sz w:val="20"/>
        </w:rPr>
      </w:pPr>
      <w:r w:rsidRPr="00576DEF">
        <w:rPr>
          <w:rFonts w:ascii="Georgia" w:hAnsi="Georgia" w:cs="Tahoma"/>
          <w:b w:val="0"/>
          <w:sz w:val="20"/>
        </w:rPr>
        <w:t>oprema za izvedbo komunalnih vodov na območju arheoloških izkopavanj,</w:t>
      </w:r>
    </w:p>
    <w:p w14:paraId="347B5BFE" w14:textId="77777777" w:rsidR="000C69D4" w:rsidRPr="00576DEF" w:rsidRDefault="000C69D4" w:rsidP="007856DE">
      <w:pPr>
        <w:pStyle w:val="Telobesedila2"/>
        <w:numPr>
          <w:ilvl w:val="0"/>
          <w:numId w:val="37"/>
        </w:numPr>
        <w:ind w:left="851" w:hanging="284"/>
        <w:rPr>
          <w:rFonts w:ascii="Georgia" w:hAnsi="Georgia" w:cs="Tahoma"/>
          <w:b w:val="0"/>
          <w:sz w:val="20"/>
        </w:rPr>
      </w:pPr>
      <w:r w:rsidRPr="00576DEF">
        <w:rPr>
          <w:rFonts w:ascii="Georgia" w:hAnsi="Georgia" w:cs="Tahoma"/>
          <w:b w:val="0"/>
          <w:sz w:val="20"/>
        </w:rPr>
        <w:t>oprema za geodetsko ureditev meje,</w:t>
      </w:r>
    </w:p>
    <w:p w14:paraId="7B84E2C8" w14:textId="77777777" w:rsidR="000C69D4" w:rsidRPr="00576DEF" w:rsidRDefault="000C69D4" w:rsidP="007856DE">
      <w:pPr>
        <w:pStyle w:val="Telobesedila2"/>
        <w:numPr>
          <w:ilvl w:val="0"/>
          <w:numId w:val="37"/>
        </w:numPr>
        <w:ind w:left="851" w:hanging="284"/>
        <w:rPr>
          <w:rFonts w:ascii="Georgia" w:hAnsi="Georgia" w:cs="Tahoma"/>
          <w:b w:val="0"/>
          <w:sz w:val="20"/>
        </w:rPr>
      </w:pPr>
      <w:r w:rsidRPr="00576DEF">
        <w:rPr>
          <w:rFonts w:ascii="Georgia" w:hAnsi="Georgia" w:cs="Tahoma"/>
          <w:b w:val="0"/>
          <w:sz w:val="20"/>
        </w:rPr>
        <w:t xml:space="preserve">oprema za geodetsko označitev meje v naravi in odstranitev mejnikov, </w:t>
      </w:r>
    </w:p>
    <w:p w14:paraId="33FD05BF" w14:textId="77777777" w:rsidR="000C69D4" w:rsidRPr="00576DEF" w:rsidRDefault="000C69D4" w:rsidP="007856DE">
      <w:pPr>
        <w:pStyle w:val="Telobesedila2"/>
        <w:numPr>
          <w:ilvl w:val="0"/>
          <w:numId w:val="37"/>
        </w:numPr>
        <w:ind w:left="851" w:hanging="284"/>
        <w:rPr>
          <w:rFonts w:ascii="Georgia" w:hAnsi="Georgia" w:cs="Tahoma"/>
          <w:b w:val="0"/>
          <w:sz w:val="20"/>
        </w:rPr>
      </w:pPr>
      <w:r w:rsidRPr="00576DEF">
        <w:rPr>
          <w:rFonts w:ascii="Georgia" w:hAnsi="Georgia" w:cs="Tahoma"/>
          <w:b w:val="0"/>
          <w:sz w:val="20"/>
        </w:rPr>
        <w:t>oprema za strojni izkop z nakladanjem in odvozom na začasno deponijo znotraj delovišča. Lokaciji na mestu izkopnih polj in na mestu dostopnih klančin,</w:t>
      </w:r>
    </w:p>
    <w:p w14:paraId="0CD24A3B" w14:textId="77777777" w:rsidR="000C69D4" w:rsidRPr="00576DEF" w:rsidRDefault="000C69D4" w:rsidP="007856DE">
      <w:pPr>
        <w:pStyle w:val="Telobesedila2"/>
        <w:numPr>
          <w:ilvl w:val="0"/>
          <w:numId w:val="37"/>
        </w:numPr>
        <w:ind w:left="851" w:hanging="284"/>
        <w:rPr>
          <w:rFonts w:ascii="Georgia" w:hAnsi="Georgia" w:cs="Tahoma"/>
          <w:b w:val="0"/>
          <w:sz w:val="20"/>
        </w:rPr>
      </w:pPr>
      <w:r w:rsidRPr="00576DEF">
        <w:rPr>
          <w:rFonts w:ascii="Georgia" w:hAnsi="Georgia" w:cs="Tahoma"/>
          <w:b w:val="0"/>
          <w:sz w:val="20"/>
        </w:rPr>
        <w:t xml:space="preserve">oprema za premet/odvoz ročno izkopane zemljine na začasno deponijo z nakladanjem in transportom, </w:t>
      </w:r>
    </w:p>
    <w:p w14:paraId="7A7664BD" w14:textId="77777777" w:rsidR="000C69D4" w:rsidRPr="00576DEF" w:rsidRDefault="000C69D4" w:rsidP="007856DE">
      <w:pPr>
        <w:pStyle w:val="Telobesedila2"/>
        <w:numPr>
          <w:ilvl w:val="0"/>
          <w:numId w:val="37"/>
        </w:numPr>
        <w:ind w:left="851" w:hanging="284"/>
        <w:rPr>
          <w:rFonts w:ascii="Georgia" w:hAnsi="Georgia" w:cs="Tahoma"/>
          <w:b w:val="0"/>
          <w:sz w:val="20"/>
        </w:rPr>
      </w:pPr>
      <w:r w:rsidRPr="00576DEF">
        <w:rPr>
          <w:rFonts w:ascii="Georgia" w:hAnsi="Georgia" w:cs="Tahoma"/>
          <w:b w:val="0"/>
          <w:sz w:val="20"/>
        </w:rPr>
        <w:t>oprema za odvoz odvečnega materiala od izkopa, iz začasne deponije na stalno deponijo k pooblaščenem zbiralcu gradbenih odpadkov; z nakladanjem,</w:t>
      </w:r>
    </w:p>
    <w:p w14:paraId="2B03A66A" w14:textId="77777777" w:rsidR="000C69D4" w:rsidRPr="00576DEF" w:rsidRDefault="000C69D4" w:rsidP="007856DE">
      <w:pPr>
        <w:pStyle w:val="Telobesedila2"/>
        <w:numPr>
          <w:ilvl w:val="0"/>
          <w:numId w:val="37"/>
        </w:numPr>
        <w:ind w:left="851" w:hanging="284"/>
        <w:rPr>
          <w:rFonts w:ascii="Georgia" w:hAnsi="Georgia" w:cs="Tahoma"/>
          <w:b w:val="0"/>
          <w:sz w:val="20"/>
        </w:rPr>
      </w:pPr>
      <w:r w:rsidRPr="00576DEF">
        <w:rPr>
          <w:rFonts w:ascii="Georgia" w:hAnsi="Georgia" w:cs="Tahoma"/>
          <w:b w:val="0"/>
          <w:sz w:val="20"/>
        </w:rPr>
        <w:t>oprema za polaganje geotekstila in zavarovanje ostalin z geotekstilom,</w:t>
      </w:r>
    </w:p>
    <w:p w14:paraId="4613FECF" w14:textId="77777777" w:rsidR="000C69D4" w:rsidRPr="00576DEF" w:rsidRDefault="000C69D4" w:rsidP="007856DE">
      <w:pPr>
        <w:pStyle w:val="Telobesedila2"/>
        <w:numPr>
          <w:ilvl w:val="0"/>
          <w:numId w:val="37"/>
        </w:numPr>
        <w:ind w:left="851" w:hanging="284"/>
        <w:rPr>
          <w:rFonts w:ascii="Georgia" w:hAnsi="Georgia" w:cs="Tahoma"/>
          <w:b w:val="0"/>
          <w:sz w:val="20"/>
        </w:rPr>
      </w:pPr>
      <w:r w:rsidRPr="00576DEF">
        <w:rPr>
          <w:rFonts w:ascii="Georgia" w:hAnsi="Georgia" w:cs="Tahoma"/>
          <w:b w:val="0"/>
          <w:sz w:val="20"/>
        </w:rPr>
        <w:t>oprema za zasip arheoloških ostalin s prodom ali drobljencem,</w:t>
      </w:r>
    </w:p>
    <w:p w14:paraId="08231DEC" w14:textId="77777777" w:rsidR="000C69D4" w:rsidRPr="00576DEF" w:rsidRDefault="000C69D4" w:rsidP="007856DE">
      <w:pPr>
        <w:pStyle w:val="Telobesedila2"/>
        <w:numPr>
          <w:ilvl w:val="0"/>
          <w:numId w:val="37"/>
        </w:numPr>
        <w:ind w:left="851" w:hanging="284"/>
        <w:rPr>
          <w:rFonts w:ascii="Georgia" w:hAnsi="Georgia" w:cs="Tahoma"/>
          <w:b w:val="0"/>
          <w:sz w:val="20"/>
        </w:rPr>
      </w:pPr>
      <w:r w:rsidRPr="00576DEF">
        <w:rPr>
          <w:rFonts w:ascii="Georgia" w:hAnsi="Georgia" w:cs="Tahoma"/>
          <w:b w:val="0"/>
          <w:sz w:val="20"/>
        </w:rPr>
        <w:t>oprema za zasip celotnega izkopnega polja z izkopano zemljino,</w:t>
      </w:r>
    </w:p>
    <w:p w14:paraId="463FAE97" w14:textId="77777777" w:rsidR="000C69D4" w:rsidRPr="00576DEF" w:rsidRDefault="000C69D4" w:rsidP="007856DE">
      <w:pPr>
        <w:pStyle w:val="Telobesedila2"/>
        <w:numPr>
          <w:ilvl w:val="0"/>
          <w:numId w:val="37"/>
        </w:numPr>
        <w:ind w:left="851" w:hanging="284"/>
        <w:rPr>
          <w:rFonts w:ascii="Georgia" w:hAnsi="Georgia" w:cs="Tahoma"/>
          <w:b w:val="0"/>
          <w:sz w:val="20"/>
        </w:rPr>
      </w:pPr>
      <w:r w:rsidRPr="00576DEF">
        <w:rPr>
          <w:rFonts w:ascii="Georgia" w:hAnsi="Georgia" w:cs="Tahoma"/>
          <w:b w:val="0"/>
          <w:sz w:val="20"/>
        </w:rPr>
        <w:t>oprema za vgrajevanje grede iz čistega gramoza,</w:t>
      </w:r>
    </w:p>
    <w:p w14:paraId="1419B81E" w14:textId="77777777" w:rsidR="000C69D4" w:rsidRPr="00576DEF" w:rsidRDefault="000C69D4" w:rsidP="007856DE">
      <w:pPr>
        <w:pStyle w:val="Telobesedila2"/>
        <w:numPr>
          <w:ilvl w:val="0"/>
          <w:numId w:val="37"/>
        </w:numPr>
        <w:ind w:left="851" w:hanging="284"/>
        <w:rPr>
          <w:rFonts w:ascii="Georgia" w:hAnsi="Georgia" w:cs="Tahoma"/>
          <w:b w:val="0"/>
          <w:sz w:val="20"/>
        </w:rPr>
      </w:pPr>
      <w:r w:rsidRPr="00576DEF">
        <w:rPr>
          <w:rFonts w:ascii="Georgia" w:hAnsi="Georgia" w:cs="Tahoma"/>
          <w:b w:val="0"/>
          <w:sz w:val="20"/>
        </w:rPr>
        <w:t>oprema za pomoč pri ročnem izkopu zemljine z arheoloških izkopavanj,</w:t>
      </w:r>
    </w:p>
    <w:p w14:paraId="39B90189" w14:textId="77777777" w:rsidR="000C69D4" w:rsidRPr="00576DEF" w:rsidRDefault="000C69D4" w:rsidP="007856DE">
      <w:pPr>
        <w:pStyle w:val="Telobesedila2"/>
        <w:numPr>
          <w:ilvl w:val="0"/>
          <w:numId w:val="37"/>
        </w:numPr>
        <w:ind w:left="851" w:hanging="284"/>
        <w:rPr>
          <w:rFonts w:ascii="Georgia" w:hAnsi="Georgia" w:cs="Tahoma"/>
          <w:b w:val="0"/>
          <w:sz w:val="20"/>
        </w:rPr>
      </w:pPr>
      <w:r w:rsidRPr="00576DEF">
        <w:rPr>
          <w:rFonts w:ascii="Georgia" w:hAnsi="Georgia" w:cs="Tahoma"/>
          <w:b w:val="0"/>
          <w:sz w:val="20"/>
        </w:rPr>
        <w:t>oprema za črpanje meteorne vode iz izkopnih polj – črpalke kapacitete 5-10 l/s, vključno s potrebnimi cevmi in pomožnimi deli, črpala mora biti na terenu dostopna ob vsaki napovedi deževnega vremena oz. neurij,</w:t>
      </w:r>
    </w:p>
    <w:p w14:paraId="097CA5D0" w14:textId="77777777" w:rsidR="000C69D4" w:rsidRPr="00576DEF" w:rsidRDefault="000C69D4" w:rsidP="007856DE">
      <w:pPr>
        <w:pStyle w:val="Telobesedila2"/>
        <w:numPr>
          <w:ilvl w:val="0"/>
          <w:numId w:val="37"/>
        </w:numPr>
        <w:ind w:left="851" w:hanging="284"/>
        <w:rPr>
          <w:rFonts w:ascii="Georgia" w:hAnsi="Georgia" w:cs="Tahoma"/>
          <w:b w:val="0"/>
          <w:sz w:val="20"/>
        </w:rPr>
      </w:pPr>
      <w:r w:rsidRPr="00576DEF">
        <w:rPr>
          <w:rFonts w:ascii="Georgia" w:hAnsi="Georgia" w:cs="Tahoma"/>
          <w:b w:val="0"/>
          <w:sz w:val="20"/>
        </w:rPr>
        <w:t>oprema za varovanje dreves skladno z navodili arborista med izvedbo arheoloških izkopavanj,</w:t>
      </w:r>
    </w:p>
    <w:p w14:paraId="0DF1C327" w14:textId="77777777" w:rsidR="000C69D4" w:rsidRPr="00576DEF" w:rsidRDefault="000C69D4" w:rsidP="007856DE">
      <w:pPr>
        <w:pStyle w:val="Telobesedila2"/>
        <w:numPr>
          <w:ilvl w:val="0"/>
          <w:numId w:val="37"/>
        </w:numPr>
        <w:ind w:left="851" w:hanging="284"/>
        <w:rPr>
          <w:rFonts w:ascii="Georgia" w:hAnsi="Georgia" w:cs="Tahoma"/>
          <w:b w:val="0"/>
          <w:sz w:val="20"/>
        </w:rPr>
      </w:pPr>
      <w:r w:rsidRPr="00576DEF">
        <w:rPr>
          <w:rFonts w:ascii="Georgia" w:hAnsi="Georgia" w:cs="Tahoma"/>
          <w:b w:val="0"/>
          <w:sz w:val="20"/>
        </w:rPr>
        <w:t>Mobilne WC kabine ter oprema za transport, prestavitve, postavitve, vzdrževanje in čiščenje mobilne wc kabine (2 kosa),</w:t>
      </w:r>
    </w:p>
    <w:p w14:paraId="0ED8778D" w14:textId="77777777" w:rsidR="000C69D4" w:rsidRPr="00576DEF" w:rsidRDefault="000C69D4" w:rsidP="007856DE">
      <w:pPr>
        <w:pStyle w:val="Telobesedila2"/>
        <w:numPr>
          <w:ilvl w:val="0"/>
          <w:numId w:val="37"/>
        </w:numPr>
        <w:ind w:left="851" w:hanging="284"/>
        <w:rPr>
          <w:rFonts w:ascii="Georgia" w:hAnsi="Georgia" w:cs="Tahoma"/>
          <w:b w:val="0"/>
          <w:sz w:val="20"/>
        </w:rPr>
      </w:pPr>
      <w:r w:rsidRPr="00576DEF">
        <w:rPr>
          <w:rFonts w:ascii="Georgia" w:hAnsi="Georgia" w:cs="Tahoma"/>
          <w:b w:val="0"/>
          <w:sz w:val="20"/>
        </w:rPr>
        <w:t xml:space="preserve">šotor (3 kos), oprema za transport, prestavitve, postavitve, ogrevanje, osvetlitev, električno napeljavo, vzdrževanje v skladu z vremenskimi pogoji in prilagoditev v skladu z arheološkimi izkopavanji – šotorov za izkopna polja v skladu s ponudbenim predračunom, šotori morajo biti zaprti na takšen način, da se znotraj šotora ohranja temperatura zraka, da zemljina ne zmrzuje, saj to škodi arheološki dediščini ravno tako arheološka izkopavanj v primeru zmrzovanja ne morejo potekati. Poleg tega noge šotorov ne smejo biti postavljene v samo izkopno polje – izvajalec mora zagotoviti tehnične rešitve pri postavitvi šotora, da bodo arheološke raziskave lahko v vsakem vremenu potekale nemoteno, </w:t>
      </w:r>
    </w:p>
    <w:p w14:paraId="216F2189" w14:textId="77777777" w:rsidR="000C69D4" w:rsidRPr="00576DEF" w:rsidRDefault="000C69D4" w:rsidP="007856DE">
      <w:pPr>
        <w:pStyle w:val="Telobesedila2"/>
        <w:numPr>
          <w:ilvl w:val="0"/>
          <w:numId w:val="37"/>
        </w:numPr>
        <w:ind w:left="851" w:hanging="284"/>
        <w:rPr>
          <w:rFonts w:ascii="Georgia" w:hAnsi="Georgia" w:cs="Tahoma"/>
          <w:b w:val="0"/>
          <w:sz w:val="20"/>
        </w:rPr>
      </w:pPr>
      <w:r w:rsidRPr="00576DEF">
        <w:rPr>
          <w:rFonts w:ascii="Georgia" w:hAnsi="Georgia" w:cs="Tahoma"/>
          <w:b w:val="0"/>
          <w:sz w:val="20"/>
        </w:rPr>
        <w:t>oprema za strokovno demontažo korit z drevesi in deponiranje po navodilih lastnika,</w:t>
      </w:r>
    </w:p>
    <w:p w14:paraId="3F6638EC" w14:textId="77777777" w:rsidR="000C69D4" w:rsidRPr="00576DEF" w:rsidRDefault="000C69D4" w:rsidP="007856DE">
      <w:pPr>
        <w:pStyle w:val="Telobesedila2"/>
        <w:numPr>
          <w:ilvl w:val="0"/>
          <w:numId w:val="37"/>
        </w:numPr>
        <w:ind w:left="851" w:hanging="284"/>
        <w:rPr>
          <w:rFonts w:ascii="Georgia" w:hAnsi="Georgia" w:cs="Tahoma"/>
          <w:b w:val="0"/>
          <w:sz w:val="20"/>
        </w:rPr>
      </w:pPr>
      <w:r w:rsidRPr="00576DEF">
        <w:rPr>
          <w:rFonts w:ascii="Georgia" w:hAnsi="Georgia" w:cs="Tahoma"/>
          <w:b w:val="0"/>
          <w:sz w:val="20"/>
        </w:rPr>
        <w:t>oprema za izdelavo, montažo dostopnih stopnic v jamo,</w:t>
      </w:r>
    </w:p>
    <w:p w14:paraId="4FA27965" w14:textId="77777777" w:rsidR="000C69D4" w:rsidRPr="00576DEF" w:rsidRDefault="000C69D4" w:rsidP="007856DE">
      <w:pPr>
        <w:pStyle w:val="Telobesedila2"/>
        <w:numPr>
          <w:ilvl w:val="0"/>
          <w:numId w:val="37"/>
        </w:numPr>
        <w:ind w:left="851" w:hanging="284"/>
        <w:rPr>
          <w:rFonts w:ascii="Georgia" w:hAnsi="Georgia" w:cs="Tahoma"/>
          <w:b w:val="0"/>
          <w:sz w:val="20"/>
        </w:rPr>
      </w:pPr>
      <w:r w:rsidRPr="00576DEF">
        <w:rPr>
          <w:rFonts w:ascii="Georgia" w:hAnsi="Georgia" w:cs="Tahoma"/>
          <w:b w:val="0"/>
          <w:sz w:val="20"/>
        </w:rPr>
        <w:t>oprema in material za dobavo lesenih podpornih elementov – lesa, različnih dimenzij, potrebnih za zaščito komunalne infrastrukture, vključno z veznimi sredstvi,</w:t>
      </w:r>
    </w:p>
    <w:p w14:paraId="2717F25B" w14:textId="77777777" w:rsidR="000C69D4" w:rsidRPr="00576DEF" w:rsidRDefault="000C69D4" w:rsidP="007856DE">
      <w:pPr>
        <w:pStyle w:val="Telobesedila2"/>
        <w:numPr>
          <w:ilvl w:val="0"/>
          <w:numId w:val="37"/>
        </w:numPr>
        <w:ind w:left="851" w:hanging="284"/>
        <w:rPr>
          <w:rFonts w:ascii="Georgia" w:hAnsi="Georgia" w:cs="Tahoma"/>
          <w:b w:val="0"/>
          <w:sz w:val="20"/>
        </w:rPr>
      </w:pPr>
      <w:r w:rsidRPr="00576DEF">
        <w:rPr>
          <w:rFonts w:ascii="Georgia" w:hAnsi="Georgia" w:cs="Tahoma"/>
          <w:b w:val="0"/>
          <w:sz w:val="20"/>
        </w:rPr>
        <w:t>oprema za dobavo lesenih plohov,</w:t>
      </w:r>
    </w:p>
    <w:p w14:paraId="5CB95EA7" w14:textId="77777777" w:rsidR="000C69D4" w:rsidRPr="00576DEF" w:rsidRDefault="000C69D4" w:rsidP="007856DE">
      <w:pPr>
        <w:pStyle w:val="Telobesedila2"/>
        <w:numPr>
          <w:ilvl w:val="0"/>
          <w:numId w:val="37"/>
        </w:numPr>
        <w:ind w:left="851" w:hanging="284"/>
        <w:rPr>
          <w:rFonts w:ascii="Georgia" w:hAnsi="Georgia" w:cs="Tahoma"/>
          <w:b w:val="0"/>
          <w:sz w:val="20"/>
        </w:rPr>
      </w:pPr>
      <w:r w:rsidRPr="00576DEF">
        <w:rPr>
          <w:rFonts w:ascii="Georgia" w:hAnsi="Georgia" w:cs="Tahoma"/>
          <w:b w:val="0"/>
          <w:sz w:val="20"/>
        </w:rPr>
        <w:t>oprema za rušitev in odstranitev raznih betonskih elementov, kanalizacije, skupaj z nakladanjem in odvozom ruševin na trajno deponijo.</w:t>
      </w:r>
    </w:p>
    <w:p w14:paraId="4E712574" w14:textId="77777777" w:rsidR="000C69D4" w:rsidRPr="00576DEF" w:rsidRDefault="000C69D4" w:rsidP="007856DE">
      <w:pPr>
        <w:pStyle w:val="Telobesedila2"/>
        <w:numPr>
          <w:ilvl w:val="0"/>
          <w:numId w:val="37"/>
        </w:numPr>
        <w:ind w:left="851" w:hanging="284"/>
        <w:rPr>
          <w:rFonts w:ascii="Georgia" w:hAnsi="Georgia" w:cs="Tahoma"/>
          <w:b w:val="0"/>
          <w:sz w:val="20"/>
        </w:rPr>
      </w:pPr>
      <w:r w:rsidRPr="00576DEF">
        <w:rPr>
          <w:rFonts w:ascii="Georgia" w:hAnsi="Georgia" w:cs="Tahoma"/>
          <w:b w:val="0"/>
          <w:sz w:val="20"/>
        </w:rPr>
        <w:t>oprema za prestavitev žlebov-meteorne kanalizacije, prestavitev vertikal žlebov, peskolovov ter jaškov meteorne kanalizacije v skladu s predračunom (opcijsko),</w:t>
      </w:r>
    </w:p>
    <w:p w14:paraId="65B6A57C" w14:textId="77777777" w:rsidR="000C69D4" w:rsidRPr="00576DEF" w:rsidRDefault="000C69D4" w:rsidP="007856DE">
      <w:pPr>
        <w:pStyle w:val="Telobesedila2"/>
        <w:numPr>
          <w:ilvl w:val="0"/>
          <w:numId w:val="37"/>
        </w:numPr>
        <w:ind w:left="851" w:hanging="284"/>
        <w:rPr>
          <w:rFonts w:ascii="Georgia" w:hAnsi="Georgia" w:cs="Tahoma"/>
          <w:b w:val="0"/>
          <w:sz w:val="20"/>
        </w:rPr>
      </w:pPr>
      <w:r w:rsidRPr="00576DEF">
        <w:rPr>
          <w:rFonts w:ascii="Georgia" w:hAnsi="Georgia" w:cs="Tahoma"/>
          <w:b w:val="0"/>
          <w:sz w:val="20"/>
        </w:rPr>
        <w:t>oprema za strokovno montažo deponiranih dreves v koritih last MOL na prvotno pozicijo v skladu s predračunom (opcijsko),</w:t>
      </w:r>
    </w:p>
    <w:p w14:paraId="2AF777CA" w14:textId="77777777" w:rsidR="000C69D4" w:rsidRPr="00576DEF" w:rsidRDefault="000C69D4" w:rsidP="007856DE">
      <w:pPr>
        <w:pStyle w:val="Telobesedila2"/>
        <w:numPr>
          <w:ilvl w:val="0"/>
          <w:numId w:val="37"/>
        </w:numPr>
        <w:ind w:left="851" w:hanging="284"/>
        <w:rPr>
          <w:rFonts w:ascii="Georgia" w:hAnsi="Georgia" w:cs="Tahoma"/>
          <w:b w:val="0"/>
          <w:sz w:val="20"/>
        </w:rPr>
      </w:pPr>
      <w:r w:rsidRPr="00576DEF">
        <w:rPr>
          <w:rFonts w:ascii="Georgia" w:hAnsi="Georgia" w:cs="Tahoma"/>
          <w:b w:val="0"/>
          <w:sz w:val="20"/>
        </w:rPr>
        <w:t>oprema za dobavo in montažo kovinske mrežne ograje na parcelni meji sosednjih dvorišč, vključno s spremljevalnimi deli v skladu s predračunom (opcijsko),</w:t>
      </w:r>
    </w:p>
    <w:p w14:paraId="72BB4FE1" w14:textId="77777777" w:rsidR="000C69D4" w:rsidRPr="00576DEF" w:rsidRDefault="000C69D4" w:rsidP="007856DE">
      <w:pPr>
        <w:pStyle w:val="Telobesedila2"/>
        <w:numPr>
          <w:ilvl w:val="0"/>
          <w:numId w:val="37"/>
        </w:numPr>
        <w:ind w:left="851" w:hanging="284"/>
        <w:rPr>
          <w:rFonts w:ascii="Georgia" w:hAnsi="Georgia" w:cs="Tahoma"/>
          <w:b w:val="0"/>
          <w:sz w:val="20"/>
        </w:rPr>
      </w:pPr>
      <w:r w:rsidRPr="00576DEF">
        <w:rPr>
          <w:rFonts w:ascii="Georgia" w:hAnsi="Georgia" w:cs="Tahoma"/>
          <w:b w:val="0"/>
          <w:sz w:val="20"/>
        </w:rPr>
        <w:lastRenderedPageBreak/>
        <w:t>oprema za najem gradbiščne mrežne ograje in ograditev aktivnega delovišča na meji ob javni površini in parkirišču v skladu s predračunom (opcijsko),</w:t>
      </w:r>
    </w:p>
    <w:p w14:paraId="16F4603B" w14:textId="77777777" w:rsidR="000C69D4" w:rsidRPr="00576DEF" w:rsidRDefault="000C69D4" w:rsidP="007856DE">
      <w:pPr>
        <w:pStyle w:val="Telobesedila2"/>
        <w:numPr>
          <w:ilvl w:val="0"/>
          <w:numId w:val="37"/>
        </w:numPr>
        <w:ind w:left="851" w:hanging="284"/>
        <w:rPr>
          <w:rFonts w:ascii="Georgia" w:hAnsi="Georgia" w:cs="Tahoma"/>
          <w:b w:val="0"/>
          <w:sz w:val="20"/>
        </w:rPr>
      </w:pPr>
      <w:r w:rsidRPr="00576DEF">
        <w:rPr>
          <w:rFonts w:ascii="Georgia" w:hAnsi="Georgia" w:cs="Tahoma"/>
          <w:b w:val="0"/>
          <w:sz w:val="20"/>
        </w:rPr>
        <w:t>oprema za sanacijo javne prometne površine po izvedbi del v skladu s predračunom (opcijsko),</w:t>
      </w:r>
    </w:p>
    <w:p w14:paraId="381C63B8" w14:textId="77777777" w:rsidR="000C69D4" w:rsidRPr="00576DEF" w:rsidRDefault="000C69D4" w:rsidP="007856DE">
      <w:pPr>
        <w:pStyle w:val="Telobesedila2"/>
        <w:numPr>
          <w:ilvl w:val="0"/>
          <w:numId w:val="37"/>
        </w:numPr>
        <w:ind w:left="851" w:hanging="284"/>
        <w:rPr>
          <w:rFonts w:ascii="Georgia" w:hAnsi="Georgia" w:cs="Tahoma"/>
          <w:b w:val="0"/>
          <w:sz w:val="20"/>
        </w:rPr>
      </w:pPr>
      <w:r w:rsidRPr="00576DEF">
        <w:rPr>
          <w:rFonts w:ascii="Georgia" w:hAnsi="Georgia" w:cs="Tahoma"/>
          <w:b w:val="0"/>
          <w:sz w:val="20"/>
        </w:rPr>
        <w:t>oprema za izvedbo jet grouting slopov,</w:t>
      </w:r>
    </w:p>
    <w:p w14:paraId="342A4ABC" w14:textId="77777777" w:rsidR="000C69D4" w:rsidRPr="00576DEF" w:rsidRDefault="000C69D4" w:rsidP="007856DE">
      <w:pPr>
        <w:pStyle w:val="Telobesedila2"/>
        <w:numPr>
          <w:ilvl w:val="0"/>
          <w:numId w:val="37"/>
        </w:numPr>
        <w:ind w:left="851" w:hanging="284"/>
        <w:rPr>
          <w:rFonts w:ascii="Georgia" w:hAnsi="Georgia" w:cs="Tahoma"/>
          <w:b w:val="0"/>
          <w:sz w:val="20"/>
        </w:rPr>
      </w:pPr>
      <w:r w:rsidRPr="00576DEF">
        <w:rPr>
          <w:rFonts w:ascii="Georgia" w:hAnsi="Georgia" w:cs="Tahoma"/>
          <w:b w:val="0"/>
          <w:sz w:val="20"/>
        </w:rPr>
        <w:t>oprema za transport in postavitev potrebnega števila strojev in opreme za izvedbo jet grouting slopov,</w:t>
      </w:r>
    </w:p>
    <w:p w14:paraId="5581CD50" w14:textId="77777777" w:rsidR="000C69D4" w:rsidRPr="00576DEF" w:rsidRDefault="000C69D4" w:rsidP="007856DE">
      <w:pPr>
        <w:pStyle w:val="Telobesedila2"/>
        <w:numPr>
          <w:ilvl w:val="0"/>
          <w:numId w:val="37"/>
        </w:numPr>
        <w:ind w:left="851" w:hanging="284"/>
        <w:rPr>
          <w:rFonts w:ascii="Georgia" w:hAnsi="Georgia" w:cs="Tahoma"/>
          <w:b w:val="0"/>
          <w:sz w:val="20"/>
        </w:rPr>
      </w:pPr>
      <w:r w:rsidRPr="00576DEF">
        <w:rPr>
          <w:rFonts w:ascii="Georgia" w:hAnsi="Georgia" w:cs="Tahoma"/>
          <w:b w:val="0"/>
          <w:sz w:val="20"/>
        </w:rPr>
        <w:t>oprema za vrtanje vrtin za izvedbo jet grouting slopov v nagibu v umetnem nasipu iz meljastega in glinastega proda s peskom in meljem, meljne gline in peskom, dolžine 10m, na razmakih e=0,7m (21 kom poševnih), z upoštevanjem jalovega vrtanja prve 3m,</w:t>
      </w:r>
    </w:p>
    <w:p w14:paraId="6FAE46AF" w14:textId="77777777" w:rsidR="000C69D4" w:rsidRPr="00576DEF" w:rsidRDefault="000C69D4" w:rsidP="007856DE">
      <w:pPr>
        <w:pStyle w:val="Telobesedila2"/>
        <w:numPr>
          <w:ilvl w:val="0"/>
          <w:numId w:val="37"/>
        </w:numPr>
        <w:ind w:left="851" w:hanging="284"/>
        <w:rPr>
          <w:rFonts w:ascii="Georgia" w:hAnsi="Georgia" w:cs="Tahoma"/>
          <w:b w:val="0"/>
          <w:sz w:val="20"/>
        </w:rPr>
      </w:pPr>
      <w:r w:rsidRPr="00576DEF">
        <w:rPr>
          <w:rFonts w:ascii="Georgia" w:hAnsi="Georgia" w:cs="Tahoma"/>
          <w:b w:val="0"/>
          <w:sz w:val="20"/>
        </w:rPr>
        <w:t>oprema za nabavo in pripravo injekcijske mase za izvedbo jet grouting slopov dolžine 7,0m (21 kom poševnih) - poraba cementa 250 kg/m' pilota.,</w:t>
      </w:r>
    </w:p>
    <w:p w14:paraId="0BDA9280" w14:textId="77777777" w:rsidR="000C69D4" w:rsidRPr="00576DEF" w:rsidRDefault="000C69D4" w:rsidP="007856DE">
      <w:pPr>
        <w:pStyle w:val="Telobesedila2"/>
        <w:numPr>
          <w:ilvl w:val="0"/>
          <w:numId w:val="37"/>
        </w:numPr>
        <w:ind w:left="851" w:hanging="284"/>
        <w:rPr>
          <w:rFonts w:ascii="Georgia" w:hAnsi="Georgia" w:cs="Tahoma"/>
          <w:b w:val="0"/>
          <w:sz w:val="20"/>
        </w:rPr>
      </w:pPr>
      <w:r w:rsidRPr="00576DEF">
        <w:rPr>
          <w:rFonts w:ascii="Georgia" w:hAnsi="Georgia" w:cs="Tahoma"/>
          <w:b w:val="0"/>
          <w:sz w:val="20"/>
        </w:rPr>
        <w:t>oprema za izvedbo visoko tlačnega injektiranja temeljnih tal po tehnologiji jet grouting za izdelavo slopov povprečnega premera 60-70 cm in dolžine cca 7,0m,</w:t>
      </w:r>
    </w:p>
    <w:p w14:paraId="5B32F3C4" w14:textId="77777777" w:rsidR="000C69D4" w:rsidRPr="00576DEF" w:rsidRDefault="000C69D4" w:rsidP="007856DE">
      <w:pPr>
        <w:pStyle w:val="Telobesedila2"/>
        <w:numPr>
          <w:ilvl w:val="0"/>
          <w:numId w:val="37"/>
        </w:numPr>
        <w:ind w:left="851" w:hanging="284"/>
        <w:rPr>
          <w:rFonts w:ascii="Georgia" w:hAnsi="Georgia" w:cs="Tahoma"/>
          <w:b w:val="0"/>
          <w:sz w:val="20"/>
        </w:rPr>
      </w:pPr>
      <w:r w:rsidRPr="00576DEF">
        <w:rPr>
          <w:rFonts w:ascii="Georgia" w:hAnsi="Georgia" w:cs="Tahoma"/>
          <w:b w:val="0"/>
          <w:sz w:val="20"/>
        </w:rPr>
        <w:t>oprema za nabavo, transport in vgradnja betonskega armaturnega jekla kvalitete B500b, fi = 32mm/ 6,47 kg/m', dolžine L=10,0m (21 kom) za jet grouting slope,</w:t>
      </w:r>
    </w:p>
    <w:p w14:paraId="4CBE9A0B" w14:textId="77777777" w:rsidR="000C69D4" w:rsidRPr="00576DEF" w:rsidRDefault="000C69D4" w:rsidP="007856DE">
      <w:pPr>
        <w:pStyle w:val="Telobesedila2"/>
        <w:numPr>
          <w:ilvl w:val="0"/>
          <w:numId w:val="37"/>
        </w:numPr>
        <w:ind w:left="851" w:hanging="284"/>
        <w:rPr>
          <w:rFonts w:ascii="Georgia" w:hAnsi="Georgia" w:cs="Tahoma"/>
          <w:b w:val="0"/>
          <w:sz w:val="20"/>
        </w:rPr>
      </w:pPr>
      <w:r w:rsidRPr="00576DEF">
        <w:rPr>
          <w:rFonts w:ascii="Georgia" w:hAnsi="Georgia" w:cs="Tahoma"/>
          <w:b w:val="0"/>
          <w:sz w:val="20"/>
        </w:rPr>
        <w:t>oprema za premike vrtalnega stroja med posameznimi lokacijami jet grouting slopov,</w:t>
      </w:r>
    </w:p>
    <w:p w14:paraId="47286ACB" w14:textId="77777777" w:rsidR="000C69D4" w:rsidRPr="00576DEF" w:rsidRDefault="000C69D4" w:rsidP="007856DE">
      <w:pPr>
        <w:pStyle w:val="Telobesedila2"/>
        <w:numPr>
          <w:ilvl w:val="0"/>
          <w:numId w:val="37"/>
        </w:numPr>
        <w:ind w:left="851" w:hanging="284"/>
        <w:rPr>
          <w:rFonts w:ascii="Georgia" w:hAnsi="Georgia" w:cs="Tahoma"/>
          <w:b w:val="0"/>
          <w:sz w:val="20"/>
        </w:rPr>
      </w:pPr>
      <w:r w:rsidRPr="00576DEF">
        <w:rPr>
          <w:rFonts w:ascii="Georgia" w:hAnsi="Georgia" w:cs="Tahoma"/>
          <w:b w:val="0"/>
          <w:sz w:val="20"/>
        </w:rPr>
        <w:t>oprema za monitoring med izvedbo jetiranja na objektu, ki zagotavlja, da bo pritisk jetiranja takšen, da ne bo prišlo do pomikov objekta,</w:t>
      </w:r>
    </w:p>
    <w:p w14:paraId="7495BC91" w14:textId="77777777" w:rsidR="000C69D4" w:rsidRPr="00576DEF" w:rsidRDefault="000C69D4" w:rsidP="007856DE">
      <w:pPr>
        <w:pStyle w:val="Telobesedila2"/>
        <w:numPr>
          <w:ilvl w:val="0"/>
          <w:numId w:val="37"/>
        </w:numPr>
        <w:ind w:left="851" w:hanging="284"/>
        <w:rPr>
          <w:rFonts w:ascii="Georgia" w:hAnsi="Georgia" w:cs="Tahoma"/>
          <w:b w:val="0"/>
          <w:sz w:val="20"/>
        </w:rPr>
      </w:pPr>
      <w:r w:rsidRPr="00576DEF">
        <w:rPr>
          <w:rFonts w:ascii="Georgia" w:hAnsi="Georgia" w:cs="Tahoma"/>
          <w:b w:val="0"/>
          <w:sz w:val="20"/>
        </w:rPr>
        <w:t>oprema za dovoz in odvoz opreme za izvedbo vrtin in za vgradnjo HEB240 profilov v svež beton,</w:t>
      </w:r>
    </w:p>
    <w:p w14:paraId="2F700A2D" w14:textId="77777777" w:rsidR="000C69D4" w:rsidRPr="00576DEF" w:rsidRDefault="000C69D4" w:rsidP="007856DE">
      <w:pPr>
        <w:pStyle w:val="Telobesedila2"/>
        <w:numPr>
          <w:ilvl w:val="0"/>
          <w:numId w:val="37"/>
        </w:numPr>
        <w:ind w:left="851" w:hanging="284"/>
        <w:rPr>
          <w:rFonts w:ascii="Georgia" w:hAnsi="Georgia" w:cs="Tahoma"/>
          <w:b w:val="0"/>
          <w:sz w:val="20"/>
        </w:rPr>
      </w:pPr>
      <w:r w:rsidRPr="00576DEF">
        <w:rPr>
          <w:rFonts w:ascii="Georgia" w:hAnsi="Georgia" w:cs="Tahoma"/>
          <w:b w:val="0"/>
          <w:sz w:val="20"/>
        </w:rPr>
        <w:t>oprema za izvedbo vrtin premera 50 cm s cevitvijo do globine 9,0 m; V ceni upoštevati dobavo in vgradnjo HEB240 profilov (53 kom, L=9m) ter dobavo in vgradnjo betona od dna vrtine do globine -3,5m pod terenom (beton C20/25, Dmax=16 mm),</w:t>
      </w:r>
    </w:p>
    <w:p w14:paraId="784331CB" w14:textId="77777777" w:rsidR="000C69D4" w:rsidRPr="00576DEF" w:rsidRDefault="000C69D4" w:rsidP="007856DE">
      <w:pPr>
        <w:pStyle w:val="Telobesedila2"/>
        <w:numPr>
          <w:ilvl w:val="0"/>
          <w:numId w:val="37"/>
        </w:numPr>
        <w:ind w:left="851" w:hanging="284"/>
        <w:rPr>
          <w:rFonts w:ascii="Georgia" w:hAnsi="Georgia" w:cs="Tahoma"/>
          <w:b w:val="0"/>
          <w:sz w:val="20"/>
        </w:rPr>
      </w:pPr>
      <w:r w:rsidRPr="00576DEF">
        <w:rPr>
          <w:rFonts w:ascii="Georgia" w:hAnsi="Georgia" w:cs="Tahoma"/>
          <w:b w:val="0"/>
          <w:sz w:val="20"/>
        </w:rPr>
        <w:t>oprema za nakladanje in odvoz izvrtane zemljine na deponijo v oddaljenosti do 10 km, vključno s stroški trajnega deponiranja,</w:t>
      </w:r>
    </w:p>
    <w:p w14:paraId="44DA2398" w14:textId="77777777" w:rsidR="000C69D4" w:rsidRPr="00576DEF" w:rsidRDefault="000C69D4" w:rsidP="007856DE">
      <w:pPr>
        <w:pStyle w:val="Telobesedila2"/>
        <w:numPr>
          <w:ilvl w:val="0"/>
          <w:numId w:val="37"/>
        </w:numPr>
        <w:ind w:left="851" w:hanging="284"/>
        <w:rPr>
          <w:rFonts w:ascii="Georgia" w:hAnsi="Georgia" w:cs="Tahoma"/>
          <w:b w:val="0"/>
          <w:sz w:val="20"/>
        </w:rPr>
      </w:pPr>
      <w:r w:rsidRPr="00576DEF">
        <w:rPr>
          <w:rFonts w:ascii="Georgia" w:hAnsi="Georgia" w:cs="Tahoma"/>
          <w:b w:val="0"/>
          <w:sz w:val="20"/>
        </w:rPr>
        <w:t>oprema za dobavo in vgradnjo lesenih desk debeline 5 cm v času izkopov, ki se na pravo dolžino odrežejo na mestu. V ceni upoštevati tudi stroške odrezne dolžine dobavljenih desk. Dolžina varovanja z berlinsko steno je cca 62m',</w:t>
      </w:r>
    </w:p>
    <w:p w14:paraId="7F9458F4" w14:textId="77777777" w:rsidR="000C69D4" w:rsidRPr="00576DEF" w:rsidRDefault="000C69D4" w:rsidP="007856DE">
      <w:pPr>
        <w:pStyle w:val="Telobesedila2"/>
        <w:numPr>
          <w:ilvl w:val="0"/>
          <w:numId w:val="37"/>
        </w:numPr>
        <w:ind w:left="851" w:hanging="284"/>
        <w:rPr>
          <w:rFonts w:ascii="Georgia" w:hAnsi="Georgia" w:cs="Tahoma"/>
          <w:b w:val="0"/>
          <w:sz w:val="20"/>
        </w:rPr>
      </w:pPr>
      <w:r w:rsidRPr="00576DEF">
        <w:rPr>
          <w:rFonts w:ascii="Georgia" w:hAnsi="Georgia" w:cs="Tahoma"/>
          <w:b w:val="0"/>
          <w:sz w:val="20"/>
        </w:rPr>
        <w:t>oprema za dovoz in odvoz opreme za izvedbo AB pilotov (je upoštevano že v postavki II./1., ker isti stroj izvaja vrtanje vrtin za izvedbo berlinske stene in za AB pilote),</w:t>
      </w:r>
    </w:p>
    <w:p w14:paraId="79258791" w14:textId="77777777" w:rsidR="000C69D4" w:rsidRPr="00576DEF" w:rsidRDefault="000C69D4" w:rsidP="007856DE">
      <w:pPr>
        <w:pStyle w:val="Telobesedila2"/>
        <w:numPr>
          <w:ilvl w:val="0"/>
          <w:numId w:val="37"/>
        </w:numPr>
        <w:ind w:left="851" w:hanging="284"/>
        <w:rPr>
          <w:rFonts w:ascii="Georgia" w:hAnsi="Georgia" w:cs="Tahoma"/>
          <w:b w:val="0"/>
          <w:sz w:val="20"/>
        </w:rPr>
      </w:pPr>
      <w:r w:rsidRPr="00576DEF">
        <w:rPr>
          <w:rFonts w:ascii="Georgia" w:hAnsi="Georgia" w:cs="Tahoma"/>
          <w:b w:val="0"/>
          <w:sz w:val="20"/>
        </w:rPr>
        <w:t>oprema za izvedbo vrtanja AB pilotov premera fi50cm, 76 kom, dolžine 9 m z vgrajeno armaturo 25,7 kg/m' (8fi20mm). V ceni upoštevati vrtanje, dobavo in vgradnjo armature in betona (beton se vgrajuje s kontraktorjem) ter vse potrebne premike. Upoštevati tudi predvideno dodatno porabo betona v odvisnosti od uporabljene tehnologije in zemljine,</w:t>
      </w:r>
    </w:p>
    <w:p w14:paraId="2FCEBA7E" w14:textId="77777777" w:rsidR="000C69D4" w:rsidRPr="00576DEF" w:rsidRDefault="000C69D4" w:rsidP="007856DE">
      <w:pPr>
        <w:pStyle w:val="Telobesedila2"/>
        <w:numPr>
          <w:ilvl w:val="0"/>
          <w:numId w:val="37"/>
        </w:numPr>
        <w:ind w:left="851" w:hanging="284"/>
        <w:rPr>
          <w:rFonts w:ascii="Georgia" w:hAnsi="Georgia" w:cs="Tahoma"/>
          <w:b w:val="0"/>
          <w:sz w:val="20"/>
        </w:rPr>
      </w:pPr>
      <w:r w:rsidRPr="00576DEF">
        <w:rPr>
          <w:rFonts w:ascii="Georgia" w:hAnsi="Georgia" w:cs="Tahoma"/>
          <w:b w:val="0"/>
          <w:sz w:val="20"/>
        </w:rPr>
        <w:t>oprema za poravnavo in odbijanje AB pilotov vključno z nakladanjem in odvozom materiala na deponijo v oddaljenosti do 10 km ter vključno s stroški trajnega deponiranja,</w:t>
      </w:r>
    </w:p>
    <w:p w14:paraId="28D52E25" w14:textId="77777777" w:rsidR="000C69D4" w:rsidRPr="00576DEF" w:rsidRDefault="000C69D4" w:rsidP="007856DE">
      <w:pPr>
        <w:pStyle w:val="Telobesedila2"/>
        <w:numPr>
          <w:ilvl w:val="0"/>
          <w:numId w:val="37"/>
        </w:numPr>
        <w:ind w:left="851" w:hanging="284"/>
        <w:rPr>
          <w:rFonts w:ascii="Georgia" w:hAnsi="Georgia" w:cs="Tahoma"/>
          <w:b w:val="0"/>
          <w:sz w:val="20"/>
        </w:rPr>
      </w:pPr>
      <w:r w:rsidRPr="00576DEF">
        <w:rPr>
          <w:rFonts w:ascii="Georgia" w:hAnsi="Georgia" w:cs="Tahoma"/>
          <w:b w:val="0"/>
          <w:sz w:val="20"/>
        </w:rPr>
        <w:t>oprema za izvedbo AB grede na očiščene glave pilotov: V ceni upoštevati nabavo, pripravo in postavitev opaža za povezovalno gredo (50x40cm). V ceni upoštevati nabavo, dobavo in vezanje armature (40,5 kg/m') in betoniranje grede z betonom C30/35, Dmax=16mm. V ceni upoštevati tudi izdelavo podložnega betona in povezavo armature z armaturo pilotov.,</w:t>
      </w:r>
    </w:p>
    <w:p w14:paraId="15580807" w14:textId="77777777" w:rsidR="000C69D4" w:rsidRPr="00576DEF" w:rsidRDefault="000C69D4" w:rsidP="007856DE">
      <w:pPr>
        <w:pStyle w:val="Telobesedila2"/>
        <w:numPr>
          <w:ilvl w:val="0"/>
          <w:numId w:val="37"/>
        </w:numPr>
        <w:ind w:left="851" w:hanging="284"/>
        <w:rPr>
          <w:rFonts w:ascii="Georgia" w:hAnsi="Georgia" w:cs="Tahoma"/>
          <w:b w:val="0"/>
          <w:sz w:val="20"/>
        </w:rPr>
      </w:pPr>
      <w:r w:rsidRPr="00576DEF">
        <w:rPr>
          <w:rFonts w:ascii="Georgia" w:hAnsi="Georgia" w:cs="Tahoma"/>
          <w:b w:val="0"/>
          <w:sz w:val="20"/>
        </w:rPr>
        <w:t>oprema za nakladanje in odvozom izvrtane zemljine na deponijo v oddaljenosti do 10 km ter vključno s stroški trajnega deponiranja,</w:t>
      </w:r>
    </w:p>
    <w:p w14:paraId="6D38AC10" w14:textId="77777777" w:rsidR="000C69D4" w:rsidRPr="00576DEF" w:rsidRDefault="000C69D4" w:rsidP="007856DE">
      <w:pPr>
        <w:pStyle w:val="Telobesedila2"/>
        <w:numPr>
          <w:ilvl w:val="0"/>
          <w:numId w:val="37"/>
        </w:numPr>
        <w:ind w:left="851" w:hanging="284"/>
        <w:rPr>
          <w:rFonts w:ascii="Georgia" w:hAnsi="Georgia" w:cs="Tahoma"/>
          <w:b w:val="0"/>
          <w:sz w:val="20"/>
        </w:rPr>
      </w:pPr>
      <w:r w:rsidRPr="00576DEF">
        <w:rPr>
          <w:rFonts w:ascii="Georgia" w:hAnsi="Georgia" w:cs="Tahoma"/>
          <w:b w:val="0"/>
          <w:sz w:val="20"/>
        </w:rPr>
        <w:t>oprema za storitev: na obstoječih objektih in na pločniku ob Slovenski in Zoisovi cesti se pred pričetkom deli namesti posedalne reperje (skupaj 17 kom) in se jih posname. Na objekta Rimska cesta 1 in Rimska cesta 7a se namesti po dva tiltmetra za spremljanje nagiba. Na dveh garažah tik ob izvedbi varovanja izkopa gradbene jame (reperji R3, R4 in R9, R10) so pričakovani pomiki zaledja na oddaljenosti od 1 do 2m v rangu cca 1 cm, kar lahko povzroči na garažah na obodu manjše lasaste razpoke,</w:t>
      </w:r>
    </w:p>
    <w:p w14:paraId="322DD281" w14:textId="77777777" w:rsidR="000C69D4" w:rsidRPr="00576DEF" w:rsidRDefault="000C69D4" w:rsidP="007856DE">
      <w:pPr>
        <w:pStyle w:val="Telobesedila2"/>
        <w:numPr>
          <w:ilvl w:val="0"/>
          <w:numId w:val="37"/>
        </w:numPr>
        <w:ind w:left="851" w:hanging="284"/>
        <w:rPr>
          <w:rFonts w:ascii="Georgia" w:hAnsi="Georgia" w:cs="Tahoma"/>
          <w:b w:val="0"/>
          <w:sz w:val="20"/>
        </w:rPr>
      </w:pPr>
      <w:r w:rsidRPr="00576DEF">
        <w:rPr>
          <w:rFonts w:ascii="Georgia" w:hAnsi="Georgia" w:cs="Tahoma"/>
          <w:b w:val="0"/>
          <w:sz w:val="20"/>
        </w:rPr>
        <w:t>oprema za morebitno sanacijo lasastih razpok na garažnih objektih, ki so tik ob izkopu, predvidena zatesnitev lasastih razpok,</w:t>
      </w:r>
    </w:p>
    <w:p w14:paraId="22F17FE6" w14:textId="77777777" w:rsidR="000C69D4" w:rsidRPr="00576DEF" w:rsidRDefault="000C69D4" w:rsidP="007856DE">
      <w:pPr>
        <w:pStyle w:val="Telobesedila2"/>
        <w:numPr>
          <w:ilvl w:val="0"/>
          <w:numId w:val="37"/>
        </w:numPr>
        <w:ind w:left="851" w:hanging="284"/>
        <w:rPr>
          <w:rFonts w:ascii="Georgia" w:hAnsi="Georgia" w:cs="Tahoma"/>
          <w:b w:val="0"/>
          <w:sz w:val="20"/>
        </w:rPr>
      </w:pPr>
      <w:r w:rsidRPr="00576DEF">
        <w:rPr>
          <w:rFonts w:ascii="Georgia" w:hAnsi="Georgia" w:cs="Tahoma"/>
          <w:b w:val="0"/>
          <w:sz w:val="20"/>
        </w:rPr>
        <w:t>oprema za pregled in opis stanja vseh objektov v vplivni okolici s fotografiranjem in izdelavo zapisnika s strani pooblaščene institucije. Pregled se izvede pred pričetkom del in takoj po končanju,</w:t>
      </w:r>
    </w:p>
    <w:p w14:paraId="25C456A6" w14:textId="77777777" w:rsidR="000C69D4" w:rsidRPr="00576DEF" w:rsidRDefault="000C69D4" w:rsidP="007856DE">
      <w:pPr>
        <w:pStyle w:val="Telobesedila2"/>
        <w:numPr>
          <w:ilvl w:val="0"/>
          <w:numId w:val="37"/>
        </w:numPr>
        <w:ind w:left="851" w:hanging="284"/>
        <w:rPr>
          <w:rFonts w:ascii="Georgia" w:hAnsi="Georgia" w:cs="Tahoma"/>
          <w:b w:val="0"/>
          <w:sz w:val="20"/>
        </w:rPr>
      </w:pPr>
      <w:r w:rsidRPr="00576DEF">
        <w:rPr>
          <w:rFonts w:ascii="Georgia" w:hAnsi="Georgia" w:cs="Tahoma"/>
          <w:b w:val="0"/>
          <w:sz w:val="20"/>
        </w:rPr>
        <w:t>oprema za dobavo in vgradnjo skupaj 10 kom reperjev (R1-R10) na fasade najbližjih objektov ob Rimski cesti (10 kom) ter ničelna meritev,</w:t>
      </w:r>
    </w:p>
    <w:p w14:paraId="783CEBB4" w14:textId="77777777" w:rsidR="000C69D4" w:rsidRPr="00576DEF" w:rsidRDefault="000C69D4" w:rsidP="007856DE">
      <w:pPr>
        <w:pStyle w:val="Telobesedila2"/>
        <w:numPr>
          <w:ilvl w:val="0"/>
          <w:numId w:val="37"/>
        </w:numPr>
        <w:ind w:left="851" w:hanging="284"/>
        <w:rPr>
          <w:rFonts w:ascii="Georgia" w:hAnsi="Georgia" w:cs="Tahoma"/>
          <w:b w:val="0"/>
          <w:sz w:val="20"/>
        </w:rPr>
      </w:pPr>
      <w:r w:rsidRPr="00576DEF">
        <w:rPr>
          <w:rFonts w:ascii="Georgia" w:hAnsi="Georgia" w:cs="Tahoma"/>
          <w:b w:val="0"/>
          <w:sz w:val="20"/>
        </w:rPr>
        <w:t>oprema za izvedbi meritev reperjev R1 in R2 na objektu Rimska 1:      Vsaj dve (2) meritvi med izvedbo JG slopov, tretjo meritev po izkopu do globine -1 m,  četrto po izkopu do globine -2 m, ter peto meritev po končnem odkopu (skupaj 2 x 5= 10 meritev),</w:t>
      </w:r>
    </w:p>
    <w:p w14:paraId="542B4A95" w14:textId="77777777" w:rsidR="000C69D4" w:rsidRPr="00576DEF" w:rsidRDefault="000C69D4" w:rsidP="007856DE">
      <w:pPr>
        <w:pStyle w:val="Telobesedila2"/>
        <w:numPr>
          <w:ilvl w:val="0"/>
          <w:numId w:val="37"/>
        </w:numPr>
        <w:ind w:left="851" w:hanging="284"/>
        <w:rPr>
          <w:rFonts w:ascii="Georgia" w:hAnsi="Georgia" w:cs="Tahoma"/>
          <w:b w:val="0"/>
          <w:sz w:val="20"/>
        </w:rPr>
      </w:pPr>
      <w:r w:rsidRPr="00576DEF">
        <w:rPr>
          <w:rFonts w:ascii="Georgia" w:hAnsi="Georgia" w:cs="Tahoma"/>
          <w:b w:val="0"/>
          <w:sz w:val="20"/>
        </w:rPr>
        <w:t>oprema za izvedbo meritev reperjev od R3-R10:  Po izvedbi berlinske stene oz. AB pilotov z vezno gredo in po izkopu do globine -1m se izvede prva kontrolna meritev, druga meritev po odkopu do globine -2 m, ter tretjo meritev po končnem odkopu (skupaj 8 x 3= 24 meritev),</w:t>
      </w:r>
    </w:p>
    <w:p w14:paraId="1BD90914" w14:textId="77777777" w:rsidR="000C69D4" w:rsidRPr="00576DEF" w:rsidRDefault="000C69D4" w:rsidP="007856DE">
      <w:pPr>
        <w:pStyle w:val="Telobesedila2"/>
        <w:numPr>
          <w:ilvl w:val="0"/>
          <w:numId w:val="37"/>
        </w:numPr>
        <w:ind w:left="851" w:hanging="284"/>
        <w:rPr>
          <w:rFonts w:ascii="Georgia" w:hAnsi="Georgia" w:cs="Tahoma"/>
          <w:b w:val="0"/>
          <w:sz w:val="20"/>
        </w:rPr>
      </w:pPr>
      <w:r w:rsidRPr="00576DEF">
        <w:rPr>
          <w:rFonts w:ascii="Georgia" w:hAnsi="Georgia" w:cs="Tahoma"/>
          <w:b w:val="0"/>
          <w:sz w:val="20"/>
        </w:rPr>
        <w:t>oprema za dobavo in vgradnjo skupaj 5 kom reperjev na vrhu varovalne konstrukcije (pozicije so označene v načrtu-tloris varovalne konstrukcije) ter ničelna meritev,</w:t>
      </w:r>
    </w:p>
    <w:p w14:paraId="703DFAA9" w14:textId="77777777" w:rsidR="000C69D4" w:rsidRPr="00576DEF" w:rsidRDefault="000C69D4" w:rsidP="007856DE">
      <w:pPr>
        <w:pStyle w:val="Telobesedila2"/>
        <w:numPr>
          <w:ilvl w:val="0"/>
          <w:numId w:val="37"/>
        </w:numPr>
        <w:ind w:left="851" w:hanging="284"/>
        <w:rPr>
          <w:rFonts w:ascii="Georgia" w:hAnsi="Georgia" w:cs="Tahoma"/>
          <w:b w:val="0"/>
          <w:sz w:val="20"/>
        </w:rPr>
      </w:pPr>
      <w:r w:rsidRPr="00576DEF">
        <w:rPr>
          <w:rFonts w:ascii="Georgia" w:hAnsi="Georgia" w:cs="Tahoma"/>
          <w:b w:val="0"/>
          <w:sz w:val="20"/>
        </w:rPr>
        <w:t>oprema za izvedbo meritev reperjev na varovalni konstrukciji:  Po izvedbi berlinske stene, AB pilotov z vezno grede in po izkopu do globine -1 m se izvede prva kontrolna meritev, druga meritev po odkopu do globine -2 m, tretja po končnem odkopu (skupaj 5 x 3= 15 meritev),</w:t>
      </w:r>
    </w:p>
    <w:p w14:paraId="14C620A8" w14:textId="77777777" w:rsidR="000C69D4" w:rsidRPr="00576DEF" w:rsidRDefault="000C69D4" w:rsidP="007856DE">
      <w:pPr>
        <w:pStyle w:val="Telobesedila2"/>
        <w:numPr>
          <w:ilvl w:val="0"/>
          <w:numId w:val="37"/>
        </w:numPr>
        <w:ind w:left="851" w:hanging="284"/>
        <w:rPr>
          <w:rFonts w:ascii="Georgia" w:hAnsi="Georgia" w:cs="Tahoma"/>
          <w:b w:val="0"/>
          <w:sz w:val="20"/>
        </w:rPr>
      </w:pPr>
      <w:r w:rsidRPr="00576DEF">
        <w:rPr>
          <w:rFonts w:ascii="Georgia" w:hAnsi="Georgia" w:cs="Tahoma"/>
          <w:b w:val="0"/>
          <w:sz w:val="20"/>
        </w:rPr>
        <w:t xml:space="preserve">oprema za dobavo in vgradnjo štirih (3) kom TILTMETROV za spremljavo sprememb nagibov na obstoječih objektih med izvedbo zaščite ter arheoloških izkopov (trajanje cca 6 mesecev). V ceni zajeti </w:t>
      </w:r>
      <w:r w:rsidRPr="00576DEF">
        <w:rPr>
          <w:rFonts w:ascii="Georgia" w:hAnsi="Georgia" w:cs="Tahoma"/>
          <w:b w:val="0"/>
          <w:sz w:val="20"/>
        </w:rPr>
        <w:lastRenderedPageBreak/>
        <w:t>dobavo, montažo ter najem naprav, vzpostavitev avtomatskega on-line sistema, ter kratka mesečna poročila o meritvah. Lokacije merilcev vidne na situaciji načrta,</w:t>
      </w:r>
    </w:p>
    <w:p w14:paraId="0FDF78DE" w14:textId="77777777" w:rsidR="000C69D4" w:rsidRPr="00576DEF" w:rsidRDefault="000C69D4" w:rsidP="007856DE">
      <w:pPr>
        <w:pStyle w:val="Telobesedila2"/>
        <w:numPr>
          <w:ilvl w:val="0"/>
          <w:numId w:val="37"/>
        </w:numPr>
        <w:ind w:left="851" w:hanging="284"/>
        <w:rPr>
          <w:rFonts w:ascii="Georgia" w:hAnsi="Georgia" w:cs="Tahoma"/>
          <w:b w:val="0"/>
          <w:sz w:val="20"/>
        </w:rPr>
      </w:pPr>
      <w:r w:rsidRPr="00576DEF">
        <w:rPr>
          <w:rFonts w:ascii="Georgia" w:hAnsi="Georgia" w:cs="Tahoma"/>
          <w:b w:val="0"/>
          <w:sz w:val="20"/>
        </w:rPr>
        <w:t>oprema za geodetski posnetek izvedenega stanja varovalne konstrukcije.</w:t>
      </w:r>
    </w:p>
    <w:p w14:paraId="2F62278B" w14:textId="5C1D4CDF" w:rsidR="000D4241" w:rsidRPr="00576DEF" w:rsidRDefault="000D4241" w:rsidP="000D4241">
      <w:pPr>
        <w:pStyle w:val="Telobesedila2"/>
        <w:rPr>
          <w:rFonts w:ascii="Georgia" w:hAnsi="Georgia" w:cs="Tahoma"/>
          <w:b w:val="0"/>
          <w:sz w:val="20"/>
        </w:rPr>
      </w:pPr>
    </w:p>
    <w:p w14:paraId="6393DC55" w14:textId="77777777" w:rsidR="000D4241" w:rsidRPr="00576DEF" w:rsidRDefault="000D4241" w:rsidP="000D4241">
      <w:pPr>
        <w:jc w:val="both"/>
        <w:rPr>
          <w:rFonts w:ascii="Georgia" w:hAnsi="Georgia" w:cs="Tahoma"/>
          <w:bCs/>
          <w:sz w:val="20"/>
        </w:rPr>
      </w:pPr>
      <w:r w:rsidRPr="00576DEF">
        <w:rPr>
          <w:rFonts w:ascii="Georgia" w:hAnsi="Georgia" w:cs="Tahoma"/>
          <w:b/>
          <w:sz w:val="20"/>
        </w:rPr>
        <w:t>Naročnik se ne zavezuje, da bo za izvedbo del zahtevana vsa navedena oprema. Ponudnik bo po potrebi oz. navodilih naročnika zagotovil morebitno drugo dodatno opremo za izvedbo del.</w:t>
      </w:r>
    </w:p>
    <w:p w14:paraId="219C0151" w14:textId="77777777" w:rsidR="00AA7989" w:rsidRPr="00576DEF" w:rsidRDefault="00AA7989" w:rsidP="00AA7989">
      <w:pPr>
        <w:jc w:val="both"/>
        <w:rPr>
          <w:rFonts w:ascii="Georgia" w:hAnsi="Georgia" w:cs="Tahoma"/>
          <w:bCs/>
          <w:sz w:val="20"/>
        </w:rPr>
      </w:pPr>
    </w:p>
    <w:p w14:paraId="339E6154" w14:textId="77777777" w:rsidR="00AA7989" w:rsidRPr="00576DEF" w:rsidRDefault="00AA7989" w:rsidP="00AA7989">
      <w:pPr>
        <w:jc w:val="both"/>
        <w:rPr>
          <w:rFonts w:ascii="Georgia" w:hAnsi="Georgia" w:cs="Tahoma"/>
          <w:bCs/>
          <w:sz w:val="20"/>
        </w:rPr>
      </w:pPr>
      <w:r w:rsidRPr="00576DEF">
        <w:rPr>
          <w:rFonts w:ascii="Georgia" w:hAnsi="Georgia" w:cs="Tahoma"/>
          <w:bCs/>
          <w:sz w:val="20"/>
        </w:rPr>
        <w:t xml:space="preserve">Naročniku, Javnemu Zavodu Republike Slovenije za varstvo kulturne dediščine, izjavljamo, da: </w:t>
      </w:r>
    </w:p>
    <w:p w14:paraId="5E088F9B" w14:textId="77777777" w:rsidR="00AA7989" w:rsidRPr="00576DEF" w:rsidRDefault="00AA7989" w:rsidP="00AA7989">
      <w:pPr>
        <w:jc w:val="both"/>
        <w:rPr>
          <w:rFonts w:ascii="Georgia" w:hAnsi="Georgia" w:cs="Tahoma"/>
          <w:bCs/>
          <w:sz w:val="20"/>
        </w:rPr>
      </w:pPr>
    </w:p>
    <w:p w14:paraId="097A2114" w14:textId="64774AC7" w:rsidR="00AA7989" w:rsidRPr="00576DEF" w:rsidRDefault="00AA7989" w:rsidP="00AA7989">
      <w:pPr>
        <w:numPr>
          <w:ilvl w:val="0"/>
          <w:numId w:val="21"/>
        </w:numPr>
        <w:ind w:left="284" w:hanging="284"/>
        <w:jc w:val="both"/>
        <w:rPr>
          <w:rFonts w:ascii="Georgia" w:hAnsi="Georgia" w:cs="Tahoma"/>
          <w:bCs/>
          <w:sz w:val="20"/>
        </w:rPr>
      </w:pPr>
      <w:r w:rsidRPr="00576DEF">
        <w:rPr>
          <w:rFonts w:ascii="Georgia" w:hAnsi="Georgia" w:cs="Tahoma"/>
          <w:bCs/>
          <w:sz w:val="20"/>
        </w:rPr>
        <w:t xml:space="preserve">razpolagamo z vso </w:t>
      </w:r>
      <w:r w:rsidR="000D4241" w:rsidRPr="00576DEF">
        <w:rPr>
          <w:rFonts w:ascii="Georgia" w:hAnsi="Georgia" w:cs="Tahoma"/>
          <w:bCs/>
          <w:sz w:val="20"/>
        </w:rPr>
        <w:t xml:space="preserve">ustrezno </w:t>
      </w:r>
      <w:r w:rsidRPr="00576DEF">
        <w:rPr>
          <w:rFonts w:ascii="Georgia" w:hAnsi="Georgia" w:cs="Tahoma"/>
          <w:bCs/>
          <w:sz w:val="20"/>
        </w:rPr>
        <w:t>opremo,</w:t>
      </w:r>
      <w:r w:rsidR="007C4186" w:rsidRPr="00576DEF">
        <w:rPr>
          <w:rFonts w:ascii="Georgia" w:hAnsi="Georgia" w:cs="Tahoma"/>
          <w:bCs/>
          <w:sz w:val="20"/>
        </w:rPr>
        <w:t xml:space="preserve"> </w:t>
      </w:r>
      <w:r w:rsidR="00BE6C3E" w:rsidRPr="00576DEF">
        <w:rPr>
          <w:rFonts w:ascii="Georgia" w:hAnsi="Georgia" w:cs="Tahoma"/>
          <w:bCs/>
          <w:sz w:val="20"/>
        </w:rPr>
        <w:t>s katero bomo lahko kvalitetno izvedli vsa zahtevana dela v skladu z razpisno dokumentacijo in  ponudbenim predračunom</w:t>
      </w:r>
      <w:r w:rsidR="00214CE3" w:rsidRPr="00576DEF">
        <w:rPr>
          <w:rFonts w:ascii="Georgia" w:hAnsi="Georgia" w:cs="Tahoma"/>
          <w:bCs/>
          <w:strike/>
          <w:sz w:val="20"/>
        </w:rPr>
        <w:t>,</w:t>
      </w:r>
    </w:p>
    <w:p w14:paraId="2D53A1BB" w14:textId="10873362" w:rsidR="00214CE3" w:rsidRPr="00576DEF" w:rsidRDefault="00214CE3" w:rsidP="00AA7989">
      <w:pPr>
        <w:numPr>
          <w:ilvl w:val="0"/>
          <w:numId w:val="21"/>
        </w:numPr>
        <w:ind w:left="284" w:hanging="284"/>
        <w:jc w:val="both"/>
        <w:rPr>
          <w:rFonts w:ascii="Georgia" w:hAnsi="Georgia" w:cs="Tahoma"/>
          <w:bCs/>
          <w:sz w:val="20"/>
        </w:rPr>
      </w:pPr>
      <w:r w:rsidRPr="00576DEF">
        <w:rPr>
          <w:rFonts w:ascii="Georgia" w:hAnsi="Georgia" w:cs="Tahoma"/>
          <w:bCs/>
          <w:sz w:val="20"/>
        </w:rPr>
        <w:t>izjavljamo, da smo v ceni na enoto v predračunu vključili vse morebitne stroške mehanizacije</w:t>
      </w:r>
      <w:r w:rsidR="001D0675" w:rsidRPr="00576DEF">
        <w:rPr>
          <w:rFonts w:ascii="Georgia" w:hAnsi="Georgia" w:cs="Tahoma"/>
          <w:bCs/>
          <w:sz w:val="20"/>
        </w:rPr>
        <w:t xml:space="preserve">, materiala, </w:t>
      </w:r>
      <w:r w:rsidRPr="00576DEF">
        <w:rPr>
          <w:rFonts w:ascii="Georgia" w:hAnsi="Georgia" w:cs="Tahoma"/>
          <w:bCs/>
          <w:sz w:val="20"/>
        </w:rPr>
        <w:t xml:space="preserve">opreme in </w:t>
      </w:r>
      <w:r w:rsidR="001D0675" w:rsidRPr="00576DEF">
        <w:rPr>
          <w:rFonts w:ascii="Georgia" w:hAnsi="Georgia" w:cs="Tahoma"/>
          <w:bCs/>
          <w:sz w:val="20"/>
        </w:rPr>
        <w:t xml:space="preserve">fizičnih delavcev </w:t>
      </w:r>
      <w:r w:rsidRPr="00576DEF">
        <w:rPr>
          <w:rFonts w:ascii="Georgia" w:hAnsi="Georgia" w:cs="Tahoma"/>
          <w:bCs/>
          <w:sz w:val="20"/>
        </w:rPr>
        <w:t xml:space="preserve">za </w:t>
      </w:r>
      <w:r w:rsidR="001D0675" w:rsidRPr="00576DEF">
        <w:rPr>
          <w:rFonts w:ascii="Georgia" w:hAnsi="Georgia" w:cs="Tahoma"/>
          <w:bCs/>
          <w:sz w:val="20"/>
        </w:rPr>
        <w:t xml:space="preserve">ob izvedbi del </w:t>
      </w:r>
      <w:r w:rsidRPr="00576DEF">
        <w:rPr>
          <w:rFonts w:ascii="Georgia" w:hAnsi="Georgia" w:cs="Tahoma"/>
          <w:bCs/>
          <w:sz w:val="20"/>
        </w:rPr>
        <w:t>ne bo dodatnih stroškov,</w:t>
      </w:r>
    </w:p>
    <w:p w14:paraId="72F7848A" w14:textId="77777777" w:rsidR="00AA7989" w:rsidRPr="00576DEF" w:rsidRDefault="00AA7989" w:rsidP="00AA7989">
      <w:pPr>
        <w:jc w:val="both"/>
        <w:rPr>
          <w:rFonts w:ascii="Georgia" w:hAnsi="Georgia" w:cs="Tahoma"/>
          <w:bCs/>
          <w:sz w:val="20"/>
        </w:rPr>
      </w:pPr>
    </w:p>
    <w:p w14:paraId="5CC6B477" w14:textId="77777777" w:rsidR="00AA7989" w:rsidRPr="00576DEF" w:rsidRDefault="00AA7989" w:rsidP="00AA7989">
      <w:pPr>
        <w:jc w:val="both"/>
        <w:rPr>
          <w:rFonts w:ascii="Georgia" w:hAnsi="Georgia" w:cs="Tahoma"/>
          <w:sz w:val="20"/>
        </w:rPr>
      </w:pPr>
      <w:r w:rsidRPr="00576DEF">
        <w:rPr>
          <w:rFonts w:ascii="Georgia" w:hAnsi="Georgia" w:cs="Tahoma"/>
          <w:sz w:val="20"/>
        </w:rPr>
        <w:t>kraj:</w:t>
      </w:r>
      <w:r w:rsidRPr="00576DEF">
        <w:rPr>
          <w:rFonts w:ascii="Georgia" w:hAnsi="Georgia" w:cs="Tahoma"/>
          <w:sz w:val="20"/>
        </w:rPr>
        <w:tab/>
      </w:r>
      <w:r w:rsidRPr="00576DEF">
        <w:rPr>
          <w:rFonts w:ascii="Georgia" w:hAnsi="Georgia" w:cs="Tahoma"/>
          <w:sz w:val="20"/>
        </w:rPr>
        <w:softHyphen/>
        <w:t>____________________</w:t>
      </w:r>
    </w:p>
    <w:p w14:paraId="4E0621AE" w14:textId="77777777" w:rsidR="00AA7989" w:rsidRPr="00576DEF" w:rsidRDefault="00AA7989" w:rsidP="00AA7989">
      <w:pPr>
        <w:jc w:val="both"/>
        <w:rPr>
          <w:rFonts w:ascii="Georgia" w:hAnsi="Georgia" w:cs="Tahoma"/>
          <w:b/>
          <w:sz w:val="20"/>
        </w:rPr>
      </w:pPr>
    </w:p>
    <w:p w14:paraId="5C46F1FE" w14:textId="77777777" w:rsidR="00AA7989" w:rsidRPr="00576DEF" w:rsidRDefault="00AA7989" w:rsidP="00AA7989">
      <w:pPr>
        <w:jc w:val="both"/>
        <w:rPr>
          <w:rFonts w:ascii="Georgia" w:hAnsi="Georgia" w:cs="Tahoma"/>
          <w:sz w:val="20"/>
        </w:rPr>
      </w:pPr>
      <w:r w:rsidRPr="00576DEF">
        <w:rPr>
          <w:rFonts w:ascii="Georgia" w:hAnsi="Georgia" w:cs="Tahoma"/>
          <w:sz w:val="20"/>
        </w:rPr>
        <w:t>datum:</w:t>
      </w:r>
      <w:r w:rsidRPr="00576DEF">
        <w:rPr>
          <w:rFonts w:ascii="Georgia" w:hAnsi="Georgia" w:cs="Tahoma"/>
          <w:sz w:val="20"/>
        </w:rPr>
        <w:tab/>
        <w:t>____________________</w:t>
      </w:r>
      <w:r w:rsidRPr="00576DEF">
        <w:rPr>
          <w:rFonts w:ascii="Georgia" w:hAnsi="Georgia" w:cs="Tahoma"/>
          <w:sz w:val="20"/>
        </w:rPr>
        <w:tab/>
      </w:r>
      <w:r w:rsidRPr="00576DEF">
        <w:rPr>
          <w:rFonts w:ascii="Georgia" w:hAnsi="Georgia" w:cs="Tahoma"/>
          <w:sz w:val="20"/>
        </w:rPr>
        <w:tab/>
        <w:t xml:space="preserve">       žig</w:t>
      </w:r>
      <w:r w:rsidRPr="00576DEF">
        <w:rPr>
          <w:rFonts w:ascii="Georgia" w:hAnsi="Georgia" w:cs="Tahoma"/>
          <w:sz w:val="20"/>
        </w:rPr>
        <w:tab/>
      </w:r>
      <w:r w:rsidRPr="00576DEF">
        <w:rPr>
          <w:rFonts w:ascii="Georgia" w:hAnsi="Georgia" w:cs="Tahoma"/>
          <w:sz w:val="20"/>
        </w:rPr>
        <w:tab/>
      </w:r>
      <w:r w:rsidRPr="00576DEF">
        <w:rPr>
          <w:rFonts w:ascii="Georgia" w:hAnsi="Georgia" w:cs="Tahoma"/>
          <w:sz w:val="20"/>
        </w:rPr>
        <w:tab/>
        <w:t>podpis pooblaščene osebe</w:t>
      </w:r>
    </w:p>
    <w:p w14:paraId="28BE78B0" w14:textId="77777777" w:rsidR="00AA7989" w:rsidRPr="00576DEF" w:rsidRDefault="00AA7989" w:rsidP="00AA7989">
      <w:pPr>
        <w:jc w:val="both"/>
        <w:rPr>
          <w:rFonts w:ascii="Georgia" w:hAnsi="Georgia" w:cs="Tahoma"/>
          <w:sz w:val="20"/>
        </w:rPr>
      </w:pPr>
      <w:r w:rsidRPr="00576DEF">
        <w:rPr>
          <w:rFonts w:ascii="Georgia" w:hAnsi="Georgia" w:cs="Tahoma"/>
          <w:sz w:val="20"/>
        </w:rPr>
        <w:tab/>
      </w:r>
      <w:r w:rsidRPr="00576DEF">
        <w:rPr>
          <w:rFonts w:ascii="Georgia" w:hAnsi="Georgia" w:cs="Tahoma"/>
          <w:sz w:val="20"/>
        </w:rPr>
        <w:tab/>
      </w:r>
      <w:r w:rsidRPr="00576DEF">
        <w:rPr>
          <w:rFonts w:ascii="Georgia" w:hAnsi="Georgia" w:cs="Tahoma"/>
          <w:sz w:val="20"/>
        </w:rPr>
        <w:tab/>
      </w:r>
      <w:r w:rsidRPr="00576DEF">
        <w:rPr>
          <w:rFonts w:ascii="Georgia" w:hAnsi="Georgia" w:cs="Tahoma"/>
          <w:sz w:val="20"/>
        </w:rPr>
        <w:tab/>
      </w:r>
      <w:r w:rsidRPr="00576DEF">
        <w:rPr>
          <w:rFonts w:ascii="Georgia" w:hAnsi="Georgia" w:cs="Tahoma"/>
          <w:sz w:val="20"/>
        </w:rPr>
        <w:tab/>
      </w:r>
      <w:r w:rsidRPr="00576DEF">
        <w:rPr>
          <w:rFonts w:ascii="Georgia" w:hAnsi="Georgia" w:cs="Tahoma"/>
          <w:sz w:val="20"/>
        </w:rPr>
        <w:tab/>
      </w:r>
      <w:r w:rsidRPr="00576DEF">
        <w:rPr>
          <w:rFonts w:ascii="Georgia" w:hAnsi="Georgia" w:cs="Tahoma"/>
          <w:sz w:val="20"/>
        </w:rPr>
        <w:tab/>
      </w:r>
    </w:p>
    <w:p w14:paraId="2E28C27E" w14:textId="77777777" w:rsidR="00AA7989" w:rsidRPr="00576DEF" w:rsidRDefault="00AA7989" w:rsidP="00AA7989">
      <w:pPr>
        <w:ind w:left="5664" w:firstLine="708"/>
        <w:jc w:val="both"/>
        <w:rPr>
          <w:rFonts w:ascii="Georgia" w:hAnsi="Georgia" w:cs="Tahoma"/>
          <w:sz w:val="20"/>
        </w:rPr>
      </w:pPr>
      <w:r w:rsidRPr="00576DEF">
        <w:rPr>
          <w:rFonts w:ascii="Georgia" w:hAnsi="Georgia" w:cs="Tahoma"/>
          <w:sz w:val="20"/>
        </w:rPr>
        <w:t>__________________</w:t>
      </w:r>
    </w:p>
    <w:p w14:paraId="6CBA2B58" w14:textId="77777777" w:rsidR="00AA7989" w:rsidRPr="00576DEF" w:rsidRDefault="00AA7989" w:rsidP="00AA7989">
      <w:pPr>
        <w:ind w:left="5664" w:firstLine="708"/>
        <w:jc w:val="both"/>
        <w:rPr>
          <w:rFonts w:ascii="Georgia" w:hAnsi="Georgia" w:cs="Tahoma"/>
          <w:sz w:val="20"/>
        </w:rPr>
      </w:pPr>
    </w:p>
    <w:p w14:paraId="3D1DCB6D" w14:textId="77777777" w:rsidR="00AA7989" w:rsidRPr="00576DEF" w:rsidRDefault="00AA7989" w:rsidP="00AA7989">
      <w:pPr>
        <w:jc w:val="both"/>
        <w:rPr>
          <w:rFonts w:ascii="Georgia" w:hAnsi="Georgia" w:cs="Tahoma"/>
          <w:sz w:val="20"/>
        </w:rPr>
      </w:pPr>
    </w:p>
    <w:p w14:paraId="6C3F6736" w14:textId="77777777" w:rsidR="00AA7989" w:rsidRPr="00576DEF" w:rsidRDefault="00AA7989" w:rsidP="00AA7989">
      <w:pPr>
        <w:spacing w:after="160"/>
        <w:rPr>
          <w:rFonts w:ascii="Georgia" w:hAnsi="Georgia" w:cs="Arial"/>
          <w:b/>
          <w:sz w:val="20"/>
          <w:lang w:val="en-US"/>
        </w:rPr>
      </w:pPr>
      <w:r w:rsidRPr="00576DEF">
        <w:rPr>
          <w:rFonts w:ascii="Georgia" w:hAnsi="Georgia" w:cs="Arial"/>
          <w:b/>
          <w:sz w:val="20"/>
        </w:rPr>
        <w:br w:type="page"/>
      </w:r>
    </w:p>
    <w:p w14:paraId="5767655F" w14:textId="77777777" w:rsidR="00AA7989" w:rsidRPr="00576DEF" w:rsidRDefault="00AA7989" w:rsidP="00AA7989">
      <w:pPr>
        <w:tabs>
          <w:tab w:val="left" w:pos="851"/>
        </w:tabs>
        <w:ind w:left="851" w:hanging="851"/>
        <w:jc w:val="center"/>
        <w:rPr>
          <w:rFonts w:ascii="Georgia" w:hAnsi="Georgia" w:cs="Arial"/>
          <w:b/>
          <w:sz w:val="20"/>
        </w:rPr>
      </w:pPr>
      <w:r w:rsidRPr="00576DEF">
        <w:rPr>
          <w:rFonts w:ascii="Georgia" w:hAnsi="Georgia" w:cs="Arial"/>
          <w:b/>
          <w:sz w:val="20"/>
        </w:rPr>
        <w:lastRenderedPageBreak/>
        <w:t>IZJAVA O KADROVSKIH ZMOGLJIVOSTIH</w:t>
      </w:r>
    </w:p>
    <w:p w14:paraId="34A8D6F0" w14:textId="77777777" w:rsidR="00AA7989" w:rsidRPr="00576DEF" w:rsidRDefault="00AA7989" w:rsidP="00AA7989">
      <w:pPr>
        <w:tabs>
          <w:tab w:val="left" w:pos="851"/>
        </w:tabs>
        <w:ind w:left="851" w:hanging="851"/>
        <w:jc w:val="both"/>
        <w:rPr>
          <w:rFonts w:ascii="Georgia" w:hAnsi="Georgia" w:cs="Arial"/>
          <w:b/>
          <w:sz w:val="20"/>
        </w:rPr>
      </w:pPr>
    </w:p>
    <w:p w14:paraId="4C4A7E78" w14:textId="77777777" w:rsidR="00AA7989" w:rsidRPr="00576DEF" w:rsidRDefault="00AA7989" w:rsidP="00AA7989">
      <w:pPr>
        <w:tabs>
          <w:tab w:val="left" w:pos="851"/>
        </w:tabs>
        <w:ind w:left="851" w:hanging="851"/>
        <w:jc w:val="both"/>
        <w:rPr>
          <w:rFonts w:ascii="Georgia" w:hAnsi="Georgia" w:cs="Arial"/>
          <w:b/>
          <w:sz w:val="20"/>
        </w:rPr>
      </w:pPr>
    </w:p>
    <w:p w14:paraId="60E28DCB" w14:textId="77777777" w:rsidR="00AA7989" w:rsidRPr="00576DEF" w:rsidRDefault="00AA7989" w:rsidP="00AA7989">
      <w:pPr>
        <w:rPr>
          <w:rFonts w:ascii="Georgia" w:hAnsi="Georgia" w:cs="Tahoma"/>
          <w:b/>
          <w:sz w:val="20"/>
        </w:rPr>
      </w:pPr>
    </w:p>
    <w:p w14:paraId="6E669A88" w14:textId="77777777" w:rsidR="00AA7989" w:rsidRPr="00576DEF" w:rsidRDefault="00AA7989" w:rsidP="00AA7989">
      <w:pPr>
        <w:rPr>
          <w:rFonts w:ascii="Georgia" w:hAnsi="Georgia" w:cs="Tahoma"/>
          <w:b/>
          <w:sz w:val="20"/>
        </w:rPr>
      </w:pPr>
      <w:r w:rsidRPr="00576DEF">
        <w:rPr>
          <w:rFonts w:ascii="Georgia" w:hAnsi="Georgia" w:cs="Tahoma"/>
          <w:b/>
          <w:sz w:val="20"/>
        </w:rPr>
        <w:t>PONUDNIK:</w:t>
      </w:r>
    </w:p>
    <w:p w14:paraId="714341EC" w14:textId="77777777" w:rsidR="00AA7989" w:rsidRPr="00576DEF" w:rsidRDefault="00AA7989" w:rsidP="00AA7989">
      <w:pPr>
        <w:rPr>
          <w:rFonts w:ascii="Georgia" w:hAnsi="Georgia" w:cs="Tahoma"/>
          <w:sz w:val="20"/>
        </w:rPr>
      </w:pPr>
    </w:p>
    <w:p w14:paraId="3C44F7F1" w14:textId="77777777" w:rsidR="00AA7989" w:rsidRPr="00576DEF" w:rsidRDefault="00AA7989" w:rsidP="00AA7989">
      <w:pPr>
        <w:jc w:val="both"/>
        <w:rPr>
          <w:rFonts w:ascii="Georgia" w:hAnsi="Georgia" w:cs="Tahoma"/>
          <w:sz w:val="20"/>
        </w:rPr>
      </w:pPr>
      <w:r w:rsidRPr="00576DEF">
        <w:rPr>
          <w:rFonts w:ascii="Georgia" w:hAnsi="Georgia" w:cs="Tahoma"/>
          <w:sz w:val="20"/>
        </w:rPr>
        <w:t xml:space="preserve">____________________________ </w:t>
      </w:r>
    </w:p>
    <w:p w14:paraId="3CE8A01C" w14:textId="77777777" w:rsidR="00AA7989" w:rsidRPr="00576DEF" w:rsidRDefault="00AA7989" w:rsidP="00AA7989">
      <w:pPr>
        <w:jc w:val="both"/>
        <w:rPr>
          <w:rFonts w:ascii="Georgia" w:hAnsi="Georgia" w:cs="Tahoma"/>
          <w:sz w:val="20"/>
        </w:rPr>
      </w:pPr>
    </w:p>
    <w:p w14:paraId="4353178E" w14:textId="77777777" w:rsidR="00AA7989" w:rsidRPr="00576DEF" w:rsidRDefault="00AA7989" w:rsidP="00AA7989">
      <w:pPr>
        <w:rPr>
          <w:rFonts w:ascii="Georgia" w:hAnsi="Georgia"/>
          <w:sz w:val="20"/>
        </w:rPr>
      </w:pPr>
      <w:r w:rsidRPr="00576DEF">
        <w:rPr>
          <w:rFonts w:ascii="Georgia" w:hAnsi="Georgia" w:cs="Tahoma"/>
          <w:sz w:val="20"/>
        </w:rPr>
        <w:t>____________________________</w:t>
      </w:r>
    </w:p>
    <w:p w14:paraId="65BB8411" w14:textId="77777777" w:rsidR="00AA7989" w:rsidRPr="00576DEF" w:rsidRDefault="00AA7989" w:rsidP="00AA7989">
      <w:pPr>
        <w:jc w:val="both"/>
        <w:rPr>
          <w:rFonts w:ascii="Georgia" w:hAnsi="Georgia" w:cs="Tahoma"/>
          <w:sz w:val="20"/>
        </w:rPr>
      </w:pPr>
    </w:p>
    <w:p w14:paraId="65C66614" w14:textId="77777777" w:rsidR="00AA7989" w:rsidRPr="00576DEF" w:rsidRDefault="00AA7989" w:rsidP="00AA7989">
      <w:pPr>
        <w:rPr>
          <w:rFonts w:ascii="Georgia" w:hAnsi="Georgia"/>
          <w:sz w:val="20"/>
        </w:rPr>
      </w:pPr>
      <w:r w:rsidRPr="00576DEF">
        <w:rPr>
          <w:rFonts w:ascii="Georgia" w:hAnsi="Georgia" w:cs="Tahoma"/>
          <w:sz w:val="20"/>
        </w:rPr>
        <w:t>____________________________</w:t>
      </w:r>
    </w:p>
    <w:p w14:paraId="0746E84F" w14:textId="77777777" w:rsidR="00AA7989" w:rsidRPr="00576DEF" w:rsidRDefault="00AA7989" w:rsidP="00AA7989">
      <w:pPr>
        <w:jc w:val="both"/>
        <w:rPr>
          <w:rFonts w:ascii="Georgia" w:hAnsi="Georgia" w:cs="Tahoma"/>
          <w:sz w:val="20"/>
        </w:rPr>
      </w:pPr>
    </w:p>
    <w:p w14:paraId="464AC669" w14:textId="77777777" w:rsidR="00AA7989" w:rsidRPr="00576DEF" w:rsidRDefault="00AA7989" w:rsidP="00AA7989">
      <w:pPr>
        <w:jc w:val="both"/>
        <w:rPr>
          <w:rFonts w:ascii="Georgia" w:hAnsi="Georgia" w:cs="Tahoma"/>
          <w:sz w:val="20"/>
        </w:rPr>
      </w:pPr>
      <w:r w:rsidRPr="00576DEF">
        <w:rPr>
          <w:rFonts w:ascii="Georgia" w:hAnsi="Georgia" w:cs="Tahoma"/>
          <w:sz w:val="20"/>
        </w:rPr>
        <w:t>____________________________</w:t>
      </w:r>
    </w:p>
    <w:p w14:paraId="0065E1CC" w14:textId="77777777" w:rsidR="001D0675" w:rsidRPr="00576DEF" w:rsidRDefault="001D0675" w:rsidP="00AA7989">
      <w:pPr>
        <w:jc w:val="both"/>
        <w:rPr>
          <w:rFonts w:ascii="Georgia" w:hAnsi="Georgia" w:cs="Tahoma"/>
          <w:sz w:val="20"/>
        </w:rPr>
      </w:pPr>
    </w:p>
    <w:p w14:paraId="1BE93677" w14:textId="56AFD9F8" w:rsidR="005110F3" w:rsidRPr="00576DEF" w:rsidRDefault="005110F3" w:rsidP="004C72BC">
      <w:pPr>
        <w:pStyle w:val="Telobesedila"/>
        <w:tabs>
          <w:tab w:val="clear" w:pos="7041"/>
          <w:tab w:val="left" w:pos="0"/>
        </w:tabs>
        <w:rPr>
          <w:rFonts w:ascii="Georgia" w:hAnsi="Georgia" w:cs="Tahoma"/>
          <w:sz w:val="20"/>
          <w:lang w:val="sl-SI"/>
        </w:rPr>
      </w:pPr>
    </w:p>
    <w:p w14:paraId="4F53CA64" w14:textId="77777777" w:rsidR="001D0675" w:rsidRPr="00576DEF" w:rsidRDefault="001D0675" w:rsidP="004C72BC">
      <w:pPr>
        <w:pStyle w:val="Telobesedila"/>
        <w:tabs>
          <w:tab w:val="clear" w:pos="7041"/>
          <w:tab w:val="left" w:pos="0"/>
        </w:tabs>
        <w:rPr>
          <w:rFonts w:ascii="Georgia" w:hAnsi="Georgia" w:cs="Tahoma"/>
          <w:sz w:val="20"/>
          <w:lang w:val="sl-SI"/>
        </w:rPr>
      </w:pPr>
    </w:p>
    <w:p w14:paraId="3CE6ABAD" w14:textId="2E7C0047" w:rsidR="00B8251B" w:rsidRPr="00576DEF" w:rsidRDefault="00B8251B" w:rsidP="004C72BC">
      <w:pPr>
        <w:pStyle w:val="Telobesedila"/>
        <w:rPr>
          <w:rFonts w:ascii="Georgia" w:hAnsi="Georgia" w:cs="Tahoma"/>
          <w:sz w:val="20"/>
          <w:lang w:val="sl-SI"/>
        </w:rPr>
      </w:pPr>
      <w:r w:rsidRPr="00576DEF">
        <w:rPr>
          <w:rFonts w:ascii="Georgia" w:hAnsi="Georgia" w:cs="Tahoma"/>
          <w:sz w:val="20"/>
          <w:lang w:val="sl-SI"/>
        </w:rPr>
        <w:t>Zagotovljeno mora biti minimalno šest fizičnih delavcev za pomoč pri ročnem izkopu zemljine na eno arheološko ekipo (»pomoč pri ročnem izkopu zemljine arheoloških raziskav«). V primeru, da bo sočasno izvajalo raziskave več arheoloških ekip, bo tako potrebno zagotoviti tudi do štiriindvajset fizičnih delavcev. Delavnik je 8 urni med delavniki (pon – pet) oz. po navodilu naročnika in v skladu z dinamiko arheoloških raziskav.</w:t>
      </w:r>
    </w:p>
    <w:p w14:paraId="7854F15F" w14:textId="77777777" w:rsidR="00B8251B" w:rsidRPr="00576DEF" w:rsidRDefault="00B8251B" w:rsidP="00B8251B">
      <w:pPr>
        <w:pStyle w:val="Telobesedila"/>
        <w:ind w:left="851"/>
        <w:rPr>
          <w:rFonts w:ascii="Georgia" w:hAnsi="Georgia" w:cs="Tahoma"/>
          <w:sz w:val="20"/>
          <w:lang w:val="sl-SI"/>
        </w:rPr>
      </w:pPr>
    </w:p>
    <w:p w14:paraId="5C884DD2" w14:textId="6DBCCE6F" w:rsidR="001D0675" w:rsidRPr="00576DEF" w:rsidRDefault="00B8251B" w:rsidP="004C72BC">
      <w:pPr>
        <w:pStyle w:val="Telobesedila"/>
        <w:tabs>
          <w:tab w:val="clear" w:pos="7041"/>
          <w:tab w:val="left" w:pos="0"/>
        </w:tabs>
        <w:rPr>
          <w:rFonts w:ascii="Georgia" w:hAnsi="Georgia" w:cs="Tahoma"/>
          <w:sz w:val="20"/>
          <w:lang w:val="sl-SI"/>
        </w:rPr>
      </w:pPr>
      <w:r w:rsidRPr="00576DEF">
        <w:rPr>
          <w:rFonts w:ascii="Georgia" w:hAnsi="Georgia" w:cs="Tahoma"/>
          <w:sz w:val="20"/>
          <w:lang w:val="sl-SI"/>
        </w:rPr>
        <w:t>Strošek dela, ki je potreben za uspešno in ustrezno izvedbo vseh ostalih del iz predračuna mora biti upoštevan v ceni na enoto izvedbe storitev po predračunu). V postavko iz predračuna »pomoč pri ročnem izkopu zemljine arheoloških raziskav« ne sodi zagotavljanje delavcev, ki bodo opravljali storitve iz preostalih del po predračunu.</w:t>
      </w:r>
    </w:p>
    <w:p w14:paraId="2175EB82" w14:textId="77777777" w:rsidR="00AA7989" w:rsidRPr="00576DEF" w:rsidRDefault="00AA7989" w:rsidP="00AA7989">
      <w:pPr>
        <w:jc w:val="both"/>
        <w:rPr>
          <w:rFonts w:ascii="Georgia" w:hAnsi="Georgia" w:cs="Tahoma"/>
          <w:bCs/>
          <w:sz w:val="20"/>
        </w:rPr>
      </w:pPr>
    </w:p>
    <w:p w14:paraId="43D88C81" w14:textId="77777777" w:rsidR="00AA7989" w:rsidRPr="00576DEF" w:rsidRDefault="00AA7989" w:rsidP="00AA7989">
      <w:pPr>
        <w:jc w:val="both"/>
        <w:rPr>
          <w:rFonts w:ascii="Georgia" w:hAnsi="Georgia" w:cs="Tahoma"/>
          <w:bCs/>
          <w:sz w:val="20"/>
        </w:rPr>
      </w:pPr>
      <w:r w:rsidRPr="00576DEF">
        <w:rPr>
          <w:rFonts w:ascii="Georgia" w:hAnsi="Georgia" w:cs="Tahoma"/>
          <w:bCs/>
          <w:sz w:val="20"/>
        </w:rPr>
        <w:t xml:space="preserve">Naročniku, Javnemu Zavodu Republike Slovenije za varstvo kulturne dediščine, izjavljamo, da: </w:t>
      </w:r>
    </w:p>
    <w:p w14:paraId="5EB39CDF" w14:textId="77777777" w:rsidR="00AA7989" w:rsidRPr="00576DEF" w:rsidRDefault="00AA7989" w:rsidP="00AA7989">
      <w:pPr>
        <w:jc w:val="both"/>
        <w:rPr>
          <w:rFonts w:ascii="Georgia" w:hAnsi="Georgia" w:cs="Tahoma"/>
          <w:bCs/>
          <w:sz w:val="20"/>
        </w:rPr>
      </w:pPr>
    </w:p>
    <w:p w14:paraId="2B95F4C0" w14:textId="77777777" w:rsidR="00AA7989" w:rsidRPr="00576DEF" w:rsidRDefault="00AA7989" w:rsidP="00AA7989">
      <w:pPr>
        <w:numPr>
          <w:ilvl w:val="0"/>
          <w:numId w:val="21"/>
        </w:numPr>
        <w:ind w:left="284" w:hanging="284"/>
        <w:jc w:val="both"/>
        <w:rPr>
          <w:rFonts w:ascii="Georgia" w:hAnsi="Georgia" w:cs="Tahoma"/>
          <w:bCs/>
          <w:sz w:val="20"/>
        </w:rPr>
      </w:pPr>
      <w:r w:rsidRPr="00576DEF">
        <w:rPr>
          <w:rFonts w:ascii="Georgia" w:hAnsi="Georgia" w:cs="Tahoma"/>
          <w:bCs/>
          <w:sz w:val="20"/>
        </w:rPr>
        <w:t>razpolagamo z vsemi zahtevanimi kadrovskimi zmogljivosti za kvalitetno izvedbo celotnega naročila v predvidenem roku, skladno z zahtevami iz razpisne dokumentacije, predpisi in standardi s področja predmeta naročila ter delovnopravno zakonodajo.</w:t>
      </w:r>
    </w:p>
    <w:p w14:paraId="32DB2625" w14:textId="77777777" w:rsidR="00D4787D" w:rsidRPr="00576DEF" w:rsidRDefault="00D4787D" w:rsidP="00AA7989">
      <w:pPr>
        <w:numPr>
          <w:ilvl w:val="0"/>
          <w:numId w:val="21"/>
        </w:numPr>
        <w:ind w:left="284" w:hanging="284"/>
        <w:jc w:val="both"/>
        <w:rPr>
          <w:rFonts w:ascii="Georgia" w:hAnsi="Georgia" w:cs="Tahoma"/>
          <w:bCs/>
          <w:sz w:val="20"/>
        </w:rPr>
      </w:pPr>
      <w:r w:rsidRPr="00576DEF">
        <w:rPr>
          <w:rFonts w:ascii="Georgia" w:hAnsi="Georgia" w:cs="Tahoma"/>
          <w:bCs/>
          <w:sz w:val="20"/>
        </w:rPr>
        <w:t>Smo v ceni na enoto v ponudbenem predračunu vključili vse morebitne stroške dela za izvedbo storitev in najema opreme.</w:t>
      </w:r>
    </w:p>
    <w:p w14:paraId="1F05E4C5" w14:textId="77777777" w:rsidR="005110F3" w:rsidRPr="00576DEF" w:rsidRDefault="005110F3" w:rsidP="004C72BC">
      <w:pPr>
        <w:jc w:val="both"/>
        <w:rPr>
          <w:rFonts w:ascii="Georgia" w:hAnsi="Georgia" w:cs="Tahoma"/>
          <w:bCs/>
          <w:sz w:val="20"/>
        </w:rPr>
      </w:pPr>
    </w:p>
    <w:p w14:paraId="1C531C5B" w14:textId="77777777" w:rsidR="00AA7989" w:rsidRPr="00576DEF" w:rsidRDefault="00AA7989" w:rsidP="00AA7989">
      <w:pPr>
        <w:jc w:val="both"/>
        <w:rPr>
          <w:rFonts w:ascii="Georgia" w:hAnsi="Georgia" w:cs="Tahoma"/>
          <w:bCs/>
          <w:sz w:val="20"/>
        </w:rPr>
      </w:pPr>
    </w:p>
    <w:p w14:paraId="3B738A67" w14:textId="77777777" w:rsidR="00AA7989" w:rsidRPr="00576DEF" w:rsidRDefault="00AA7989" w:rsidP="00AA7989">
      <w:pPr>
        <w:jc w:val="both"/>
        <w:rPr>
          <w:rFonts w:ascii="Georgia" w:hAnsi="Georgia" w:cs="Tahoma"/>
          <w:bCs/>
          <w:sz w:val="20"/>
        </w:rPr>
      </w:pPr>
    </w:p>
    <w:p w14:paraId="5A9165DC" w14:textId="77777777" w:rsidR="00AA7989" w:rsidRPr="00576DEF" w:rsidRDefault="00AA7989" w:rsidP="00AA7989">
      <w:pPr>
        <w:jc w:val="both"/>
        <w:rPr>
          <w:rFonts w:ascii="Georgia" w:hAnsi="Georgia" w:cs="Tahoma"/>
          <w:bCs/>
          <w:sz w:val="20"/>
        </w:rPr>
      </w:pPr>
    </w:p>
    <w:p w14:paraId="16FD9DF6" w14:textId="77777777" w:rsidR="00AA7989" w:rsidRPr="00576DEF" w:rsidRDefault="00AA7989" w:rsidP="00AA7989">
      <w:pPr>
        <w:ind w:left="5664" w:firstLine="708"/>
        <w:jc w:val="both"/>
        <w:rPr>
          <w:rFonts w:ascii="Georgia" w:hAnsi="Georgia" w:cs="Tahoma"/>
          <w:sz w:val="20"/>
        </w:rPr>
      </w:pPr>
    </w:p>
    <w:p w14:paraId="1AA1B592" w14:textId="77777777" w:rsidR="00AA7989" w:rsidRPr="00576DEF" w:rsidRDefault="00AA7989" w:rsidP="00AA7989">
      <w:pPr>
        <w:ind w:left="5664" w:firstLine="708"/>
        <w:jc w:val="both"/>
        <w:rPr>
          <w:rFonts w:ascii="Georgia" w:hAnsi="Georgia" w:cs="Tahoma"/>
          <w:sz w:val="20"/>
        </w:rPr>
      </w:pPr>
    </w:p>
    <w:p w14:paraId="48BF554A" w14:textId="77777777" w:rsidR="00AA7989" w:rsidRPr="00576DEF" w:rsidRDefault="00AA7989" w:rsidP="00AA7989">
      <w:pPr>
        <w:ind w:left="5664" w:firstLine="708"/>
        <w:jc w:val="both"/>
        <w:rPr>
          <w:rFonts w:ascii="Georgia" w:hAnsi="Georgia" w:cs="Tahoma"/>
          <w:sz w:val="20"/>
        </w:rPr>
      </w:pPr>
    </w:p>
    <w:p w14:paraId="6F37DB03" w14:textId="77777777" w:rsidR="00AA7989" w:rsidRPr="00576DEF" w:rsidRDefault="00AA7989" w:rsidP="00AA7989">
      <w:pPr>
        <w:ind w:left="5664" w:firstLine="708"/>
        <w:jc w:val="both"/>
        <w:rPr>
          <w:rFonts w:ascii="Georgia" w:hAnsi="Georgia" w:cs="Tahoma"/>
          <w:sz w:val="20"/>
        </w:rPr>
      </w:pPr>
    </w:p>
    <w:p w14:paraId="4CD9E7D8" w14:textId="77777777" w:rsidR="00AA7989" w:rsidRPr="00576DEF" w:rsidRDefault="00AA7989" w:rsidP="00AA7989">
      <w:pPr>
        <w:ind w:left="5664" w:firstLine="708"/>
        <w:jc w:val="both"/>
        <w:rPr>
          <w:rFonts w:ascii="Georgia" w:hAnsi="Georgia" w:cs="Tahoma"/>
          <w:sz w:val="20"/>
        </w:rPr>
      </w:pPr>
    </w:p>
    <w:p w14:paraId="5EA016B8" w14:textId="77777777" w:rsidR="00AA7989" w:rsidRPr="00576DEF" w:rsidRDefault="00AA7989" w:rsidP="00AA7989">
      <w:pPr>
        <w:ind w:left="5664" w:firstLine="708"/>
        <w:jc w:val="both"/>
        <w:rPr>
          <w:rFonts w:ascii="Georgia" w:hAnsi="Georgia" w:cs="Tahoma"/>
          <w:sz w:val="20"/>
        </w:rPr>
      </w:pPr>
    </w:p>
    <w:p w14:paraId="3E947519" w14:textId="77777777" w:rsidR="00AA7989" w:rsidRPr="00576DEF" w:rsidRDefault="00AA7989" w:rsidP="00AA7989">
      <w:pPr>
        <w:ind w:left="5664" w:firstLine="708"/>
        <w:jc w:val="both"/>
        <w:rPr>
          <w:rFonts w:ascii="Georgia" w:hAnsi="Georgia" w:cs="Tahoma"/>
          <w:sz w:val="20"/>
        </w:rPr>
      </w:pPr>
    </w:p>
    <w:p w14:paraId="605D1B45" w14:textId="77777777" w:rsidR="00AA7989" w:rsidRPr="00576DEF" w:rsidRDefault="00AA7989" w:rsidP="00AA7989">
      <w:pPr>
        <w:ind w:left="5664" w:firstLine="708"/>
        <w:jc w:val="both"/>
        <w:rPr>
          <w:rFonts w:ascii="Georgia" w:hAnsi="Georgia" w:cs="Tahoma"/>
          <w:sz w:val="20"/>
        </w:rPr>
      </w:pPr>
    </w:p>
    <w:p w14:paraId="6EEC0213" w14:textId="77777777" w:rsidR="00AA7989" w:rsidRPr="00576DEF" w:rsidRDefault="00AA7989" w:rsidP="00AA7989">
      <w:pPr>
        <w:ind w:left="5664" w:firstLine="708"/>
        <w:jc w:val="both"/>
        <w:rPr>
          <w:rFonts w:ascii="Georgia" w:hAnsi="Georgia" w:cs="Tahoma"/>
          <w:sz w:val="20"/>
        </w:rPr>
      </w:pPr>
    </w:p>
    <w:p w14:paraId="6F189533" w14:textId="77777777" w:rsidR="00AA7989" w:rsidRPr="00576DEF" w:rsidRDefault="00AA7989" w:rsidP="00AA7989">
      <w:pPr>
        <w:ind w:left="5664" w:firstLine="708"/>
        <w:jc w:val="both"/>
        <w:rPr>
          <w:rFonts w:ascii="Georgia" w:hAnsi="Georgia" w:cs="Tahoma"/>
          <w:sz w:val="20"/>
        </w:rPr>
      </w:pPr>
    </w:p>
    <w:p w14:paraId="1D20C0F0" w14:textId="77777777" w:rsidR="00AA7989" w:rsidRPr="00576DEF" w:rsidRDefault="00AA7989" w:rsidP="00AA7989">
      <w:pPr>
        <w:ind w:left="5664" w:firstLine="708"/>
        <w:jc w:val="both"/>
        <w:rPr>
          <w:rFonts w:ascii="Georgia" w:hAnsi="Georgia" w:cs="Tahoma"/>
          <w:sz w:val="20"/>
        </w:rPr>
      </w:pPr>
    </w:p>
    <w:p w14:paraId="0C9670F6" w14:textId="77777777" w:rsidR="00AA7989" w:rsidRPr="00576DEF" w:rsidRDefault="00AA7989" w:rsidP="00AA7989">
      <w:pPr>
        <w:ind w:left="5664" w:firstLine="708"/>
        <w:jc w:val="both"/>
        <w:rPr>
          <w:rFonts w:ascii="Georgia" w:hAnsi="Georgia" w:cs="Tahoma"/>
          <w:sz w:val="20"/>
        </w:rPr>
      </w:pPr>
    </w:p>
    <w:p w14:paraId="02784292" w14:textId="77777777" w:rsidR="00AA7989" w:rsidRPr="00576DEF" w:rsidRDefault="00AA7989" w:rsidP="00AA7989">
      <w:pPr>
        <w:jc w:val="both"/>
        <w:rPr>
          <w:rFonts w:ascii="Georgia" w:hAnsi="Georgia" w:cs="Tahoma"/>
          <w:sz w:val="20"/>
        </w:rPr>
      </w:pPr>
      <w:r w:rsidRPr="00576DEF">
        <w:rPr>
          <w:rFonts w:ascii="Georgia" w:hAnsi="Georgia" w:cs="Tahoma"/>
          <w:sz w:val="20"/>
        </w:rPr>
        <w:t>kraj:</w:t>
      </w:r>
      <w:r w:rsidRPr="00576DEF">
        <w:rPr>
          <w:rFonts w:ascii="Georgia" w:hAnsi="Georgia" w:cs="Tahoma"/>
          <w:sz w:val="20"/>
        </w:rPr>
        <w:tab/>
      </w:r>
      <w:r w:rsidRPr="00576DEF">
        <w:rPr>
          <w:rFonts w:ascii="Georgia" w:hAnsi="Georgia" w:cs="Tahoma"/>
          <w:sz w:val="20"/>
        </w:rPr>
        <w:softHyphen/>
        <w:t>____________________</w:t>
      </w:r>
    </w:p>
    <w:p w14:paraId="5A9E8D2A" w14:textId="77777777" w:rsidR="00AA7989" w:rsidRPr="00576DEF" w:rsidRDefault="00AA7989" w:rsidP="00AA7989">
      <w:pPr>
        <w:jc w:val="both"/>
        <w:rPr>
          <w:rFonts w:ascii="Georgia" w:hAnsi="Georgia" w:cs="Tahoma"/>
          <w:b/>
          <w:sz w:val="20"/>
        </w:rPr>
      </w:pPr>
    </w:p>
    <w:p w14:paraId="0F9A71F5" w14:textId="77777777" w:rsidR="00AA7989" w:rsidRPr="00576DEF" w:rsidRDefault="00AA7989" w:rsidP="00AA7989">
      <w:pPr>
        <w:jc w:val="both"/>
        <w:rPr>
          <w:rFonts w:ascii="Georgia" w:hAnsi="Georgia" w:cs="Tahoma"/>
          <w:sz w:val="20"/>
        </w:rPr>
      </w:pPr>
      <w:r w:rsidRPr="00576DEF">
        <w:rPr>
          <w:rFonts w:ascii="Georgia" w:hAnsi="Georgia" w:cs="Tahoma"/>
          <w:sz w:val="20"/>
        </w:rPr>
        <w:t>datum:</w:t>
      </w:r>
      <w:r w:rsidRPr="00576DEF">
        <w:rPr>
          <w:rFonts w:ascii="Georgia" w:hAnsi="Georgia" w:cs="Tahoma"/>
          <w:sz w:val="20"/>
        </w:rPr>
        <w:tab/>
        <w:t>____________________</w:t>
      </w:r>
      <w:r w:rsidRPr="00576DEF">
        <w:rPr>
          <w:rFonts w:ascii="Georgia" w:hAnsi="Georgia" w:cs="Tahoma"/>
          <w:sz w:val="20"/>
        </w:rPr>
        <w:tab/>
      </w:r>
      <w:r w:rsidRPr="00576DEF">
        <w:rPr>
          <w:rFonts w:ascii="Georgia" w:hAnsi="Georgia" w:cs="Tahoma"/>
          <w:sz w:val="20"/>
        </w:rPr>
        <w:tab/>
        <w:t xml:space="preserve">       žig</w:t>
      </w:r>
      <w:r w:rsidRPr="00576DEF">
        <w:rPr>
          <w:rFonts w:ascii="Georgia" w:hAnsi="Georgia" w:cs="Tahoma"/>
          <w:sz w:val="20"/>
        </w:rPr>
        <w:tab/>
      </w:r>
      <w:r w:rsidRPr="00576DEF">
        <w:rPr>
          <w:rFonts w:ascii="Georgia" w:hAnsi="Georgia" w:cs="Tahoma"/>
          <w:sz w:val="20"/>
        </w:rPr>
        <w:tab/>
      </w:r>
      <w:r w:rsidRPr="00576DEF">
        <w:rPr>
          <w:rFonts w:ascii="Georgia" w:hAnsi="Georgia" w:cs="Tahoma"/>
          <w:sz w:val="20"/>
        </w:rPr>
        <w:tab/>
        <w:t>podpis pooblaščene osebe</w:t>
      </w:r>
    </w:p>
    <w:p w14:paraId="33128B7D" w14:textId="77777777" w:rsidR="00AA7989" w:rsidRPr="00576DEF" w:rsidRDefault="00AA7989" w:rsidP="00AA7989">
      <w:pPr>
        <w:jc w:val="both"/>
        <w:rPr>
          <w:rFonts w:ascii="Georgia" w:hAnsi="Georgia" w:cs="Tahoma"/>
          <w:sz w:val="20"/>
        </w:rPr>
      </w:pPr>
      <w:r w:rsidRPr="00576DEF">
        <w:rPr>
          <w:rFonts w:ascii="Georgia" w:hAnsi="Georgia" w:cs="Tahoma"/>
          <w:sz w:val="20"/>
        </w:rPr>
        <w:tab/>
      </w:r>
      <w:r w:rsidRPr="00576DEF">
        <w:rPr>
          <w:rFonts w:ascii="Georgia" w:hAnsi="Georgia" w:cs="Tahoma"/>
          <w:sz w:val="20"/>
        </w:rPr>
        <w:tab/>
      </w:r>
      <w:r w:rsidRPr="00576DEF">
        <w:rPr>
          <w:rFonts w:ascii="Georgia" w:hAnsi="Georgia" w:cs="Tahoma"/>
          <w:sz w:val="20"/>
        </w:rPr>
        <w:tab/>
      </w:r>
      <w:r w:rsidRPr="00576DEF">
        <w:rPr>
          <w:rFonts w:ascii="Georgia" w:hAnsi="Georgia" w:cs="Tahoma"/>
          <w:sz w:val="20"/>
        </w:rPr>
        <w:tab/>
      </w:r>
      <w:r w:rsidRPr="00576DEF">
        <w:rPr>
          <w:rFonts w:ascii="Georgia" w:hAnsi="Georgia" w:cs="Tahoma"/>
          <w:sz w:val="20"/>
        </w:rPr>
        <w:tab/>
      </w:r>
      <w:r w:rsidRPr="00576DEF">
        <w:rPr>
          <w:rFonts w:ascii="Georgia" w:hAnsi="Georgia" w:cs="Tahoma"/>
          <w:sz w:val="20"/>
        </w:rPr>
        <w:tab/>
      </w:r>
      <w:r w:rsidRPr="00576DEF">
        <w:rPr>
          <w:rFonts w:ascii="Georgia" w:hAnsi="Georgia" w:cs="Tahoma"/>
          <w:sz w:val="20"/>
        </w:rPr>
        <w:tab/>
      </w:r>
    </w:p>
    <w:p w14:paraId="697DF8D3" w14:textId="77777777" w:rsidR="00AA7989" w:rsidRPr="00576DEF" w:rsidRDefault="00AA7989" w:rsidP="00AA7989">
      <w:pPr>
        <w:ind w:left="5664" w:firstLine="708"/>
        <w:jc w:val="both"/>
        <w:rPr>
          <w:rFonts w:ascii="Georgia" w:hAnsi="Georgia" w:cs="Tahoma"/>
          <w:sz w:val="20"/>
        </w:rPr>
      </w:pPr>
      <w:r w:rsidRPr="00576DEF">
        <w:rPr>
          <w:rFonts w:ascii="Georgia" w:hAnsi="Georgia" w:cs="Tahoma"/>
          <w:sz w:val="20"/>
        </w:rPr>
        <w:t>__________________</w:t>
      </w:r>
    </w:p>
    <w:p w14:paraId="20BF9C42" w14:textId="77777777" w:rsidR="00AA7989" w:rsidRPr="00576DEF" w:rsidRDefault="00AA7989" w:rsidP="00AA7989">
      <w:pPr>
        <w:tabs>
          <w:tab w:val="left" w:pos="851"/>
        </w:tabs>
        <w:ind w:left="851" w:hanging="851"/>
        <w:jc w:val="both"/>
        <w:rPr>
          <w:rFonts w:ascii="Georgia" w:hAnsi="Georgia" w:cs="Arial"/>
          <w:sz w:val="20"/>
        </w:rPr>
      </w:pPr>
    </w:p>
    <w:p w14:paraId="71DA4F23" w14:textId="77777777" w:rsidR="00AA7989" w:rsidRPr="00576DEF" w:rsidRDefault="00AA7989" w:rsidP="00AA7989">
      <w:pPr>
        <w:spacing w:after="160"/>
        <w:rPr>
          <w:rFonts w:ascii="Georgia" w:hAnsi="Georgia" w:cs="Arial"/>
          <w:b/>
          <w:sz w:val="20"/>
        </w:rPr>
      </w:pPr>
      <w:r w:rsidRPr="00576DEF">
        <w:rPr>
          <w:rFonts w:ascii="Georgia" w:hAnsi="Georgia" w:cs="Arial"/>
          <w:b/>
          <w:sz w:val="20"/>
        </w:rPr>
        <w:br w:type="page"/>
      </w:r>
    </w:p>
    <w:p w14:paraId="2EB2D2CD" w14:textId="177E5595" w:rsidR="00AA7989" w:rsidRPr="00576DEF" w:rsidRDefault="00AA7989" w:rsidP="00AA7989">
      <w:pPr>
        <w:spacing w:after="160"/>
        <w:rPr>
          <w:rFonts w:ascii="Georgia" w:hAnsi="Georgia" w:cs="Arial"/>
          <w:b/>
          <w:strike/>
          <w:sz w:val="20"/>
        </w:rPr>
      </w:pPr>
    </w:p>
    <w:p w14:paraId="1D4DD100" w14:textId="257243ED" w:rsidR="00AA7989" w:rsidRPr="00576DEF" w:rsidRDefault="00AA7989" w:rsidP="00AA7989">
      <w:pPr>
        <w:pStyle w:val="Telobesedila"/>
        <w:tabs>
          <w:tab w:val="num" w:pos="360"/>
        </w:tabs>
        <w:spacing w:after="60"/>
        <w:ind w:left="357" w:hanging="357"/>
        <w:jc w:val="center"/>
        <w:rPr>
          <w:rFonts w:ascii="Georgia" w:hAnsi="Georgia" w:cs="Arial"/>
          <w:b/>
          <w:sz w:val="20"/>
        </w:rPr>
      </w:pPr>
      <w:r w:rsidRPr="00576DEF">
        <w:rPr>
          <w:rFonts w:ascii="Georgia" w:hAnsi="Georgia" w:cs="Arial"/>
          <w:b/>
          <w:sz w:val="20"/>
        </w:rPr>
        <w:t>REFERENCA GOSPODARSKEGA SUBJEKTA</w:t>
      </w:r>
      <w:r w:rsidR="00FC1F71" w:rsidRPr="00576DEF">
        <w:rPr>
          <w:rFonts w:ascii="Georgia" w:hAnsi="Georgia" w:cs="Arial"/>
          <w:b/>
          <w:sz w:val="20"/>
        </w:rPr>
        <w:t xml:space="preserve"> – STROJNA DELA</w:t>
      </w:r>
      <w:r w:rsidR="00041D5C" w:rsidRPr="00576DEF">
        <w:rPr>
          <w:rFonts w:ascii="Georgia" w:hAnsi="Georgia" w:cs="Arial"/>
          <w:b/>
          <w:sz w:val="20"/>
        </w:rPr>
        <w:t xml:space="preserve"> OB ARHEOLOŠKIH IZKOPAVANJIH</w:t>
      </w:r>
    </w:p>
    <w:p w14:paraId="4D57AE43" w14:textId="77777777" w:rsidR="00AA7989" w:rsidRPr="00576DEF" w:rsidRDefault="00AA7989" w:rsidP="00AA7989">
      <w:pPr>
        <w:pStyle w:val="Telobesedila"/>
        <w:tabs>
          <w:tab w:val="num" w:pos="360"/>
        </w:tabs>
        <w:ind w:left="357" w:hanging="357"/>
        <w:jc w:val="left"/>
        <w:rPr>
          <w:rFonts w:ascii="Georgia" w:hAnsi="Georgia" w:cs="Arial"/>
          <w:sz w:val="20"/>
        </w:rPr>
      </w:pPr>
    </w:p>
    <w:p w14:paraId="37C52232" w14:textId="77777777" w:rsidR="00AA7989" w:rsidRPr="00576DEF" w:rsidRDefault="00AA7989" w:rsidP="00AA7989">
      <w:pPr>
        <w:pStyle w:val="Telobesedila"/>
        <w:tabs>
          <w:tab w:val="num" w:pos="360"/>
        </w:tabs>
        <w:ind w:left="357" w:hanging="357"/>
        <w:jc w:val="left"/>
        <w:rPr>
          <w:rFonts w:ascii="Georgia" w:hAnsi="Georgia" w:cs="Arial"/>
          <w:sz w:val="20"/>
        </w:rPr>
      </w:pPr>
    </w:p>
    <w:p w14:paraId="20BDBA8C" w14:textId="77777777" w:rsidR="00AA7989" w:rsidRPr="00576DEF" w:rsidRDefault="00AA7989" w:rsidP="00AA7989">
      <w:pPr>
        <w:rPr>
          <w:rFonts w:ascii="Georgia" w:hAnsi="Georgia" w:cs="Tahoma"/>
          <w:b/>
          <w:sz w:val="20"/>
        </w:rPr>
      </w:pPr>
      <w:r w:rsidRPr="00576DEF">
        <w:rPr>
          <w:rFonts w:ascii="Georgia" w:hAnsi="Georgia" w:cs="Tahoma"/>
          <w:b/>
          <w:sz w:val="20"/>
        </w:rPr>
        <w:t>GOSPODARSKI SUBJEKT (imetnik reference):</w:t>
      </w:r>
    </w:p>
    <w:p w14:paraId="29AA534B" w14:textId="77777777" w:rsidR="00AA7989" w:rsidRPr="00576DEF" w:rsidRDefault="00AA7989" w:rsidP="00AA7989">
      <w:pPr>
        <w:rPr>
          <w:rFonts w:ascii="Georgia" w:hAnsi="Georgia" w:cs="Tahoma"/>
          <w:sz w:val="20"/>
        </w:rPr>
      </w:pPr>
    </w:p>
    <w:p w14:paraId="064A3433" w14:textId="77777777" w:rsidR="00AA7989" w:rsidRPr="00576DEF" w:rsidRDefault="00AA7989" w:rsidP="00AA7989">
      <w:pPr>
        <w:jc w:val="both"/>
        <w:rPr>
          <w:rFonts w:ascii="Georgia" w:hAnsi="Georgia" w:cs="Tahoma"/>
          <w:sz w:val="20"/>
        </w:rPr>
      </w:pPr>
      <w:r w:rsidRPr="00576DEF">
        <w:rPr>
          <w:rFonts w:ascii="Georgia" w:hAnsi="Georgia" w:cs="Tahoma"/>
          <w:sz w:val="20"/>
        </w:rPr>
        <w:t xml:space="preserve">____________________________ </w:t>
      </w:r>
    </w:p>
    <w:p w14:paraId="67C134BC" w14:textId="77777777" w:rsidR="00AA7989" w:rsidRPr="00576DEF" w:rsidRDefault="00AA7989" w:rsidP="00AA7989">
      <w:pPr>
        <w:jc w:val="both"/>
        <w:rPr>
          <w:rFonts w:ascii="Georgia" w:hAnsi="Georgia" w:cs="Tahoma"/>
          <w:sz w:val="20"/>
        </w:rPr>
      </w:pPr>
    </w:p>
    <w:p w14:paraId="7A10F094" w14:textId="77777777" w:rsidR="00AA7989" w:rsidRPr="00576DEF" w:rsidRDefault="00AA7989" w:rsidP="00AA7989">
      <w:pPr>
        <w:rPr>
          <w:rFonts w:ascii="Georgia" w:hAnsi="Georgia"/>
          <w:sz w:val="20"/>
        </w:rPr>
      </w:pPr>
      <w:r w:rsidRPr="00576DEF">
        <w:rPr>
          <w:rFonts w:ascii="Georgia" w:hAnsi="Georgia" w:cs="Tahoma"/>
          <w:sz w:val="20"/>
        </w:rPr>
        <w:t>____________________________</w:t>
      </w:r>
    </w:p>
    <w:p w14:paraId="76EA4743" w14:textId="77777777" w:rsidR="00AA7989" w:rsidRPr="00576DEF" w:rsidRDefault="00AA7989" w:rsidP="00AA7989">
      <w:pPr>
        <w:jc w:val="both"/>
        <w:rPr>
          <w:rFonts w:ascii="Georgia" w:hAnsi="Georgia" w:cs="Tahoma"/>
          <w:sz w:val="20"/>
        </w:rPr>
      </w:pPr>
    </w:p>
    <w:p w14:paraId="14BCCBF4" w14:textId="77777777" w:rsidR="00AA7989" w:rsidRPr="00576DEF" w:rsidRDefault="00AA7989" w:rsidP="00AA7989">
      <w:pPr>
        <w:rPr>
          <w:rFonts w:ascii="Georgia" w:hAnsi="Georgia"/>
          <w:sz w:val="20"/>
        </w:rPr>
      </w:pPr>
      <w:r w:rsidRPr="00576DEF">
        <w:rPr>
          <w:rFonts w:ascii="Georgia" w:hAnsi="Georgia" w:cs="Tahoma"/>
          <w:sz w:val="20"/>
        </w:rPr>
        <w:t>____________________________</w:t>
      </w:r>
    </w:p>
    <w:p w14:paraId="29E917CC" w14:textId="77777777" w:rsidR="00AA7989" w:rsidRPr="00576DEF" w:rsidRDefault="00AA7989" w:rsidP="00AA7989">
      <w:pPr>
        <w:jc w:val="both"/>
        <w:rPr>
          <w:rFonts w:ascii="Georgia" w:hAnsi="Georgia" w:cs="Tahoma"/>
          <w:sz w:val="20"/>
        </w:rPr>
      </w:pPr>
    </w:p>
    <w:p w14:paraId="6E42C3E0" w14:textId="77777777" w:rsidR="00AA7989" w:rsidRPr="00576DEF" w:rsidRDefault="00AA7989" w:rsidP="00AA7989">
      <w:pPr>
        <w:jc w:val="both"/>
        <w:rPr>
          <w:rFonts w:ascii="Georgia" w:hAnsi="Georgia" w:cs="Tahoma"/>
          <w:sz w:val="20"/>
        </w:rPr>
      </w:pPr>
      <w:r w:rsidRPr="00576DEF">
        <w:rPr>
          <w:rFonts w:ascii="Georgia" w:hAnsi="Georgia" w:cs="Tahoma"/>
          <w:sz w:val="20"/>
        </w:rPr>
        <w:t>____________________________</w:t>
      </w:r>
    </w:p>
    <w:p w14:paraId="12614F41" w14:textId="77777777" w:rsidR="00AA7989" w:rsidRPr="00576DEF" w:rsidRDefault="00AA7989" w:rsidP="00AA7989">
      <w:pPr>
        <w:pStyle w:val="Telobesedila-zamik2"/>
        <w:tabs>
          <w:tab w:val="left" w:pos="1134"/>
        </w:tabs>
        <w:spacing w:after="0" w:line="240" w:lineRule="auto"/>
        <w:ind w:left="0"/>
        <w:rPr>
          <w:rFonts w:ascii="Georgia" w:hAnsi="Georgia" w:cs="Arial"/>
          <w:sz w:val="20"/>
        </w:rPr>
      </w:pPr>
    </w:p>
    <w:p w14:paraId="7FFBFDE6" w14:textId="77777777" w:rsidR="001A1912" w:rsidRPr="00576DEF" w:rsidRDefault="001A1912" w:rsidP="00AA7989">
      <w:pPr>
        <w:pStyle w:val="Telobesedila-zamik2"/>
        <w:tabs>
          <w:tab w:val="left" w:pos="1134"/>
        </w:tabs>
        <w:spacing w:after="0" w:line="240" w:lineRule="auto"/>
        <w:ind w:left="0"/>
        <w:rPr>
          <w:rFonts w:ascii="Georgia" w:hAnsi="Georgia" w:cs="Arial"/>
          <w:sz w:val="20"/>
        </w:rPr>
      </w:pPr>
    </w:p>
    <w:p w14:paraId="01486BDA" w14:textId="3349DC02" w:rsidR="00AA7989" w:rsidRPr="00576DEF" w:rsidRDefault="00AA7989" w:rsidP="00AA7989">
      <w:pPr>
        <w:jc w:val="both"/>
        <w:rPr>
          <w:rFonts w:ascii="Georgia" w:hAnsi="Georgia" w:cs="Arial"/>
          <w:sz w:val="20"/>
        </w:rPr>
      </w:pPr>
      <w:r w:rsidRPr="00576DEF">
        <w:rPr>
          <w:rFonts w:ascii="Georgia" w:hAnsi="Georgia" w:cs="Arial"/>
          <w:sz w:val="20"/>
        </w:rPr>
        <w:t>Naročnik potrjuje, da je _________________________________________(naziv gospodarskega</w:t>
      </w:r>
      <w:r w:rsidR="001A1912" w:rsidRPr="00576DEF">
        <w:rPr>
          <w:rFonts w:ascii="Georgia" w:hAnsi="Georgia" w:cs="Arial"/>
          <w:sz w:val="20"/>
        </w:rPr>
        <w:t xml:space="preserve"> subjekta) za naročnika izvedel </w:t>
      </w:r>
    </w:p>
    <w:p w14:paraId="525E3115" w14:textId="77777777" w:rsidR="001A1912" w:rsidRPr="00576DEF" w:rsidRDefault="001A1912" w:rsidP="00AA7989">
      <w:pPr>
        <w:jc w:val="both"/>
        <w:rPr>
          <w:rFonts w:ascii="Georgia" w:hAnsi="Georgia" w:cs="Arial"/>
          <w:sz w:val="20"/>
        </w:rPr>
      </w:pPr>
    </w:p>
    <w:p w14:paraId="041CE668" w14:textId="2E9FCEE4" w:rsidR="00AA7989" w:rsidRPr="00576DEF" w:rsidRDefault="00A664F9" w:rsidP="00A664F9">
      <w:pPr>
        <w:ind w:left="142" w:hanging="142"/>
        <w:jc w:val="both"/>
        <w:rPr>
          <w:rFonts w:ascii="Georgia" w:hAnsi="Georgia" w:cs="Arial"/>
          <w:sz w:val="20"/>
        </w:rPr>
      </w:pPr>
      <w:r w:rsidRPr="00576DEF">
        <w:rPr>
          <w:rFonts w:ascii="Georgia" w:hAnsi="Georgia" w:cs="Arial"/>
          <w:sz w:val="20"/>
        </w:rPr>
        <w:t xml:space="preserve">- strojna dela v okviru arheoloških raziskav po metodi arheoloških zaščitnih izkopavanj </w:t>
      </w:r>
    </w:p>
    <w:p w14:paraId="0515779F" w14:textId="77777777" w:rsidR="00844AEE" w:rsidRPr="00576DEF" w:rsidRDefault="00844AEE" w:rsidP="00AA7989">
      <w:pPr>
        <w:ind w:left="142" w:hanging="142"/>
        <w:jc w:val="both"/>
        <w:rPr>
          <w:rFonts w:ascii="Georgia" w:hAnsi="Georgia" w:cs="Arial"/>
          <w:sz w:val="20"/>
        </w:rPr>
      </w:pPr>
    </w:p>
    <w:p w14:paraId="63BFDC46" w14:textId="77777777" w:rsidR="00AA7989" w:rsidRPr="00576DEF" w:rsidRDefault="00AA7989" w:rsidP="00AA7989">
      <w:pPr>
        <w:ind w:left="142" w:hanging="142"/>
        <w:jc w:val="both"/>
        <w:rPr>
          <w:rFonts w:ascii="Georgia" w:hAnsi="Georgia" w:cs="Arial"/>
          <w:sz w:val="20"/>
        </w:rPr>
      </w:pPr>
      <w:r w:rsidRPr="00576DEF">
        <w:rPr>
          <w:rFonts w:ascii="Georgia" w:hAnsi="Georgia" w:cs="Arial"/>
          <w:sz w:val="20"/>
        </w:rPr>
        <w:t>Naziv projekta:</w:t>
      </w:r>
    </w:p>
    <w:p w14:paraId="17E13958" w14:textId="59A93902" w:rsidR="00EF47FE" w:rsidRPr="00576DEF" w:rsidRDefault="00EF47FE" w:rsidP="00EF47FE">
      <w:pPr>
        <w:jc w:val="both"/>
        <w:rPr>
          <w:rFonts w:ascii="Georgia" w:hAnsi="Georgia" w:cs="Tahoma"/>
          <w:sz w:val="20"/>
        </w:rPr>
      </w:pPr>
      <w:r w:rsidRPr="00576DEF">
        <w:rPr>
          <w:rFonts w:ascii="Georgia" w:hAnsi="Georgia" w:cs="Tahoma"/>
          <w:sz w:val="20"/>
        </w:rPr>
        <w:t>__________________________________________________________________________</w:t>
      </w:r>
    </w:p>
    <w:p w14:paraId="36619BF8" w14:textId="77777777" w:rsidR="00EF47FE" w:rsidRPr="00576DEF" w:rsidRDefault="00EF47FE" w:rsidP="00EF47FE">
      <w:pPr>
        <w:jc w:val="both"/>
        <w:rPr>
          <w:rFonts w:ascii="Georgia" w:hAnsi="Georgia" w:cs="Tahoma"/>
          <w:sz w:val="20"/>
        </w:rPr>
      </w:pPr>
    </w:p>
    <w:p w14:paraId="392E3C83" w14:textId="091D3641" w:rsidR="006654F6" w:rsidRPr="00576DEF" w:rsidRDefault="006654F6" w:rsidP="00AA7989">
      <w:pPr>
        <w:jc w:val="both"/>
        <w:rPr>
          <w:rFonts w:ascii="Georgia" w:hAnsi="Georgia" w:cs="Tahoma"/>
          <w:sz w:val="20"/>
        </w:rPr>
      </w:pPr>
      <w:r w:rsidRPr="00576DEF">
        <w:rPr>
          <w:rFonts w:ascii="Georgia" w:hAnsi="Georgia" w:cs="Tahoma"/>
          <w:sz w:val="20"/>
        </w:rPr>
        <w:t>______________________________________________________________________</w:t>
      </w:r>
      <w:r w:rsidR="00020B56" w:rsidRPr="00576DEF">
        <w:rPr>
          <w:rFonts w:ascii="Georgia" w:hAnsi="Georgia" w:cs="Tahoma"/>
          <w:sz w:val="20"/>
        </w:rPr>
        <w:t>___</w:t>
      </w:r>
      <w:r w:rsidRPr="00576DEF">
        <w:rPr>
          <w:rFonts w:ascii="Georgia" w:hAnsi="Georgia" w:cs="Tahoma"/>
          <w:sz w:val="20"/>
        </w:rPr>
        <w:t>_</w:t>
      </w:r>
    </w:p>
    <w:p w14:paraId="21AB38DC" w14:textId="15CA8EE1" w:rsidR="006654F6" w:rsidRPr="00576DEF" w:rsidRDefault="006654F6" w:rsidP="00AA7989">
      <w:pPr>
        <w:jc w:val="both"/>
        <w:rPr>
          <w:rFonts w:ascii="Georgia" w:hAnsi="Georgia" w:cs="Tahoma"/>
          <w:sz w:val="20"/>
        </w:rPr>
      </w:pPr>
    </w:p>
    <w:p w14:paraId="5FE65B6A" w14:textId="731AF3C8" w:rsidR="00A664F9" w:rsidRPr="00576DEF" w:rsidRDefault="00A664F9" w:rsidP="00A664F9">
      <w:pPr>
        <w:ind w:left="142" w:hanging="142"/>
        <w:jc w:val="both"/>
        <w:rPr>
          <w:rFonts w:ascii="Georgia" w:hAnsi="Georgia" w:cs="Tahoma"/>
          <w:sz w:val="20"/>
        </w:rPr>
      </w:pPr>
      <w:r w:rsidRPr="00576DEF">
        <w:rPr>
          <w:rFonts w:ascii="Georgia" w:hAnsi="Georgia" w:cs="Arial"/>
          <w:sz w:val="20"/>
        </w:rPr>
        <w:t xml:space="preserve">Površina arheoloških izkopavanj: </w:t>
      </w:r>
      <w:r w:rsidRPr="00576DEF">
        <w:rPr>
          <w:rFonts w:ascii="Georgia" w:hAnsi="Georgia" w:cs="Tahoma"/>
          <w:sz w:val="20"/>
        </w:rPr>
        <w:t>_________ m</w:t>
      </w:r>
      <w:r w:rsidRPr="00576DEF">
        <w:rPr>
          <w:rFonts w:ascii="Georgia" w:hAnsi="Georgia" w:cs="Tahoma"/>
          <w:sz w:val="20"/>
          <w:vertAlign w:val="superscript"/>
        </w:rPr>
        <w:t>2</w:t>
      </w:r>
      <w:r w:rsidR="00041D5C" w:rsidRPr="00576DEF">
        <w:rPr>
          <w:rFonts w:ascii="Georgia" w:hAnsi="Georgia" w:cs="Tahoma"/>
          <w:sz w:val="20"/>
        </w:rPr>
        <w:t>.</w:t>
      </w:r>
    </w:p>
    <w:p w14:paraId="34E6F74E" w14:textId="77777777" w:rsidR="00AA7989" w:rsidRPr="00576DEF" w:rsidRDefault="00AA7989" w:rsidP="00AA7989">
      <w:pPr>
        <w:ind w:left="142" w:hanging="142"/>
        <w:jc w:val="both"/>
        <w:rPr>
          <w:rFonts w:ascii="Georgia" w:hAnsi="Georgia" w:cs="Arial"/>
          <w:sz w:val="20"/>
        </w:rPr>
      </w:pPr>
    </w:p>
    <w:p w14:paraId="6C2CF80A" w14:textId="30277D2A" w:rsidR="00AA7989" w:rsidRPr="00576DEF" w:rsidRDefault="00E32ECE" w:rsidP="00D75B41">
      <w:pPr>
        <w:jc w:val="both"/>
        <w:rPr>
          <w:rFonts w:ascii="Georgia" w:hAnsi="Georgia" w:cs="Arial"/>
          <w:sz w:val="20"/>
        </w:rPr>
      </w:pPr>
      <w:r w:rsidRPr="00576DEF">
        <w:rPr>
          <w:rFonts w:ascii="Georgia" w:hAnsi="Georgia" w:cs="Arial"/>
          <w:sz w:val="20"/>
        </w:rPr>
        <w:t>Referenčni arheološki projekt je bil zaključen ___________________ (mesec</w:t>
      </w:r>
      <w:r w:rsidR="006166EC" w:rsidRPr="00576DEF">
        <w:rPr>
          <w:rFonts w:ascii="Georgia" w:hAnsi="Georgia" w:cs="Arial"/>
          <w:sz w:val="20"/>
        </w:rPr>
        <w:t xml:space="preserve"> in leto</w:t>
      </w:r>
      <w:r w:rsidR="00D75B41" w:rsidRPr="00576DEF">
        <w:rPr>
          <w:rFonts w:ascii="Georgia" w:hAnsi="Georgia" w:cs="Arial"/>
          <w:sz w:val="20"/>
        </w:rPr>
        <w:t xml:space="preserve"> izdaje),</w:t>
      </w:r>
    </w:p>
    <w:p w14:paraId="332F1438" w14:textId="77777777" w:rsidR="00D75B41" w:rsidRPr="00576DEF" w:rsidRDefault="00D75B41" w:rsidP="00D75B41">
      <w:pPr>
        <w:jc w:val="both"/>
        <w:rPr>
          <w:rFonts w:ascii="Georgia" w:hAnsi="Georgia" w:cs="Arial"/>
          <w:sz w:val="20"/>
        </w:rPr>
      </w:pPr>
    </w:p>
    <w:p w14:paraId="143475AC" w14:textId="77777777" w:rsidR="00AA7989" w:rsidRPr="00576DEF" w:rsidRDefault="00AA7989" w:rsidP="00AA7989">
      <w:pPr>
        <w:pStyle w:val="Telobesedila"/>
        <w:rPr>
          <w:rFonts w:ascii="Georgia" w:hAnsi="Georgia" w:cs="Arial"/>
          <w:sz w:val="20"/>
          <w:lang w:val="sl-SI"/>
        </w:rPr>
      </w:pPr>
    </w:p>
    <w:p w14:paraId="3B92F976" w14:textId="013A79EF" w:rsidR="00AA7989" w:rsidRPr="00576DEF" w:rsidRDefault="00AA7989" w:rsidP="00AA7989">
      <w:pPr>
        <w:pStyle w:val="Telobesedila"/>
        <w:rPr>
          <w:rFonts w:ascii="Georgia" w:hAnsi="Georgia" w:cs="Arial"/>
          <w:sz w:val="20"/>
          <w:lang w:val="sl-SI"/>
        </w:rPr>
      </w:pPr>
      <w:r w:rsidRPr="00576DEF">
        <w:rPr>
          <w:rFonts w:ascii="Georgia" w:hAnsi="Georgia" w:cs="Arial"/>
          <w:sz w:val="20"/>
          <w:lang w:val="sl-SI"/>
        </w:rPr>
        <w:t>Izvedena dela  pri referenčnem poslu (vrsta, obseg, vrednost</w:t>
      </w:r>
      <w:r w:rsidR="003D08B4" w:rsidRPr="00576DEF">
        <w:rPr>
          <w:rFonts w:ascii="Georgia" w:hAnsi="Georgia" w:cs="Arial"/>
          <w:sz w:val="20"/>
          <w:lang w:val="sl-SI"/>
        </w:rPr>
        <w:t>, čas izvedbe</w:t>
      </w:r>
      <w:r w:rsidRPr="00576DEF">
        <w:rPr>
          <w:rFonts w:ascii="Georgia" w:hAnsi="Georgia" w:cs="Arial"/>
          <w:sz w:val="20"/>
          <w:lang w:val="sl-SI"/>
        </w:rPr>
        <w:t>):</w:t>
      </w:r>
    </w:p>
    <w:p w14:paraId="107903A1" w14:textId="77777777" w:rsidR="00AA7989" w:rsidRPr="00576DEF" w:rsidRDefault="00AA7989" w:rsidP="00AA7989">
      <w:pPr>
        <w:ind w:left="142" w:hanging="142"/>
        <w:jc w:val="both"/>
        <w:rPr>
          <w:rFonts w:ascii="Georgia" w:hAnsi="Georgia" w:cs="Arial"/>
          <w:sz w:val="20"/>
        </w:rPr>
      </w:pPr>
    </w:p>
    <w:p w14:paraId="0D8CF036" w14:textId="77777777" w:rsidR="00AA7989" w:rsidRPr="00576DEF" w:rsidRDefault="00AA7989" w:rsidP="00AA7989">
      <w:pPr>
        <w:jc w:val="both"/>
        <w:rPr>
          <w:rFonts w:ascii="Georgia" w:hAnsi="Georgia" w:cs="Tahoma"/>
          <w:sz w:val="20"/>
        </w:rPr>
      </w:pPr>
      <w:r w:rsidRPr="00576DEF">
        <w:rPr>
          <w:rFonts w:ascii="Georgia" w:hAnsi="Georgia" w:cs="Tahoma"/>
          <w:sz w:val="20"/>
        </w:rPr>
        <w:t>__________________________________________________________________________</w:t>
      </w:r>
    </w:p>
    <w:p w14:paraId="72E80E59" w14:textId="77777777" w:rsidR="00AA7989" w:rsidRPr="00576DEF" w:rsidRDefault="00AA7989" w:rsidP="00AA7989">
      <w:pPr>
        <w:ind w:left="142" w:hanging="142"/>
        <w:jc w:val="both"/>
        <w:rPr>
          <w:rFonts w:ascii="Georgia" w:hAnsi="Georgia" w:cs="Arial"/>
          <w:sz w:val="20"/>
        </w:rPr>
      </w:pPr>
    </w:p>
    <w:p w14:paraId="4B7B5827" w14:textId="77777777" w:rsidR="00AA7989" w:rsidRPr="00576DEF" w:rsidRDefault="00AA7989" w:rsidP="00AA7989">
      <w:pPr>
        <w:jc w:val="both"/>
        <w:rPr>
          <w:rFonts w:ascii="Georgia" w:hAnsi="Georgia" w:cs="Tahoma"/>
          <w:sz w:val="20"/>
        </w:rPr>
      </w:pPr>
      <w:r w:rsidRPr="00576DEF">
        <w:rPr>
          <w:rFonts w:ascii="Georgia" w:hAnsi="Georgia" w:cs="Tahoma"/>
          <w:sz w:val="20"/>
        </w:rPr>
        <w:t>__________________________________________________________________________</w:t>
      </w:r>
    </w:p>
    <w:p w14:paraId="55F1B8B1" w14:textId="77777777" w:rsidR="00AA7989" w:rsidRPr="00576DEF" w:rsidRDefault="00AA7989" w:rsidP="00AA7989">
      <w:pPr>
        <w:ind w:left="142" w:hanging="142"/>
        <w:jc w:val="both"/>
        <w:rPr>
          <w:rFonts w:ascii="Georgia" w:hAnsi="Georgia" w:cs="Arial"/>
          <w:sz w:val="20"/>
        </w:rPr>
      </w:pPr>
    </w:p>
    <w:p w14:paraId="3547470D" w14:textId="77777777" w:rsidR="00AA7989" w:rsidRPr="00576DEF" w:rsidRDefault="00AA7989" w:rsidP="00AA7989">
      <w:pPr>
        <w:jc w:val="both"/>
        <w:rPr>
          <w:rFonts w:ascii="Georgia" w:hAnsi="Georgia" w:cs="Tahoma"/>
          <w:sz w:val="20"/>
        </w:rPr>
      </w:pPr>
      <w:r w:rsidRPr="00576DEF">
        <w:rPr>
          <w:rFonts w:ascii="Georgia" w:hAnsi="Georgia" w:cs="Tahoma"/>
          <w:sz w:val="20"/>
        </w:rPr>
        <w:t>__________________________________________________________________________</w:t>
      </w:r>
    </w:p>
    <w:p w14:paraId="0A7D9505" w14:textId="77777777" w:rsidR="00AA7989" w:rsidRPr="00576DEF" w:rsidRDefault="00AA7989" w:rsidP="00AA7989">
      <w:pPr>
        <w:ind w:left="142" w:hanging="142"/>
        <w:jc w:val="both"/>
        <w:rPr>
          <w:rFonts w:ascii="Georgia" w:hAnsi="Georgia" w:cs="Arial"/>
          <w:sz w:val="20"/>
        </w:rPr>
      </w:pPr>
    </w:p>
    <w:p w14:paraId="0ECA8562" w14:textId="77777777" w:rsidR="00AA7989" w:rsidRPr="00576DEF" w:rsidRDefault="00AA7989" w:rsidP="00AA7989">
      <w:pPr>
        <w:ind w:left="142" w:hanging="142"/>
        <w:jc w:val="both"/>
        <w:rPr>
          <w:rFonts w:ascii="Georgia" w:hAnsi="Georgia" w:cs="Arial"/>
          <w:sz w:val="20"/>
        </w:rPr>
      </w:pPr>
    </w:p>
    <w:p w14:paraId="0A6BCCA8" w14:textId="486B8115" w:rsidR="00AA7989" w:rsidRPr="00576DEF" w:rsidRDefault="00AA7989" w:rsidP="00AA7989">
      <w:pPr>
        <w:jc w:val="both"/>
        <w:rPr>
          <w:rFonts w:ascii="Georgia" w:hAnsi="Georgia" w:cs="Arial"/>
          <w:sz w:val="20"/>
        </w:rPr>
      </w:pPr>
      <w:r w:rsidRPr="00576DEF">
        <w:rPr>
          <w:rFonts w:ascii="Georgia" w:hAnsi="Georgia" w:cs="Arial"/>
          <w:sz w:val="20"/>
        </w:rPr>
        <w:t>Navedeni izvajalec je dela po pogodbi opravil pravilno</w:t>
      </w:r>
      <w:r w:rsidR="00D5317D" w:rsidRPr="00576DEF">
        <w:rPr>
          <w:rFonts w:ascii="Georgia" w:hAnsi="Georgia" w:cs="Arial"/>
          <w:sz w:val="20"/>
        </w:rPr>
        <w:t xml:space="preserve">, pravočasno ter v skladu </w:t>
      </w:r>
      <w:r w:rsidR="00D75B41" w:rsidRPr="00576DEF">
        <w:rPr>
          <w:rFonts w:ascii="Georgia" w:hAnsi="Georgia" w:cs="Arial"/>
          <w:sz w:val="20"/>
        </w:rPr>
        <w:t xml:space="preserve">z </w:t>
      </w:r>
      <w:r w:rsidR="00D5317D" w:rsidRPr="00576DEF">
        <w:rPr>
          <w:rFonts w:ascii="Georgia" w:hAnsi="Georgia" w:cs="Arial"/>
          <w:sz w:val="20"/>
        </w:rPr>
        <w:t>zahtev</w:t>
      </w:r>
      <w:r w:rsidR="00D75B41" w:rsidRPr="00576DEF">
        <w:rPr>
          <w:rFonts w:ascii="Georgia" w:hAnsi="Georgia" w:cs="Arial"/>
          <w:sz w:val="20"/>
        </w:rPr>
        <w:t>i naročila.</w:t>
      </w:r>
      <w:r w:rsidR="00D5317D" w:rsidRPr="00576DEF">
        <w:rPr>
          <w:rFonts w:ascii="Georgia" w:hAnsi="Georgia" w:cs="Arial"/>
          <w:sz w:val="20"/>
        </w:rPr>
        <w:t xml:space="preserve"> </w:t>
      </w:r>
      <w:r w:rsidRPr="00576DEF">
        <w:rPr>
          <w:rFonts w:ascii="Georgia" w:hAnsi="Georgia" w:cs="Arial"/>
          <w:sz w:val="20"/>
        </w:rPr>
        <w:t xml:space="preserve">Pod kazensko in materialno odgovornostjo izjavljamo, da so navedeni podatki resnični. </w:t>
      </w:r>
    </w:p>
    <w:p w14:paraId="64970A84" w14:textId="77777777" w:rsidR="00AA7989" w:rsidRPr="00576DEF" w:rsidRDefault="00AA7989" w:rsidP="00AA7989">
      <w:pPr>
        <w:pStyle w:val="Telobesedila-zamik2"/>
        <w:tabs>
          <w:tab w:val="left" w:pos="1134"/>
        </w:tabs>
        <w:spacing w:after="0" w:line="240" w:lineRule="auto"/>
        <w:ind w:left="0"/>
        <w:rPr>
          <w:rFonts w:ascii="Georgia" w:hAnsi="Georgia" w:cs="Arial"/>
          <w:sz w:val="20"/>
        </w:rPr>
      </w:pPr>
    </w:p>
    <w:p w14:paraId="117B60B8" w14:textId="77777777" w:rsidR="00AA7989" w:rsidRPr="00576DEF" w:rsidRDefault="00AA7989" w:rsidP="00AA7989">
      <w:pPr>
        <w:pStyle w:val="Telobesedila-zamik2"/>
        <w:tabs>
          <w:tab w:val="left" w:pos="1134"/>
        </w:tabs>
        <w:spacing w:after="0" w:line="240" w:lineRule="auto"/>
        <w:ind w:left="0"/>
        <w:rPr>
          <w:rFonts w:ascii="Georgia" w:hAnsi="Georgia" w:cs="Arial"/>
          <w:sz w:val="20"/>
        </w:rPr>
      </w:pPr>
    </w:p>
    <w:p w14:paraId="453A2280" w14:textId="77777777" w:rsidR="00AA7989" w:rsidRPr="00576DEF" w:rsidRDefault="00AA7989" w:rsidP="00AA7989">
      <w:pPr>
        <w:jc w:val="both"/>
        <w:rPr>
          <w:rFonts w:ascii="Georgia" w:hAnsi="Georgia" w:cs="Tahoma"/>
          <w:sz w:val="20"/>
        </w:rPr>
      </w:pPr>
    </w:p>
    <w:p w14:paraId="624A500E" w14:textId="77777777" w:rsidR="00AA7989" w:rsidRPr="00576DEF" w:rsidRDefault="00AA7989" w:rsidP="00AA7989">
      <w:pPr>
        <w:jc w:val="both"/>
        <w:rPr>
          <w:rFonts w:ascii="Georgia" w:hAnsi="Georgia" w:cs="Tahoma"/>
          <w:sz w:val="20"/>
        </w:rPr>
      </w:pPr>
    </w:p>
    <w:p w14:paraId="57EE14D5" w14:textId="77777777" w:rsidR="00AA7989" w:rsidRPr="00576DEF" w:rsidRDefault="00AA7989" w:rsidP="00AA7989">
      <w:pPr>
        <w:jc w:val="both"/>
        <w:rPr>
          <w:rFonts w:ascii="Georgia" w:hAnsi="Georgia" w:cs="Tahoma"/>
          <w:sz w:val="20"/>
        </w:rPr>
      </w:pPr>
    </w:p>
    <w:p w14:paraId="63A210DC" w14:textId="77777777" w:rsidR="00AA7989" w:rsidRPr="00576DEF" w:rsidRDefault="00AA7989" w:rsidP="00AA7989">
      <w:pPr>
        <w:jc w:val="both"/>
        <w:rPr>
          <w:rFonts w:ascii="Georgia" w:hAnsi="Georgia" w:cs="Tahoma"/>
          <w:sz w:val="20"/>
        </w:rPr>
      </w:pPr>
    </w:p>
    <w:p w14:paraId="5B6DADD3" w14:textId="77777777" w:rsidR="00AA7989" w:rsidRPr="00576DEF" w:rsidRDefault="00AA7989" w:rsidP="00AA7989">
      <w:pPr>
        <w:jc w:val="both"/>
        <w:rPr>
          <w:rFonts w:ascii="Georgia" w:hAnsi="Georgia" w:cs="Tahoma"/>
          <w:sz w:val="20"/>
        </w:rPr>
      </w:pPr>
      <w:r w:rsidRPr="00576DEF">
        <w:rPr>
          <w:rFonts w:ascii="Georgia" w:hAnsi="Georgia" w:cs="Tahoma"/>
          <w:sz w:val="20"/>
        </w:rPr>
        <w:t>Kraj:</w:t>
      </w:r>
      <w:r w:rsidRPr="00576DEF">
        <w:rPr>
          <w:rFonts w:ascii="Georgia" w:hAnsi="Georgia" w:cs="Tahoma"/>
          <w:sz w:val="20"/>
        </w:rPr>
        <w:tab/>
      </w:r>
      <w:r w:rsidRPr="00576DEF">
        <w:rPr>
          <w:rFonts w:ascii="Georgia" w:hAnsi="Georgia" w:cs="Tahoma"/>
          <w:sz w:val="20"/>
        </w:rPr>
        <w:softHyphen/>
        <w:t>____________________</w:t>
      </w:r>
    </w:p>
    <w:p w14:paraId="19B252B1" w14:textId="77777777" w:rsidR="00AA7989" w:rsidRPr="00576DEF" w:rsidRDefault="00AA7989" w:rsidP="00AA7989">
      <w:pPr>
        <w:jc w:val="both"/>
        <w:rPr>
          <w:rFonts w:ascii="Georgia" w:hAnsi="Georgia" w:cs="Tahoma"/>
          <w:b/>
          <w:sz w:val="20"/>
        </w:rPr>
      </w:pPr>
    </w:p>
    <w:p w14:paraId="691B1E60" w14:textId="77777777" w:rsidR="00AA7989" w:rsidRPr="00576DEF" w:rsidRDefault="00AA7989" w:rsidP="00AA7989">
      <w:pPr>
        <w:ind w:left="6096" w:hanging="6096"/>
        <w:jc w:val="both"/>
        <w:rPr>
          <w:rFonts w:ascii="Georgia" w:hAnsi="Georgia" w:cs="Tahoma"/>
          <w:sz w:val="20"/>
        </w:rPr>
      </w:pPr>
      <w:r w:rsidRPr="00576DEF">
        <w:rPr>
          <w:rFonts w:ascii="Georgia" w:hAnsi="Georgia" w:cs="Tahoma"/>
          <w:sz w:val="20"/>
        </w:rPr>
        <w:t>datum: _____________________                  žig</w:t>
      </w:r>
      <w:r w:rsidRPr="00576DEF">
        <w:rPr>
          <w:rFonts w:ascii="Georgia" w:hAnsi="Georgia" w:cs="Tahoma"/>
          <w:sz w:val="20"/>
        </w:rPr>
        <w:tab/>
        <w:t>podpis pooblaščene osebe izvajalčevega naročnika</w:t>
      </w:r>
    </w:p>
    <w:p w14:paraId="50692D0E" w14:textId="77777777" w:rsidR="00AA7989" w:rsidRPr="00576DEF" w:rsidRDefault="00AA7989" w:rsidP="00AA7989">
      <w:pPr>
        <w:jc w:val="both"/>
        <w:rPr>
          <w:rFonts w:ascii="Georgia" w:hAnsi="Georgia" w:cs="Tahoma"/>
          <w:sz w:val="20"/>
        </w:rPr>
      </w:pPr>
      <w:r w:rsidRPr="00576DEF">
        <w:rPr>
          <w:rFonts w:ascii="Georgia" w:hAnsi="Georgia" w:cs="Tahoma"/>
          <w:sz w:val="20"/>
        </w:rPr>
        <w:tab/>
      </w:r>
      <w:r w:rsidRPr="00576DEF">
        <w:rPr>
          <w:rFonts w:ascii="Georgia" w:hAnsi="Georgia" w:cs="Tahoma"/>
          <w:sz w:val="20"/>
        </w:rPr>
        <w:tab/>
      </w:r>
      <w:r w:rsidRPr="00576DEF">
        <w:rPr>
          <w:rFonts w:ascii="Georgia" w:hAnsi="Georgia" w:cs="Tahoma"/>
          <w:sz w:val="20"/>
        </w:rPr>
        <w:tab/>
      </w:r>
      <w:r w:rsidRPr="00576DEF">
        <w:rPr>
          <w:rFonts w:ascii="Georgia" w:hAnsi="Georgia" w:cs="Tahoma"/>
          <w:sz w:val="20"/>
        </w:rPr>
        <w:tab/>
      </w:r>
      <w:r w:rsidRPr="00576DEF">
        <w:rPr>
          <w:rFonts w:ascii="Georgia" w:hAnsi="Georgia" w:cs="Tahoma"/>
          <w:sz w:val="20"/>
        </w:rPr>
        <w:tab/>
      </w:r>
      <w:r w:rsidRPr="00576DEF">
        <w:rPr>
          <w:rFonts w:ascii="Georgia" w:hAnsi="Georgia" w:cs="Tahoma"/>
          <w:sz w:val="20"/>
        </w:rPr>
        <w:tab/>
      </w:r>
      <w:r w:rsidRPr="00576DEF">
        <w:rPr>
          <w:rFonts w:ascii="Georgia" w:hAnsi="Georgia" w:cs="Tahoma"/>
          <w:sz w:val="20"/>
        </w:rPr>
        <w:tab/>
      </w:r>
    </w:p>
    <w:p w14:paraId="69FEEAFE" w14:textId="77777777" w:rsidR="00A664F9" w:rsidRPr="00576DEF" w:rsidRDefault="00A664F9">
      <w:r w:rsidRPr="00576DEF">
        <w:rPr>
          <w:rFonts w:ascii="Georgia" w:hAnsi="Georgia" w:cs="Tahoma"/>
          <w:sz w:val="20"/>
        </w:rPr>
        <w:t>__________________</w:t>
      </w:r>
    </w:p>
    <w:p w14:paraId="3A37A98E" w14:textId="738A13D2" w:rsidR="00A664F9" w:rsidRPr="00576DEF" w:rsidRDefault="00A664F9">
      <w:pPr>
        <w:spacing w:after="160" w:line="259" w:lineRule="auto"/>
        <w:rPr>
          <w:rFonts w:ascii="Georgia" w:hAnsi="Georgia" w:cs="Tahoma"/>
          <w:sz w:val="20"/>
        </w:rPr>
      </w:pPr>
      <w:r w:rsidRPr="00576DEF">
        <w:rPr>
          <w:rFonts w:ascii="Georgia" w:hAnsi="Georgia" w:cs="Tahoma"/>
          <w:sz w:val="20"/>
        </w:rPr>
        <w:br w:type="page"/>
      </w:r>
    </w:p>
    <w:p w14:paraId="68DA92B1" w14:textId="4F82750A" w:rsidR="00A664F9" w:rsidRPr="00576DEF" w:rsidRDefault="00A664F9" w:rsidP="00A664F9">
      <w:pPr>
        <w:pStyle w:val="Telobesedila"/>
        <w:tabs>
          <w:tab w:val="num" w:pos="360"/>
        </w:tabs>
        <w:spacing w:after="60"/>
        <w:ind w:left="357" w:hanging="357"/>
        <w:jc w:val="center"/>
        <w:rPr>
          <w:rFonts w:ascii="Georgia" w:hAnsi="Georgia" w:cs="Arial"/>
          <w:b/>
          <w:sz w:val="20"/>
        </w:rPr>
      </w:pPr>
      <w:r w:rsidRPr="00576DEF">
        <w:rPr>
          <w:rFonts w:ascii="Georgia" w:hAnsi="Georgia" w:cs="Arial"/>
          <w:b/>
          <w:sz w:val="20"/>
        </w:rPr>
        <w:lastRenderedPageBreak/>
        <w:t>REFERENCA GOSPODARSKEGA SUBJEKTA</w:t>
      </w:r>
      <w:r w:rsidR="00FC1F71" w:rsidRPr="00576DEF">
        <w:rPr>
          <w:rFonts w:ascii="Georgia" w:hAnsi="Georgia" w:cs="Arial"/>
          <w:b/>
          <w:sz w:val="20"/>
        </w:rPr>
        <w:t xml:space="preserve"> – VAROVANJE IZKOPNIH POLJ</w:t>
      </w:r>
    </w:p>
    <w:p w14:paraId="243A8BA3" w14:textId="77777777" w:rsidR="00A664F9" w:rsidRPr="00576DEF" w:rsidRDefault="00A664F9" w:rsidP="00A664F9">
      <w:pPr>
        <w:pStyle w:val="Telobesedila"/>
        <w:tabs>
          <w:tab w:val="num" w:pos="360"/>
        </w:tabs>
        <w:ind w:left="357" w:hanging="357"/>
        <w:jc w:val="left"/>
        <w:rPr>
          <w:rFonts w:ascii="Georgia" w:hAnsi="Georgia" w:cs="Arial"/>
          <w:sz w:val="20"/>
        </w:rPr>
      </w:pPr>
    </w:p>
    <w:p w14:paraId="750B9EF0" w14:textId="77777777" w:rsidR="00A664F9" w:rsidRPr="00576DEF" w:rsidRDefault="00A664F9" w:rsidP="00A664F9">
      <w:pPr>
        <w:pStyle w:val="Telobesedila"/>
        <w:tabs>
          <w:tab w:val="num" w:pos="360"/>
        </w:tabs>
        <w:ind w:left="357" w:hanging="357"/>
        <w:jc w:val="left"/>
        <w:rPr>
          <w:rFonts w:ascii="Georgia" w:hAnsi="Georgia" w:cs="Arial"/>
          <w:sz w:val="20"/>
        </w:rPr>
      </w:pPr>
    </w:p>
    <w:p w14:paraId="59DD5C44" w14:textId="77777777" w:rsidR="00A664F9" w:rsidRPr="00576DEF" w:rsidRDefault="00A664F9" w:rsidP="00A664F9">
      <w:pPr>
        <w:rPr>
          <w:rFonts w:ascii="Georgia" w:hAnsi="Georgia" w:cs="Tahoma"/>
          <w:b/>
          <w:sz w:val="20"/>
        </w:rPr>
      </w:pPr>
      <w:r w:rsidRPr="00576DEF">
        <w:rPr>
          <w:rFonts w:ascii="Georgia" w:hAnsi="Georgia" w:cs="Tahoma"/>
          <w:b/>
          <w:sz w:val="20"/>
        </w:rPr>
        <w:t>GOSPODARSKI SUBJEKT (imetnik reference):</w:t>
      </w:r>
    </w:p>
    <w:p w14:paraId="1C2978F1" w14:textId="77777777" w:rsidR="00A664F9" w:rsidRPr="00576DEF" w:rsidRDefault="00A664F9" w:rsidP="00A664F9">
      <w:pPr>
        <w:rPr>
          <w:rFonts w:ascii="Georgia" w:hAnsi="Georgia" w:cs="Tahoma"/>
          <w:sz w:val="20"/>
        </w:rPr>
      </w:pPr>
    </w:p>
    <w:p w14:paraId="7E118007" w14:textId="77777777" w:rsidR="00A664F9" w:rsidRPr="00576DEF" w:rsidRDefault="00A664F9" w:rsidP="00A664F9">
      <w:pPr>
        <w:jc w:val="both"/>
        <w:rPr>
          <w:rFonts w:ascii="Georgia" w:hAnsi="Georgia" w:cs="Tahoma"/>
          <w:sz w:val="20"/>
        </w:rPr>
      </w:pPr>
      <w:r w:rsidRPr="00576DEF">
        <w:rPr>
          <w:rFonts w:ascii="Georgia" w:hAnsi="Georgia" w:cs="Tahoma"/>
          <w:sz w:val="20"/>
        </w:rPr>
        <w:t xml:space="preserve">____________________________ </w:t>
      </w:r>
    </w:p>
    <w:p w14:paraId="00697B84" w14:textId="77777777" w:rsidR="00A664F9" w:rsidRPr="00576DEF" w:rsidRDefault="00A664F9" w:rsidP="00A664F9">
      <w:pPr>
        <w:jc w:val="both"/>
        <w:rPr>
          <w:rFonts w:ascii="Georgia" w:hAnsi="Georgia" w:cs="Tahoma"/>
          <w:sz w:val="20"/>
        </w:rPr>
      </w:pPr>
    </w:p>
    <w:p w14:paraId="69B42AE0" w14:textId="77777777" w:rsidR="00A664F9" w:rsidRPr="00576DEF" w:rsidRDefault="00A664F9" w:rsidP="00A664F9">
      <w:pPr>
        <w:rPr>
          <w:rFonts w:ascii="Georgia" w:hAnsi="Georgia"/>
          <w:sz w:val="20"/>
        </w:rPr>
      </w:pPr>
      <w:r w:rsidRPr="00576DEF">
        <w:rPr>
          <w:rFonts w:ascii="Georgia" w:hAnsi="Georgia" w:cs="Tahoma"/>
          <w:sz w:val="20"/>
        </w:rPr>
        <w:t>____________________________</w:t>
      </w:r>
    </w:p>
    <w:p w14:paraId="3FDDCEDC" w14:textId="77777777" w:rsidR="00A664F9" w:rsidRPr="00576DEF" w:rsidRDefault="00A664F9" w:rsidP="00A664F9">
      <w:pPr>
        <w:jc w:val="both"/>
        <w:rPr>
          <w:rFonts w:ascii="Georgia" w:hAnsi="Georgia" w:cs="Tahoma"/>
          <w:sz w:val="20"/>
        </w:rPr>
      </w:pPr>
    </w:p>
    <w:p w14:paraId="3B559CF9" w14:textId="77777777" w:rsidR="00A664F9" w:rsidRPr="00576DEF" w:rsidRDefault="00A664F9" w:rsidP="00A664F9">
      <w:pPr>
        <w:rPr>
          <w:rFonts w:ascii="Georgia" w:hAnsi="Georgia"/>
          <w:sz w:val="20"/>
        </w:rPr>
      </w:pPr>
      <w:r w:rsidRPr="00576DEF">
        <w:rPr>
          <w:rFonts w:ascii="Georgia" w:hAnsi="Georgia" w:cs="Tahoma"/>
          <w:sz w:val="20"/>
        </w:rPr>
        <w:t>____________________________</w:t>
      </w:r>
    </w:p>
    <w:p w14:paraId="5E73C822" w14:textId="77777777" w:rsidR="00A664F9" w:rsidRPr="00576DEF" w:rsidRDefault="00A664F9" w:rsidP="00A664F9">
      <w:pPr>
        <w:jc w:val="both"/>
        <w:rPr>
          <w:rFonts w:ascii="Georgia" w:hAnsi="Georgia" w:cs="Tahoma"/>
          <w:sz w:val="20"/>
        </w:rPr>
      </w:pPr>
    </w:p>
    <w:p w14:paraId="1AD1ABBA" w14:textId="77777777" w:rsidR="00A664F9" w:rsidRPr="00576DEF" w:rsidRDefault="00A664F9" w:rsidP="00A664F9">
      <w:pPr>
        <w:jc w:val="both"/>
        <w:rPr>
          <w:rFonts w:ascii="Georgia" w:hAnsi="Georgia" w:cs="Tahoma"/>
          <w:sz w:val="20"/>
        </w:rPr>
      </w:pPr>
      <w:r w:rsidRPr="00576DEF">
        <w:rPr>
          <w:rFonts w:ascii="Georgia" w:hAnsi="Georgia" w:cs="Tahoma"/>
          <w:sz w:val="20"/>
        </w:rPr>
        <w:t>____________________________</w:t>
      </w:r>
    </w:p>
    <w:p w14:paraId="78B5BD35" w14:textId="77777777" w:rsidR="00A664F9" w:rsidRPr="00576DEF" w:rsidRDefault="00A664F9" w:rsidP="00A664F9">
      <w:pPr>
        <w:pStyle w:val="Telobesedila-zamik2"/>
        <w:tabs>
          <w:tab w:val="left" w:pos="1134"/>
        </w:tabs>
        <w:spacing w:after="0" w:line="240" w:lineRule="auto"/>
        <w:ind w:left="0"/>
        <w:rPr>
          <w:rFonts w:ascii="Georgia" w:hAnsi="Georgia" w:cs="Arial"/>
          <w:sz w:val="20"/>
        </w:rPr>
      </w:pPr>
    </w:p>
    <w:p w14:paraId="6F2894C2" w14:textId="77777777" w:rsidR="00A664F9" w:rsidRPr="00576DEF" w:rsidRDefault="00A664F9" w:rsidP="00A664F9">
      <w:pPr>
        <w:pStyle w:val="Telobesedila-zamik2"/>
        <w:tabs>
          <w:tab w:val="left" w:pos="1134"/>
        </w:tabs>
        <w:spacing w:after="0" w:line="240" w:lineRule="auto"/>
        <w:ind w:left="0"/>
        <w:rPr>
          <w:rFonts w:ascii="Georgia" w:hAnsi="Georgia" w:cs="Arial"/>
          <w:sz w:val="20"/>
        </w:rPr>
      </w:pPr>
    </w:p>
    <w:p w14:paraId="02DFD615" w14:textId="77777777" w:rsidR="00A664F9" w:rsidRPr="00576DEF" w:rsidRDefault="00A664F9" w:rsidP="00A664F9">
      <w:pPr>
        <w:jc w:val="both"/>
        <w:rPr>
          <w:rFonts w:ascii="Georgia" w:hAnsi="Georgia" w:cs="Arial"/>
          <w:sz w:val="20"/>
        </w:rPr>
      </w:pPr>
      <w:r w:rsidRPr="00576DEF">
        <w:rPr>
          <w:rFonts w:ascii="Georgia" w:hAnsi="Georgia" w:cs="Arial"/>
          <w:sz w:val="20"/>
        </w:rPr>
        <w:t xml:space="preserve">Naročnik potrjuje, da je _________________________________________(naziv gospodarskega subjekta) za naročnika izvedel </w:t>
      </w:r>
    </w:p>
    <w:p w14:paraId="6024A3FE" w14:textId="77777777" w:rsidR="00A664F9" w:rsidRPr="00576DEF" w:rsidRDefault="00A664F9" w:rsidP="00A664F9">
      <w:pPr>
        <w:jc w:val="both"/>
        <w:rPr>
          <w:rFonts w:ascii="Georgia" w:hAnsi="Georgia" w:cs="Arial"/>
          <w:sz w:val="20"/>
        </w:rPr>
      </w:pPr>
    </w:p>
    <w:p w14:paraId="78B4223C" w14:textId="779DC3CB" w:rsidR="00A664F9" w:rsidRPr="00576DEF" w:rsidRDefault="00A664F9" w:rsidP="00A664F9">
      <w:pPr>
        <w:ind w:left="142" w:hanging="142"/>
        <w:jc w:val="both"/>
        <w:rPr>
          <w:rFonts w:ascii="Georgia" w:hAnsi="Georgia" w:cs="Arial"/>
          <w:sz w:val="20"/>
        </w:rPr>
      </w:pPr>
      <w:r w:rsidRPr="00576DEF">
        <w:rPr>
          <w:rFonts w:ascii="Georgia" w:hAnsi="Georgia" w:cs="Arial"/>
          <w:sz w:val="20"/>
        </w:rPr>
        <w:t>-varovanje gradbene jame</w:t>
      </w:r>
      <w:r w:rsidR="00495616" w:rsidRPr="00576DEF">
        <w:rPr>
          <w:rFonts w:ascii="Georgia" w:hAnsi="Georgia" w:cs="Arial"/>
          <w:sz w:val="20"/>
        </w:rPr>
        <w:t xml:space="preserve"> </w:t>
      </w:r>
      <w:r w:rsidR="00495616" w:rsidRPr="00576DEF">
        <w:rPr>
          <w:rFonts w:ascii="Georgia" w:hAnsi="Georgia" w:cs="Arial"/>
          <w:b/>
          <w:sz w:val="20"/>
        </w:rPr>
        <w:t>z neprekinjeno dolžino zaščitne stene</w:t>
      </w:r>
      <w:r w:rsidR="00041D5C" w:rsidRPr="00576DEF">
        <w:rPr>
          <w:rFonts w:ascii="Georgia" w:hAnsi="Georgia" w:cs="Arial"/>
          <w:b/>
          <w:sz w:val="20"/>
        </w:rPr>
        <w:t xml:space="preserve"> minimalno </w:t>
      </w:r>
      <w:r w:rsidR="00495616" w:rsidRPr="00576DEF">
        <w:rPr>
          <w:rFonts w:ascii="Georgia" w:hAnsi="Georgia" w:cs="Arial"/>
          <w:b/>
          <w:sz w:val="20"/>
        </w:rPr>
        <w:t>100 metrov</w:t>
      </w:r>
      <w:r w:rsidRPr="00576DEF">
        <w:rPr>
          <w:rFonts w:ascii="Georgia" w:hAnsi="Georgia" w:cs="Arial"/>
          <w:sz w:val="20"/>
        </w:rPr>
        <w:t>, ki je primerljivo z zahtevanim varovanjem gradbene jami v PZI št. VG93-01-2014, Ljubljana, maj 2024 , dostopno na spletni strani: http//</w:t>
      </w:r>
      <w:r w:rsidR="00495616" w:rsidRPr="00576DEF">
        <w:rPr>
          <w:rFonts w:ascii="Georgia" w:hAnsi="Georgia" w:cs="Arial"/>
          <w:sz w:val="20"/>
        </w:rPr>
        <w:t>enaročanje.si - Javni razpis za »Spremljevalna dela pred, ob in po arheoloških izkopavanjih na območju NUK II«</w:t>
      </w:r>
    </w:p>
    <w:p w14:paraId="31925C45" w14:textId="77777777" w:rsidR="00A664F9" w:rsidRPr="00576DEF" w:rsidRDefault="00A664F9" w:rsidP="00A664F9">
      <w:pPr>
        <w:ind w:left="142" w:hanging="142"/>
        <w:jc w:val="both"/>
        <w:rPr>
          <w:rFonts w:ascii="Georgia" w:hAnsi="Georgia" w:cs="Arial"/>
          <w:sz w:val="20"/>
        </w:rPr>
      </w:pPr>
    </w:p>
    <w:p w14:paraId="56EAA24D" w14:textId="77777777" w:rsidR="00A664F9" w:rsidRPr="00576DEF" w:rsidRDefault="00A664F9" w:rsidP="00A664F9">
      <w:pPr>
        <w:ind w:left="142" w:hanging="142"/>
        <w:jc w:val="both"/>
        <w:rPr>
          <w:rFonts w:ascii="Georgia" w:hAnsi="Georgia" w:cs="Arial"/>
          <w:sz w:val="20"/>
        </w:rPr>
      </w:pPr>
      <w:r w:rsidRPr="00576DEF">
        <w:rPr>
          <w:rFonts w:ascii="Georgia" w:hAnsi="Georgia" w:cs="Arial"/>
          <w:sz w:val="20"/>
        </w:rPr>
        <w:t>Naziv projekta:</w:t>
      </w:r>
    </w:p>
    <w:p w14:paraId="026138A5" w14:textId="77777777" w:rsidR="00A664F9" w:rsidRPr="00576DEF" w:rsidRDefault="00A664F9" w:rsidP="00A664F9">
      <w:pPr>
        <w:jc w:val="both"/>
        <w:rPr>
          <w:rFonts w:ascii="Georgia" w:hAnsi="Georgia" w:cs="Tahoma"/>
          <w:sz w:val="20"/>
        </w:rPr>
      </w:pPr>
      <w:r w:rsidRPr="00576DEF">
        <w:rPr>
          <w:rFonts w:ascii="Georgia" w:hAnsi="Georgia" w:cs="Tahoma"/>
          <w:sz w:val="20"/>
        </w:rPr>
        <w:t>__________________________________________________________________________</w:t>
      </w:r>
    </w:p>
    <w:p w14:paraId="66C6CF28" w14:textId="77777777" w:rsidR="00A664F9" w:rsidRPr="00576DEF" w:rsidRDefault="00A664F9" w:rsidP="00A664F9">
      <w:pPr>
        <w:jc w:val="both"/>
        <w:rPr>
          <w:rFonts w:ascii="Georgia" w:hAnsi="Georgia" w:cs="Tahoma"/>
          <w:sz w:val="20"/>
        </w:rPr>
      </w:pPr>
    </w:p>
    <w:p w14:paraId="74061ABB" w14:textId="77777777" w:rsidR="00A664F9" w:rsidRPr="00576DEF" w:rsidRDefault="00A664F9" w:rsidP="00A664F9">
      <w:pPr>
        <w:jc w:val="both"/>
        <w:rPr>
          <w:rFonts w:ascii="Georgia" w:hAnsi="Georgia" w:cs="Tahoma"/>
          <w:sz w:val="20"/>
        </w:rPr>
      </w:pPr>
      <w:r w:rsidRPr="00576DEF">
        <w:rPr>
          <w:rFonts w:ascii="Georgia" w:hAnsi="Georgia" w:cs="Tahoma"/>
          <w:sz w:val="20"/>
        </w:rPr>
        <w:t>__________________________________________________________________________</w:t>
      </w:r>
    </w:p>
    <w:p w14:paraId="293C69AD" w14:textId="77777777" w:rsidR="00A664F9" w:rsidRPr="00576DEF" w:rsidRDefault="00A664F9" w:rsidP="00A664F9">
      <w:pPr>
        <w:jc w:val="both"/>
        <w:rPr>
          <w:rFonts w:ascii="Georgia" w:hAnsi="Georgia" w:cs="Tahoma"/>
          <w:sz w:val="20"/>
        </w:rPr>
      </w:pPr>
    </w:p>
    <w:p w14:paraId="0DAEE180" w14:textId="77777777" w:rsidR="00A664F9" w:rsidRPr="00576DEF" w:rsidRDefault="00A664F9" w:rsidP="00A664F9">
      <w:pPr>
        <w:ind w:left="142" w:hanging="142"/>
        <w:jc w:val="both"/>
        <w:rPr>
          <w:rFonts w:ascii="Georgia" w:hAnsi="Georgia" w:cs="Arial"/>
          <w:sz w:val="20"/>
        </w:rPr>
      </w:pPr>
    </w:p>
    <w:p w14:paraId="090DA234" w14:textId="77777777" w:rsidR="00A664F9" w:rsidRPr="00576DEF" w:rsidRDefault="00A664F9" w:rsidP="00A664F9">
      <w:pPr>
        <w:ind w:left="142" w:hanging="142"/>
        <w:jc w:val="both"/>
        <w:rPr>
          <w:rFonts w:ascii="Georgia" w:hAnsi="Georgia" w:cs="Arial"/>
          <w:sz w:val="20"/>
        </w:rPr>
      </w:pPr>
    </w:p>
    <w:p w14:paraId="6B1448EE" w14:textId="77777777" w:rsidR="00A664F9" w:rsidRPr="00576DEF" w:rsidRDefault="00A664F9" w:rsidP="00A664F9">
      <w:pPr>
        <w:jc w:val="both"/>
        <w:rPr>
          <w:rFonts w:ascii="Georgia" w:hAnsi="Georgia" w:cs="Arial"/>
          <w:sz w:val="20"/>
        </w:rPr>
      </w:pPr>
      <w:r w:rsidRPr="00576DEF">
        <w:rPr>
          <w:rFonts w:ascii="Georgia" w:hAnsi="Georgia" w:cs="Arial"/>
          <w:sz w:val="20"/>
        </w:rPr>
        <w:t>Referenčni arheološki projekt je bil zaključen ___________________ (mesec in leto izdaje),</w:t>
      </w:r>
    </w:p>
    <w:p w14:paraId="043EBA77" w14:textId="77777777" w:rsidR="00A664F9" w:rsidRPr="00576DEF" w:rsidRDefault="00A664F9" w:rsidP="00A664F9">
      <w:pPr>
        <w:jc w:val="both"/>
        <w:rPr>
          <w:rFonts w:ascii="Georgia" w:hAnsi="Georgia" w:cs="Arial"/>
          <w:sz w:val="20"/>
        </w:rPr>
      </w:pPr>
    </w:p>
    <w:p w14:paraId="75841F33" w14:textId="77777777" w:rsidR="00A664F9" w:rsidRPr="00576DEF" w:rsidRDefault="00A664F9" w:rsidP="00A664F9">
      <w:pPr>
        <w:pStyle w:val="Telobesedila"/>
        <w:rPr>
          <w:rFonts w:ascii="Georgia" w:hAnsi="Georgia" w:cs="Arial"/>
          <w:sz w:val="20"/>
          <w:lang w:val="sl-SI"/>
        </w:rPr>
      </w:pPr>
    </w:p>
    <w:p w14:paraId="68ADDBAA" w14:textId="77777777" w:rsidR="00A664F9" w:rsidRPr="00576DEF" w:rsidRDefault="00A664F9" w:rsidP="00A664F9">
      <w:pPr>
        <w:pStyle w:val="Telobesedila"/>
        <w:rPr>
          <w:rFonts w:ascii="Georgia" w:hAnsi="Georgia" w:cs="Arial"/>
          <w:sz w:val="20"/>
          <w:lang w:val="sl-SI"/>
        </w:rPr>
      </w:pPr>
      <w:r w:rsidRPr="00576DEF">
        <w:rPr>
          <w:rFonts w:ascii="Georgia" w:hAnsi="Georgia" w:cs="Arial"/>
          <w:sz w:val="20"/>
          <w:lang w:val="sl-SI"/>
        </w:rPr>
        <w:t>Izvedena dela  pri referenčnem poslu (vrsta, obseg, vrednost, čas izvedbe):</w:t>
      </w:r>
    </w:p>
    <w:p w14:paraId="70D0F793" w14:textId="77777777" w:rsidR="00A664F9" w:rsidRPr="00576DEF" w:rsidRDefault="00A664F9" w:rsidP="00A664F9">
      <w:pPr>
        <w:ind w:left="142" w:hanging="142"/>
        <w:jc w:val="both"/>
        <w:rPr>
          <w:rFonts w:ascii="Georgia" w:hAnsi="Georgia" w:cs="Arial"/>
          <w:sz w:val="20"/>
        </w:rPr>
      </w:pPr>
    </w:p>
    <w:p w14:paraId="1BB6B50C" w14:textId="77777777" w:rsidR="00A664F9" w:rsidRPr="00576DEF" w:rsidRDefault="00A664F9" w:rsidP="00A664F9">
      <w:pPr>
        <w:jc w:val="both"/>
        <w:rPr>
          <w:rFonts w:ascii="Georgia" w:hAnsi="Georgia" w:cs="Tahoma"/>
          <w:sz w:val="20"/>
        </w:rPr>
      </w:pPr>
      <w:r w:rsidRPr="00576DEF">
        <w:rPr>
          <w:rFonts w:ascii="Georgia" w:hAnsi="Georgia" w:cs="Tahoma"/>
          <w:sz w:val="20"/>
        </w:rPr>
        <w:t>__________________________________________________________________________</w:t>
      </w:r>
    </w:p>
    <w:p w14:paraId="4B4C3D8A" w14:textId="77777777" w:rsidR="00A664F9" w:rsidRPr="00576DEF" w:rsidRDefault="00A664F9" w:rsidP="00A664F9">
      <w:pPr>
        <w:ind w:left="142" w:hanging="142"/>
        <w:jc w:val="both"/>
        <w:rPr>
          <w:rFonts w:ascii="Georgia" w:hAnsi="Georgia" w:cs="Arial"/>
          <w:sz w:val="20"/>
        </w:rPr>
      </w:pPr>
    </w:p>
    <w:p w14:paraId="46E1A91B" w14:textId="77777777" w:rsidR="00A664F9" w:rsidRPr="00576DEF" w:rsidRDefault="00A664F9" w:rsidP="00A664F9">
      <w:pPr>
        <w:jc w:val="both"/>
        <w:rPr>
          <w:rFonts w:ascii="Georgia" w:hAnsi="Georgia" w:cs="Tahoma"/>
          <w:sz w:val="20"/>
        </w:rPr>
      </w:pPr>
      <w:r w:rsidRPr="00576DEF">
        <w:rPr>
          <w:rFonts w:ascii="Georgia" w:hAnsi="Georgia" w:cs="Tahoma"/>
          <w:sz w:val="20"/>
        </w:rPr>
        <w:t>__________________________________________________________________________</w:t>
      </w:r>
    </w:p>
    <w:p w14:paraId="5A213FB5" w14:textId="77777777" w:rsidR="00A664F9" w:rsidRPr="00576DEF" w:rsidRDefault="00A664F9" w:rsidP="00A664F9">
      <w:pPr>
        <w:ind w:left="142" w:hanging="142"/>
        <w:jc w:val="both"/>
        <w:rPr>
          <w:rFonts w:ascii="Georgia" w:hAnsi="Georgia" w:cs="Arial"/>
          <w:sz w:val="20"/>
        </w:rPr>
      </w:pPr>
    </w:p>
    <w:p w14:paraId="4895E6DC" w14:textId="77777777" w:rsidR="00A664F9" w:rsidRPr="00576DEF" w:rsidRDefault="00A664F9" w:rsidP="00A664F9">
      <w:pPr>
        <w:jc w:val="both"/>
        <w:rPr>
          <w:rFonts w:ascii="Georgia" w:hAnsi="Georgia" w:cs="Tahoma"/>
          <w:sz w:val="20"/>
        </w:rPr>
      </w:pPr>
      <w:r w:rsidRPr="00576DEF">
        <w:rPr>
          <w:rFonts w:ascii="Georgia" w:hAnsi="Georgia" w:cs="Tahoma"/>
          <w:sz w:val="20"/>
        </w:rPr>
        <w:t>__________________________________________________________________________</w:t>
      </w:r>
    </w:p>
    <w:p w14:paraId="39C6532C" w14:textId="77777777" w:rsidR="00A664F9" w:rsidRPr="00576DEF" w:rsidRDefault="00A664F9" w:rsidP="00A664F9">
      <w:pPr>
        <w:ind w:left="142" w:hanging="142"/>
        <w:jc w:val="both"/>
        <w:rPr>
          <w:rFonts w:ascii="Georgia" w:hAnsi="Georgia" w:cs="Arial"/>
          <w:sz w:val="20"/>
        </w:rPr>
      </w:pPr>
    </w:p>
    <w:p w14:paraId="0871A33E" w14:textId="77777777" w:rsidR="00A664F9" w:rsidRPr="00576DEF" w:rsidRDefault="00A664F9" w:rsidP="00A664F9">
      <w:pPr>
        <w:ind w:left="142" w:hanging="142"/>
        <w:jc w:val="both"/>
        <w:rPr>
          <w:rFonts w:ascii="Georgia" w:hAnsi="Georgia" w:cs="Arial"/>
          <w:sz w:val="20"/>
        </w:rPr>
      </w:pPr>
    </w:p>
    <w:p w14:paraId="0A90365A" w14:textId="77777777" w:rsidR="00A664F9" w:rsidRPr="00576DEF" w:rsidRDefault="00A664F9" w:rsidP="00A664F9">
      <w:pPr>
        <w:jc w:val="both"/>
        <w:rPr>
          <w:rFonts w:ascii="Georgia" w:hAnsi="Georgia" w:cs="Arial"/>
          <w:sz w:val="20"/>
        </w:rPr>
      </w:pPr>
      <w:r w:rsidRPr="00576DEF">
        <w:rPr>
          <w:rFonts w:ascii="Georgia" w:hAnsi="Georgia" w:cs="Arial"/>
          <w:sz w:val="20"/>
        </w:rPr>
        <w:t xml:space="preserve">Navedeni izvajalec je dela po pogodbi opravil pravilno, pravočasno ter v skladu z zahtevi naročila. Pod kazensko in materialno odgovornostjo izjavljamo, da so navedeni podatki resnični. </w:t>
      </w:r>
    </w:p>
    <w:p w14:paraId="5981D058" w14:textId="77777777" w:rsidR="00A664F9" w:rsidRPr="00576DEF" w:rsidRDefault="00A664F9" w:rsidP="00A664F9">
      <w:pPr>
        <w:pStyle w:val="Telobesedila-zamik2"/>
        <w:tabs>
          <w:tab w:val="left" w:pos="1134"/>
        </w:tabs>
        <w:spacing w:after="0" w:line="240" w:lineRule="auto"/>
        <w:ind w:left="0"/>
        <w:rPr>
          <w:rFonts w:ascii="Georgia" w:hAnsi="Georgia" w:cs="Arial"/>
          <w:sz w:val="20"/>
        </w:rPr>
      </w:pPr>
    </w:p>
    <w:p w14:paraId="64229BE7" w14:textId="77777777" w:rsidR="00A664F9" w:rsidRPr="00576DEF" w:rsidRDefault="00A664F9" w:rsidP="00A664F9">
      <w:pPr>
        <w:pStyle w:val="Telobesedila-zamik2"/>
        <w:tabs>
          <w:tab w:val="left" w:pos="1134"/>
        </w:tabs>
        <w:spacing w:after="0" w:line="240" w:lineRule="auto"/>
        <w:ind w:left="0"/>
        <w:rPr>
          <w:rFonts w:ascii="Georgia" w:hAnsi="Georgia" w:cs="Arial"/>
          <w:sz w:val="20"/>
        </w:rPr>
      </w:pPr>
    </w:p>
    <w:p w14:paraId="1EC3E841" w14:textId="77777777" w:rsidR="00A664F9" w:rsidRPr="00576DEF" w:rsidRDefault="00A664F9" w:rsidP="00A664F9">
      <w:pPr>
        <w:jc w:val="both"/>
        <w:rPr>
          <w:rFonts w:ascii="Georgia" w:hAnsi="Georgia" w:cs="Tahoma"/>
          <w:sz w:val="20"/>
        </w:rPr>
      </w:pPr>
    </w:p>
    <w:p w14:paraId="5CB1B857" w14:textId="77777777" w:rsidR="00A664F9" w:rsidRPr="00576DEF" w:rsidRDefault="00A664F9" w:rsidP="00A664F9">
      <w:pPr>
        <w:jc w:val="both"/>
        <w:rPr>
          <w:rFonts w:ascii="Georgia" w:hAnsi="Georgia" w:cs="Tahoma"/>
          <w:sz w:val="20"/>
        </w:rPr>
      </w:pPr>
    </w:p>
    <w:p w14:paraId="28F9BA53" w14:textId="77777777" w:rsidR="00A664F9" w:rsidRPr="00576DEF" w:rsidRDefault="00A664F9" w:rsidP="00A664F9">
      <w:pPr>
        <w:jc w:val="both"/>
        <w:rPr>
          <w:rFonts w:ascii="Georgia" w:hAnsi="Georgia" w:cs="Tahoma"/>
          <w:sz w:val="20"/>
        </w:rPr>
      </w:pPr>
    </w:p>
    <w:p w14:paraId="0F6DB807" w14:textId="77777777" w:rsidR="00A664F9" w:rsidRPr="00576DEF" w:rsidRDefault="00A664F9" w:rsidP="00A664F9">
      <w:pPr>
        <w:jc w:val="both"/>
        <w:rPr>
          <w:rFonts w:ascii="Georgia" w:hAnsi="Georgia" w:cs="Tahoma"/>
          <w:sz w:val="20"/>
        </w:rPr>
      </w:pPr>
    </w:p>
    <w:p w14:paraId="7F39AF05" w14:textId="77777777" w:rsidR="00A664F9" w:rsidRPr="00576DEF" w:rsidRDefault="00A664F9" w:rsidP="00A664F9">
      <w:pPr>
        <w:jc w:val="both"/>
        <w:rPr>
          <w:rFonts w:ascii="Georgia" w:hAnsi="Georgia" w:cs="Tahoma"/>
          <w:sz w:val="20"/>
        </w:rPr>
      </w:pPr>
      <w:r w:rsidRPr="00576DEF">
        <w:rPr>
          <w:rFonts w:ascii="Georgia" w:hAnsi="Georgia" w:cs="Tahoma"/>
          <w:sz w:val="20"/>
        </w:rPr>
        <w:t>Kraj:</w:t>
      </w:r>
      <w:r w:rsidRPr="00576DEF">
        <w:rPr>
          <w:rFonts w:ascii="Georgia" w:hAnsi="Georgia" w:cs="Tahoma"/>
          <w:sz w:val="20"/>
        </w:rPr>
        <w:tab/>
      </w:r>
      <w:r w:rsidRPr="00576DEF">
        <w:rPr>
          <w:rFonts w:ascii="Georgia" w:hAnsi="Georgia" w:cs="Tahoma"/>
          <w:sz w:val="20"/>
        </w:rPr>
        <w:softHyphen/>
        <w:t>____________________</w:t>
      </w:r>
    </w:p>
    <w:p w14:paraId="62FC41C9" w14:textId="77777777" w:rsidR="00A664F9" w:rsidRPr="00576DEF" w:rsidRDefault="00A664F9" w:rsidP="00A664F9">
      <w:pPr>
        <w:jc w:val="both"/>
        <w:rPr>
          <w:rFonts w:ascii="Georgia" w:hAnsi="Georgia" w:cs="Tahoma"/>
          <w:b/>
          <w:sz w:val="20"/>
        </w:rPr>
      </w:pPr>
    </w:p>
    <w:p w14:paraId="02749650" w14:textId="77777777" w:rsidR="00A664F9" w:rsidRPr="00576DEF" w:rsidRDefault="00A664F9" w:rsidP="00A664F9">
      <w:pPr>
        <w:ind w:left="6096" w:hanging="6096"/>
        <w:jc w:val="both"/>
        <w:rPr>
          <w:rFonts w:ascii="Georgia" w:hAnsi="Georgia" w:cs="Tahoma"/>
          <w:sz w:val="20"/>
        </w:rPr>
      </w:pPr>
      <w:r w:rsidRPr="00576DEF">
        <w:rPr>
          <w:rFonts w:ascii="Georgia" w:hAnsi="Georgia" w:cs="Tahoma"/>
          <w:sz w:val="20"/>
        </w:rPr>
        <w:t>datum: _____________________                  žig</w:t>
      </w:r>
      <w:r w:rsidRPr="00576DEF">
        <w:rPr>
          <w:rFonts w:ascii="Georgia" w:hAnsi="Georgia" w:cs="Tahoma"/>
          <w:sz w:val="20"/>
        </w:rPr>
        <w:tab/>
        <w:t>podpis pooblaščene osebe izvajalčevega naročnika</w:t>
      </w:r>
    </w:p>
    <w:p w14:paraId="4DB729D1" w14:textId="77777777" w:rsidR="00A664F9" w:rsidRPr="00576DEF" w:rsidRDefault="00A664F9" w:rsidP="00A664F9">
      <w:pPr>
        <w:jc w:val="both"/>
        <w:rPr>
          <w:rFonts w:ascii="Georgia" w:hAnsi="Georgia" w:cs="Tahoma"/>
          <w:sz w:val="20"/>
        </w:rPr>
      </w:pPr>
      <w:r w:rsidRPr="00576DEF">
        <w:rPr>
          <w:rFonts w:ascii="Georgia" w:hAnsi="Georgia" w:cs="Tahoma"/>
          <w:sz w:val="20"/>
        </w:rPr>
        <w:tab/>
      </w:r>
      <w:r w:rsidRPr="00576DEF">
        <w:rPr>
          <w:rFonts w:ascii="Georgia" w:hAnsi="Georgia" w:cs="Tahoma"/>
          <w:sz w:val="20"/>
        </w:rPr>
        <w:tab/>
      </w:r>
      <w:r w:rsidRPr="00576DEF">
        <w:rPr>
          <w:rFonts w:ascii="Georgia" w:hAnsi="Georgia" w:cs="Tahoma"/>
          <w:sz w:val="20"/>
        </w:rPr>
        <w:tab/>
      </w:r>
      <w:r w:rsidRPr="00576DEF">
        <w:rPr>
          <w:rFonts w:ascii="Georgia" w:hAnsi="Georgia" w:cs="Tahoma"/>
          <w:sz w:val="20"/>
        </w:rPr>
        <w:tab/>
      </w:r>
      <w:r w:rsidRPr="00576DEF">
        <w:rPr>
          <w:rFonts w:ascii="Georgia" w:hAnsi="Georgia" w:cs="Tahoma"/>
          <w:sz w:val="20"/>
        </w:rPr>
        <w:tab/>
      </w:r>
      <w:r w:rsidRPr="00576DEF">
        <w:rPr>
          <w:rFonts w:ascii="Georgia" w:hAnsi="Georgia" w:cs="Tahoma"/>
          <w:sz w:val="20"/>
        </w:rPr>
        <w:tab/>
      </w:r>
      <w:r w:rsidRPr="00576DEF">
        <w:rPr>
          <w:rFonts w:ascii="Georgia" w:hAnsi="Georgia" w:cs="Tahoma"/>
          <w:sz w:val="20"/>
        </w:rPr>
        <w:tab/>
      </w:r>
    </w:p>
    <w:p w14:paraId="06CC1DF5" w14:textId="77777777" w:rsidR="00A664F9" w:rsidRPr="00576DEF" w:rsidRDefault="00A664F9" w:rsidP="00A664F9">
      <w:pPr>
        <w:ind w:left="5388" w:firstLine="708"/>
        <w:jc w:val="both"/>
        <w:rPr>
          <w:rFonts w:ascii="Georgia" w:hAnsi="Georgia" w:cs="Tahoma"/>
          <w:sz w:val="20"/>
        </w:rPr>
      </w:pPr>
      <w:r w:rsidRPr="00576DEF">
        <w:rPr>
          <w:rFonts w:ascii="Georgia" w:hAnsi="Georgia" w:cs="Tahoma"/>
          <w:sz w:val="20"/>
        </w:rPr>
        <w:t>__________________</w:t>
      </w:r>
    </w:p>
    <w:p w14:paraId="5FA6011D" w14:textId="77777777" w:rsidR="00A664F9" w:rsidRPr="00576DEF" w:rsidRDefault="00A664F9" w:rsidP="00A664F9">
      <w:pPr>
        <w:jc w:val="center"/>
        <w:rPr>
          <w:rFonts w:ascii="Georgia" w:hAnsi="Georgia" w:cs="Tahoma"/>
          <w:sz w:val="20"/>
        </w:rPr>
      </w:pPr>
      <w:r w:rsidRPr="00576DEF">
        <w:rPr>
          <w:rFonts w:ascii="Georgia" w:hAnsi="Georgia" w:cs="Tahoma"/>
          <w:sz w:val="20"/>
        </w:rPr>
        <w:t xml:space="preserve"> </w:t>
      </w:r>
    </w:p>
    <w:p w14:paraId="132761AB" w14:textId="77777777" w:rsidR="00A664F9" w:rsidRPr="00576DEF" w:rsidRDefault="00A664F9" w:rsidP="00AA7989">
      <w:pPr>
        <w:ind w:left="5388" w:firstLine="708"/>
        <w:jc w:val="both"/>
        <w:rPr>
          <w:rFonts w:ascii="Georgia" w:hAnsi="Georgia" w:cs="Tahoma"/>
          <w:sz w:val="20"/>
        </w:rPr>
      </w:pPr>
    </w:p>
    <w:p w14:paraId="027FFE79" w14:textId="77777777" w:rsidR="00AA7989" w:rsidRPr="00576DEF" w:rsidRDefault="00AA7989" w:rsidP="00AA7989">
      <w:pPr>
        <w:jc w:val="center"/>
        <w:rPr>
          <w:rFonts w:ascii="Georgia" w:hAnsi="Georgia" w:cs="Tahoma"/>
          <w:sz w:val="20"/>
        </w:rPr>
      </w:pPr>
      <w:r w:rsidRPr="00576DEF">
        <w:rPr>
          <w:rFonts w:ascii="Georgia" w:hAnsi="Georgia" w:cs="Tahoma"/>
          <w:sz w:val="20"/>
        </w:rPr>
        <w:t xml:space="preserve"> </w:t>
      </w:r>
    </w:p>
    <w:p w14:paraId="03521D3C" w14:textId="77777777" w:rsidR="00AA7989" w:rsidRPr="00576DEF" w:rsidRDefault="00AA7989" w:rsidP="00AA7989">
      <w:pPr>
        <w:jc w:val="both"/>
        <w:rPr>
          <w:rFonts w:ascii="Georgia" w:hAnsi="Georgia" w:cs="Tahoma"/>
          <w:sz w:val="20"/>
        </w:rPr>
      </w:pPr>
    </w:p>
    <w:p w14:paraId="00383FE6" w14:textId="77777777" w:rsidR="00AA7989" w:rsidRPr="00576DEF" w:rsidRDefault="00AA7989" w:rsidP="00AA7989">
      <w:pPr>
        <w:jc w:val="both"/>
        <w:rPr>
          <w:rFonts w:ascii="Georgia" w:hAnsi="Georgia" w:cs="Tahoma"/>
          <w:sz w:val="20"/>
        </w:rPr>
      </w:pPr>
    </w:p>
    <w:p w14:paraId="08F80E67" w14:textId="77777777" w:rsidR="00AA7989" w:rsidRPr="00576DEF" w:rsidRDefault="00AA7989" w:rsidP="00AA7989">
      <w:pPr>
        <w:spacing w:after="160"/>
        <w:rPr>
          <w:rFonts w:ascii="Georgia" w:hAnsi="Georgia" w:cs="Arial"/>
          <w:b/>
          <w:sz w:val="20"/>
          <w:lang w:eastAsia="x-none"/>
        </w:rPr>
      </w:pPr>
      <w:r w:rsidRPr="00576DEF">
        <w:rPr>
          <w:rFonts w:ascii="Georgia" w:hAnsi="Georgia" w:cs="Arial"/>
          <w:b/>
          <w:sz w:val="20"/>
        </w:rPr>
        <w:br w:type="page"/>
      </w:r>
    </w:p>
    <w:p w14:paraId="2F4D4BF1" w14:textId="77777777" w:rsidR="00AA7989" w:rsidRPr="00576DEF" w:rsidRDefault="00AA7989" w:rsidP="00AA7989">
      <w:pPr>
        <w:pStyle w:val="Naslov3"/>
        <w:keepNext w:val="0"/>
        <w:ind w:right="-471"/>
        <w:rPr>
          <w:rFonts w:ascii="Georgia" w:hAnsi="Georgia" w:cs="Arial"/>
          <w:b/>
          <w:sz w:val="20"/>
          <w:lang w:val="sl-SI"/>
        </w:rPr>
      </w:pPr>
      <w:r w:rsidRPr="00576DEF">
        <w:rPr>
          <w:rFonts w:ascii="Georgia" w:hAnsi="Georgia" w:cs="Arial"/>
          <w:b/>
          <w:sz w:val="20"/>
          <w:lang w:val="sl-SI"/>
        </w:rPr>
        <w:lastRenderedPageBreak/>
        <w:t>MENIČNA IZJAVA ZA ZAVAROVANJE RESNOSTI PONUDBE</w:t>
      </w:r>
    </w:p>
    <w:p w14:paraId="4367325D" w14:textId="77777777" w:rsidR="00AA7989" w:rsidRPr="00576DEF" w:rsidRDefault="00AA7989" w:rsidP="00AA7989">
      <w:pPr>
        <w:jc w:val="center"/>
        <w:rPr>
          <w:rFonts w:ascii="Georgia" w:hAnsi="Georgia"/>
          <w:sz w:val="20"/>
          <w:lang w:eastAsia="x-none"/>
        </w:rPr>
      </w:pPr>
      <w:r w:rsidRPr="00576DEF">
        <w:rPr>
          <w:rFonts w:ascii="Georgia" w:hAnsi="Georgia"/>
          <w:sz w:val="20"/>
          <w:lang w:eastAsia="x-none"/>
        </w:rPr>
        <w:t>s pooblastilom za unovčitev menice</w:t>
      </w:r>
    </w:p>
    <w:p w14:paraId="6903EAEE" w14:textId="77777777" w:rsidR="00AA7989" w:rsidRPr="00576DEF" w:rsidRDefault="00AA7989" w:rsidP="00AA7989">
      <w:pPr>
        <w:jc w:val="both"/>
        <w:rPr>
          <w:rFonts w:ascii="Georgia" w:hAnsi="Georgia"/>
          <w:sz w:val="20"/>
          <w:lang w:eastAsia="x-none"/>
        </w:rPr>
      </w:pPr>
    </w:p>
    <w:p w14:paraId="5658A1CC" w14:textId="77777777" w:rsidR="00AA7989" w:rsidRPr="00576DEF" w:rsidRDefault="00AA7989" w:rsidP="00AA7989">
      <w:pPr>
        <w:jc w:val="both"/>
        <w:rPr>
          <w:rFonts w:ascii="Georgia" w:hAnsi="Georgia"/>
          <w:sz w:val="20"/>
          <w:lang w:eastAsia="x-none"/>
        </w:rPr>
      </w:pPr>
    </w:p>
    <w:p w14:paraId="2143FA2F" w14:textId="07215F12" w:rsidR="00AA7989" w:rsidRPr="00576DEF" w:rsidRDefault="00AA7989" w:rsidP="00AA7989">
      <w:pPr>
        <w:spacing w:after="160"/>
        <w:rPr>
          <w:rFonts w:ascii="Georgia" w:hAnsi="Georgia"/>
          <w:sz w:val="20"/>
          <w:lang w:eastAsia="x-none"/>
        </w:rPr>
      </w:pPr>
      <w:r w:rsidRPr="00576DEF">
        <w:rPr>
          <w:rFonts w:ascii="Georgia" w:hAnsi="Georgia"/>
          <w:sz w:val="20"/>
          <w:lang w:eastAsia="x-none"/>
        </w:rPr>
        <w:t xml:space="preserve">za zavarovanje resnosti ponudbe za JN: </w:t>
      </w:r>
      <w:r w:rsidRPr="00576DEF">
        <w:rPr>
          <w:rFonts w:ascii="Georgia" w:hAnsi="Georgia"/>
          <w:b/>
          <w:sz w:val="20"/>
          <w:lang w:eastAsia="x-none"/>
        </w:rPr>
        <w:t xml:space="preserve">SPREMLJEVALNA DELA </w:t>
      </w:r>
      <w:r w:rsidR="00365AA7" w:rsidRPr="00576DEF">
        <w:rPr>
          <w:rFonts w:ascii="Georgia" w:hAnsi="Georgia"/>
          <w:b/>
          <w:sz w:val="20"/>
          <w:lang w:eastAsia="x-none"/>
        </w:rPr>
        <w:t xml:space="preserve">PRED, </w:t>
      </w:r>
      <w:r w:rsidRPr="00576DEF">
        <w:rPr>
          <w:rFonts w:ascii="Georgia" w:hAnsi="Georgia"/>
          <w:b/>
          <w:sz w:val="20"/>
          <w:lang w:eastAsia="x-none"/>
        </w:rPr>
        <w:t xml:space="preserve">OB </w:t>
      </w:r>
      <w:r w:rsidR="00365AA7" w:rsidRPr="00576DEF">
        <w:rPr>
          <w:rFonts w:ascii="Georgia" w:hAnsi="Georgia"/>
          <w:b/>
          <w:sz w:val="20"/>
          <w:lang w:eastAsia="x-none"/>
        </w:rPr>
        <w:t xml:space="preserve">IN PO </w:t>
      </w:r>
      <w:r w:rsidRPr="00576DEF">
        <w:rPr>
          <w:rFonts w:ascii="Georgia" w:hAnsi="Georgia"/>
          <w:b/>
          <w:sz w:val="20"/>
          <w:lang w:eastAsia="x-none"/>
        </w:rPr>
        <w:t xml:space="preserve">ARHEOLOŠKIH IZKOPAVANJIH NA OBMOČJU </w:t>
      </w:r>
      <w:r w:rsidR="00AB490F" w:rsidRPr="00576DEF">
        <w:rPr>
          <w:rFonts w:ascii="Georgia" w:hAnsi="Georgia" w:cs="Arial"/>
          <w:b/>
          <w:sz w:val="20"/>
        </w:rPr>
        <w:t>NUK II</w:t>
      </w:r>
      <w:r w:rsidR="00AB490F" w:rsidRPr="00576DEF">
        <w:rPr>
          <w:rFonts w:ascii="Georgia" w:hAnsi="Georgia"/>
          <w:sz w:val="20"/>
          <w:lang w:eastAsia="x-none"/>
        </w:rPr>
        <w:t xml:space="preserve"> </w:t>
      </w:r>
      <w:r w:rsidRPr="00576DEF">
        <w:rPr>
          <w:rFonts w:ascii="Georgia" w:hAnsi="Georgia"/>
          <w:sz w:val="20"/>
          <w:lang w:eastAsia="x-none"/>
        </w:rPr>
        <w:t>št. ________________________________.</w:t>
      </w:r>
    </w:p>
    <w:p w14:paraId="47E1A634" w14:textId="77777777" w:rsidR="00AA7989" w:rsidRPr="00576DEF" w:rsidRDefault="00AA7989" w:rsidP="00AA7989">
      <w:pPr>
        <w:spacing w:after="160"/>
        <w:rPr>
          <w:rFonts w:ascii="Georgia" w:hAnsi="Georgia"/>
          <w:sz w:val="20"/>
          <w:lang w:eastAsia="x-none"/>
        </w:rPr>
      </w:pPr>
      <w:r w:rsidRPr="00576DEF">
        <w:rPr>
          <w:rFonts w:ascii="Georgia" w:hAnsi="Georgia"/>
          <w:sz w:val="20"/>
          <w:lang w:eastAsia="x-none"/>
        </w:rPr>
        <w:t>I.</w:t>
      </w:r>
      <w:r w:rsidRPr="00576DEF">
        <w:rPr>
          <w:rFonts w:ascii="Georgia" w:hAnsi="Georgia"/>
          <w:sz w:val="20"/>
          <w:lang w:eastAsia="x-none"/>
        </w:rPr>
        <w:tab/>
        <w:t xml:space="preserve">MENIČNA IZJAVA </w:t>
      </w:r>
    </w:p>
    <w:p w14:paraId="36B1FD85" w14:textId="77777777" w:rsidR="00AA7989" w:rsidRPr="00576DEF" w:rsidRDefault="00AA7989" w:rsidP="00AA7989">
      <w:pPr>
        <w:rPr>
          <w:rFonts w:ascii="Georgia" w:hAnsi="Georgia"/>
          <w:sz w:val="20"/>
          <w:lang w:eastAsia="x-none"/>
        </w:rPr>
      </w:pPr>
      <w:r w:rsidRPr="00576DEF">
        <w:rPr>
          <w:rFonts w:ascii="Georgia" w:hAnsi="Georgia"/>
          <w:sz w:val="20"/>
          <w:lang w:eastAsia="x-none"/>
        </w:rPr>
        <w:t xml:space="preserve">Za zavarovanje resnosti ponudbe za javno naročilo naziv: _____________________________________________________ št. ____________, naročniku Zavod za varstvo kulturne dediščine Slovenije izročamo eno podpisano bianco menico. Menico je podpisala oseba, pooblaščena za podpisovanje in izdajanje menic. </w:t>
      </w:r>
    </w:p>
    <w:p w14:paraId="6557AEFB" w14:textId="77777777" w:rsidR="00AA7989" w:rsidRPr="00576DEF" w:rsidRDefault="00AA7989" w:rsidP="00AA7989">
      <w:pPr>
        <w:rPr>
          <w:rFonts w:ascii="Georgia" w:hAnsi="Georgia"/>
          <w:sz w:val="20"/>
          <w:lang w:eastAsia="x-none"/>
        </w:rPr>
      </w:pPr>
    </w:p>
    <w:p w14:paraId="6FE0C0F3" w14:textId="77777777" w:rsidR="00AA7989" w:rsidRPr="00576DEF" w:rsidRDefault="00AA7989" w:rsidP="00AA7989">
      <w:pPr>
        <w:spacing w:after="160"/>
        <w:rPr>
          <w:rFonts w:ascii="Georgia" w:hAnsi="Georgia"/>
          <w:sz w:val="20"/>
          <w:lang w:eastAsia="x-none"/>
        </w:rPr>
      </w:pPr>
      <w:r w:rsidRPr="00576DEF">
        <w:rPr>
          <w:rFonts w:ascii="Georgia" w:hAnsi="Georgia"/>
          <w:sz w:val="20"/>
          <w:lang w:eastAsia="x-none"/>
        </w:rPr>
        <w:t xml:space="preserve">S podpisom te menične izjave pooblaščamo Zavod za varstvo kulturne dediščine Slovenije, Poljanska cesta 40, 1000 Ljubljana: </w:t>
      </w:r>
    </w:p>
    <w:p w14:paraId="1C572E74" w14:textId="77777777" w:rsidR="00AA7989" w:rsidRPr="00576DEF" w:rsidRDefault="00AA7989" w:rsidP="00AA7989">
      <w:pPr>
        <w:spacing w:after="160"/>
        <w:rPr>
          <w:rFonts w:ascii="Georgia" w:hAnsi="Georgia"/>
          <w:sz w:val="20"/>
          <w:lang w:eastAsia="x-none"/>
        </w:rPr>
      </w:pPr>
      <w:r w:rsidRPr="00576DEF">
        <w:rPr>
          <w:rFonts w:ascii="Georgia" w:hAnsi="Georgia"/>
          <w:sz w:val="20"/>
          <w:lang w:eastAsia="x-none"/>
        </w:rPr>
        <w:t>-</w:t>
      </w:r>
      <w:r w:rsidRPr="00576DEF">
        <w:rPr>
          <w:rFonts w:ascii="Georgia" w:hAnsi="Georgia"/>
          <w:sz w:val="20"/>
          <w:lang w:eastAsia="x-none"/>
        </w:rPr>
        <w:tab/>
        <w:t>da do višine 20.000,00 EUR brez DDV izpolni menico brez  poprejšnjega obvestila</w:t>
      </w:r>
    </w:p>
    <w:p w14:paraId="579DDB80" w14:textId="77777777" w:rsidR="00AA7989" w:rsidRPr="00576DEF" w:rsidRDefault="00AA7989" w:rsidP="00AA7989">
      <w:pPr>
        <w:spacing w:after="160"/>
        <w:rPr>
          <w:rFonts w:ascii="Georgia" w:hAnsi="Georgia"/>
          <w:sz w:val="20"/>
          <w:lang w:eastAsia="x-none"/>
        </w:rPr>
      </w:pPr>
      <w:r w:rsidRPr="00576DEF">
        <w:rPr>
          <w:rFonts w:ascii="Georgia" w:hAnsi="Georgia"/>
          <w:sz w:val="20"/>
          <w:lang w:eastAsia="x-none"/>
        </w:rPr>
        <w:t>-</w:t>
      </w:r>
      <w:r w:rsidRPr="00576DEF">
        <w:rPr>
          <w:rFonts w:ascii="Georgia" w:hAnsi="Georgia"/>
          <w:sz w:val="20"/>
          <w:lang w:eastAsia="x-none"/>
        </w:rPr>
        <w:tab/>
        <w:t xml:space="preserve">da na menico vpiše klavzulo »brez protesta« ter plačljivo na prvi poziv in izpolni vse ostale sestavine bianco menice, ki ob izdaji niso bile izpolnjene, s poljubno dospelostjo in besedilom, veljavno do izteka veljavnosti </w:t>
      </w:r>
      <w:r w:rsidR="00D37405" w:rsidRPr="00576DEF">
        <w:rPr>
          <w:rFonts w:ascii="Georgia" w:hAnsi="Georgia"/>
          <w:sz w:val="20"/>
          <w:lang w:eastAsia="x-none"/>
        </w:rPr>
        <w:t>pogodbe</w:t>
      </w:r>
      <w:r w:rsidRPr="00576DEF">
        <w:rPr>
          <w:rFonts w:ascii="Georgia" w:hAnsi="Georgia"/>
          <w:sz w:val="20"/>
          <w:lang w:eastAsia="x-none"/>
        </w:rPr>
        <w:t xml:space="preserve">, </w:t>
      </w:r>
    </w:p>
    <w:p w14:paraId="5DFAA2A7" w14:textId="77777777" w:rsidR="00AA7989" w:rsidRPr="00576DEF" w:rsidRDefault="00AA7989" w:rsidP="00AA7989">
      <w:pPr>
        <w:rPr>
          <w:rFonts w:ascii="Georgia" w:hAnsi="Georgia"/>
          <w:sz w:val="20"/>
          <w:lang w:eastAsia="x-none"/>
        </w:rPr>
      </w:pPr>
      <w:r w:rsidRPr="00576DEF">
        <w:rPr>
          <w:rFonts w:ascii="Georgia" w:hAnsi="Georgia"/>
          <w:sz w:val="20"/>
          <w:lang w:eastAsia="x-none"/>
        </w:rPr>
        <w:t>-</w:t>
      </w:r>
      <w:r w:rsidRPr="00576DEF">
        <w:rPr>
          <w:rFonts w:ascii="Georgia" w:hAnsi="Georgia"/>
          <w:sz w:val="20"/>
          <w:lang w:eastAsia="x-none"/>
        </w:rPr>
        <w:tab/>
        <w:t xml:space="preserve">da menico domicilira pri banki _____________________, ki vodi naš transakcijski račun. </w:t>
      </w:r>
    </w:p>
    <w:p w14:paraId="733EC2BF" w14:textId="77777777" w:rsidR="00AA7989" w:rsidRPr="00576DEF" w:rsidRDefault="00AA7989" w:rsidP="00AA7989">
      <w:pPr>
        <w:rPr>
          <w:rFonts w:ascii="Georgia" w:hAnsi="Georgia"/>
          <w:sz w:val="20"/>
          <w:lang w:eastAsia="x-none"/>
        </w:rPr>
      </w:pPr>
    </w:p>
    <w:p w14:paraId="49C210AC" w14:textId="77777777" w:rsidR="00AA7989" w:rsidRPr="00576DEF" w:rsidRDefault="00AA7989" w:rsidP="00AA7989">
      <w:pPr>
        <w:spacing w:after="160"/>
        <w:rPr>
          <w:rFonts w:ascii="Georgia" w:hAnsi="Georgia"/>
          <w:sz w:val="20"/>
          <w:lang w:eastAsia="x-none"/>
        </w:rPr>
      </w:pPr>
      <w:r w:rsidRPr="00576DEF">
        <w:rPr>
          <w:rFonts w:ascii="Georgia" w:hAnsi="Georgia"/>
          <w:sz w:val="20"/>
          <w:lang w:eastAsia="x-none"/>
        </w:rPr>
        <w:t>II.</w:t>
      </w:r>
      <w:r w:rsidRPr="00576DEF">
        <w:rPr>
          <w:rFonts w:ascii="Georgia" w:hAnsi="Georgia"/>
          <w:sz w:val="20"/>
          <w:lang w:eastAsia="x-none"/>
        </w:rPr>
        <w:tab/>
        <w:t>POOBLASTILO ZA UNOVČENJE MENICE</w:t>
      </w:r>
    </w:p>
    <w:p w14:paraId="350676EB" w14:textId="77777777" w:rsidR="00AA7989" w:rsidRPr="00576DEF" w:rsidRDefault="00AA7989" w:rsidP="00AA7989">
      <w:pPr>
        <w:spacing w:after="160"/>
        <w:rPr>
          <w:rFonts w:ascii="Georgia" w:hAnsi="Georgia"/>
          <w:sz w:val="20"/>
          <w:lang w:eastAsia="x-none"/>
        </w:rPr>
      </w:pPr>
      <w:r w:rsidRPr="00576DEF">
        <w:rPr>
          <w:rFonts w:ascii="Georgia" w:hAnsi="Georgia"/>
          <w:sz w:val="20"/>
          <w:lang w:eastAsia="x-none"/>
        </w:rPr>
        <w:t>-</w:t>
      </w:r>
      <w:r w:rsidRPr="00576DEF">
        <w:rPr>
          <w:rFonts w:ascii="Georgia" w:hAnsi="Georgia"/>
          <w:sz w:val="20"/>
          <w:lang w:eastAsia="x-none"/>
        </w:rPr>
        <w:tab/>
        <w:t>S podpisom tega naloga za plačilo menice nepreklicno in brezpogojno pooblaščamo Zavod za varstvo kulturne dediščine Slovenije, da vnovči menico v breme denarnih sredstev na našem transakcijskem računu št. _________________, odprt pri banki ________________. S podpisom tega naloga za plačilo menice nepreklicno pooblaščam banko ______________, ki v času unovčenja menice vodi naš TRR, da iz našega denarnega dob</w:t>
      </w:r>
      <w:r w:rsidR="005F7955" w:rsidRPr="00576DEF">
        <w:rPr>
          <w:rFonts w:ascii="Georgia" w:hAnsi="Georgia"/>
          <w:sz w:val="20"/>
          <w:lang w:eastAsia="x-none"/>
        </w:rPr>
        <w:t>r</w:t>
      </w:r>
      <w:r w:rsidRPr="00576DEF">
        <w:rPr>
          <w:rFonts w:ascii="Georgia" w:hAnsi="Georgia"/>
          <w:sz w:val="20"/>
          <w:lang w:eastAsia="x-none"/>
        </w:rPr>
        <w:t xml:space="preserve">oimetja na TRR izplača menico, ki  jo predloži v plačilo Zavodu za varstvo kulturne dediščine Slovenije, Poljanska cesta 40, 1000 Ljubljana. </w:t>
      </w:r>
    </w:p>
    <w:p w14:paraId="540CE671" w14:textId="77777777" w:rsidR="00AA7989" w:rsidRPr="00576DEF" w:rsidRDefault="00AA7989" w:rsidP="00AA7989">
      <w:pPr>
        <w:spacing w:after="160"/>
        <w:rPr>
          <w:rFonts w:ascii="Georgia" w:hAnsi="Georgia"/>
          <w:sz w:val="20"/>
          <w:lang w:eastAsia="x-none"/>
        </w:rPr>
      </w:pPr>
      <w:r w:rsidRPr="00576DEF">
        <w:rPr>
          <w:rFonts w:ascii="Georgia" w:hAnsi="Georgia"/>
          <w:sz w:val="20"/>
          <w:lang w:eastAsia="x-none"/>
        </w:rPr>
        <w:t>-</w:t>
      </w:r>
      <w:r w:rsidRPr="00576DEF">
        <w:rPr>
          <w:rFonts w:ascii="Georgia" w:hAnsi="Georgia"/>
          <w:sz w:val="20"/>
          <w:lang w:eastAsia="x-none"/>
        </w:rPr>
        <w:tab/>
        <w:t xml:space="preserve">Zavod za varstvo kulturne dediščine lahko menico vnovči v primeru, če izdajatelj menice: </w:t>
      </w:r>
    </w:p>
    <w:p w14:paraId="0DF16B6C" w14:textId="77777777" w:rsidR="00AA7989" w:rsidRPr="00576DEF" w:rsidRDefault="00AA7989" w:rsidP="007856DE">
      <w:pPr>
        <w:pStyle w:val="Odstavekseznama"/>
        <w:numPr>
          <w:ilvl w:val="0"/>
          <w:numId w:val="23"/>
        </w:numPr>
        <w:spacing w:after="160" w:line="240" w:lineRule="auto"/>
        <w:rPr>
          <w:rFonts w:ascii="Georgia" w:hAnsi="Georgia"/>
          <w:sz w:val="20"/>
          <w:lang w:eastAsia="x-none"/>
        </w:rPr>
      </w:pPr>
      <w:r w:rsidRPr="00576DEF">
        <w:rPr>
          <w:rFonts w:ascii="Georgia" w:hAnsi="Georgia"/>
          <w:sz w:val="20"/>
          <w:lang w:eastAsia="x-none"/>
        </w:rPr>
        <w:t xml:space="preserve">ponudbo umakne po roku za oddajo ponudb, </w:t>
      </w:r>
    </w:p>
    <w:p w14:paraId="01B2D712" w14:textId="77777777" w:rsidR="00AA7989" w:rsidRPr="00576DEF" w:rsidRDefault="00AA7989" w:rsidP="007856DE">
      <w:pPr>
        <w:pStyle w:val="Odstavekseznama"/>
        <w:numPr>
          <w:ilvl w:val="0"/>
          <w:numId w:val="23"/>
        </w:numPr>
        <w:spacing w:after="160" w:line="240" w:lineRule="auto"/>
        <w:rPr>
          <w:rFonts w:ascii="Georgia" w:hAnsi="Georgia"/>
          <w:sz w:val="20"/>
          <w:lang w:eastAsia="x-none"/>
        </w:rPr>
      </w:pPr>
      <w:r w:rsidRPr="00576DEF">
        <w:rPr>
          <w:rFonts w:ascii="Georgia" w:hAnsi="Georgia"/>
          <w:sz w:val="20"/>
          <w:lang w:eastAsia="x-none"/>
        </w:rPr>
        <w:t xml:space="preserve">ne predloži zahtevanih dokazil v določenem roku, </w:t>
      </w:r>
    </w:p>
    <w:p w14:paraId="44F16FEE" w14:textId="77777777" w:rsidR="00AA7989" w:rsidRPr="00576DEF" w:rsidRDefault="00AA7989" w:rsidP="007856DE">
      <w:pPr>
        <w:pStyle w:val="Odstavekseznama"/>
        <w:numPr>
          <w:ilvl w:val="0"/>
          <w:numId w:val="23"/>
        </w:numPr>
        <w:spacing w:after="160" w:line="240" w:lineRule="auto"/>
        <w:rPr>
          <w:rFonts w:ascii="Georgia" w:hAnsi="Georgia"/>
          <w:sz w:val="20"/>
          <w:lang w:eastAsia="x-none"/>
        </w:rPr>
      </w:pPr>
      <w:r w:rsidRPr="00576DEF">
        <w:rPr>
          <w:rFonts w:ascii="Georgia" w:hAnsi="Georgia"/>
          <w:sz w:val="20"/>
          <w:lang w:eastAsia="x-none"/>
        </w:rPr>
        <w:t>ne soglaša z odpravo napak v ponudbi,</w:t>
      </w:r>
    </w:p>
    <w:p w14:paraId="7D5FE59C" w14:textId="77777777" w:rsidR="00AA7989" w:rsidRPr="00576DEF" w:rsidRDefault="00AA7989" w:rsidP="007856DE">
      <w:pPr>
        <w:pStyle w:val="Odstavekseznama"/>
        <w:numPr>
          <w:ilvl w:val="0"/>
          <w:numId w:val="23"/>
        </w:numPr>
        <w:spacing w:after="160" w:line="240" w:lineRule="auto"/>
        <w:rPr>
          <w:rFonts w:ascii="Georgia" w:hAnsi="Georgia"/>
          <w:sz w:val="20"/>
          <w:lang w:eastAsia="x-none"/>
        </w:rPr>
      </w:pPr>
      <w:r w:rsidRPr="00576DEF">
        <w:rPr>
          <w:rFonts w:ascii="Georgia" w:hAnsi="Georgia"/>
          <w:sz w:val="20"/>
          <w:lang w:eastAsia="x-none"/>
        </w:rPr>
        <w:t>ne sklene pogodbe v zahtevanem roku,</w:t>
      </w:r>
    </w:p>
    <w:p w14:paraId="62F894F2" w14:textId="77777777" w:rsidR="00AA7989" w:rsidRPr="00576DEF" w:rsidRDefault="00AA7989" w:rsidP="007856DE">
      <w:pPr>
        <w:pStyle w:val="Odstavekseznama"/>
        <w:numPr>
          <w:ilvl w:val="0"/>
          <w:numId w:val="23"/>
        </w:numPr>
        <w:spacing w:after="160" w:line="240" w:lineRule="auto"/>
        <w:rPr>
          <w:rFonts w:ascii="Georgia" w:hAnsi="Georgia"/>
          <w:sz w:val="20"/>
          <w:lang w:eastAsia="x-none"/>
        </w:rPr>
      </w:pPr>
      <w:r w:rsidRPr="00576DEF">
        <w:rPr>
          <w:rFonts w:ascii="Georgia" w:hAnsi="Georgia"/>
          <w:sz w:val="20"/>
          <w:lang w:eastAsia="x-none"/>
        </w:rPr>
        <w:t>po sklenitvi pogodbe v določenem roku ne predloži garancije za dobro izvedbo del.</w:t>
      </w:r>
    </w:p>
    <w:p w14:paraId="7576EABE" w14:textId="77777777" w:rsidR="00AA7989" w:rsidRPr="00576DEF" w:rsidRDefault="00AA7989" w:rsidP="00AA7989">
      <w:pPr>
        <w:spacing w:after="160"/>
        <w:jc w:val="both"/>
        <w:rPr>
          <w:rFonts w:ascii="Georgia" w:hAnsi="Georgia"/>
          <w:sz w:val="20"/>
          <w:lang w:eastAsia="x-none"/>
        </w:rPr>
      </w:pPr>
      <w:r w:rsidRPr="00576DEF">
        <w:rPr>
          <w:rFonts w:ascii="Georgia" w:hAnsi="Georgia"/>
          <w:sz w:val="20"/>
          <w:lang w:eastAsia="x-none"/>
        </w:rPr>
        <w:t xml:space="preserve">Izjavljamo, da Zavod za varstvo kulturne dediščine Slovenije, menice ni treba protestirati, da se odrekamo vsem ugovorom proti meničnim plačilnim nalogom in da bomo banki ______________________ poravnali vso nastalo škodo zaradi neizvršitve oz. nepravilne izvršitve plačila menice domicilirane pri banki ____________________, ki vodi naš transakcijski račun. </w:t>
      </w:r>
    </w:p>
    <w:p w14:paraId="6E186B43" w14:textId="77777777" w:rsidR="00AA7989" w:rsidRPr="00576DEF" w:rsidRDefault="00AA7989" w:rsidP="00AA7989">
      <w:pPr>
        <w:spacing w:after="160"/>
        <w:jc w:val="both"/>
        <w:rPr>
          <w:rFonts w:ascii="Georgia" w:hAnsi="Georgia"/>
          <w:sz w:val="20"/>
          <w:lang w:eastAsia="x-none"/>
        </w:rPr>
      </w:pPr>
      <w:r w:rsidRPr="00576DEF">
        <w:rPr>
          <w:rFonts w:ascii="Georgia" w:hAnsi="Georgia"/>
          <w:sz w:val="20"/>
          <w:lang w:eastAsia="x-none"/>
        </w:rPr>
        <w:t xml:space="preserve">Zavod za varstvo kulturne dediščine Slovenije, nam mora menico, ki je ne bo uporabila v zgoraj navedene namene, vrniti po preteku garancijskega roka po zgoraj navedeni pogodbi.  </w:t>
      </w:r>
    </w:p>
    <w:p w14:paraId="39D7ED70" w14:textId="77777777" w:rsidR="00AA7989" w:rsidRPr="00576DEF" w:rsidRDefault="00AA7989" w:rsidP="00AA7989">
      <w:pPr>
        <w:spacing w:after="160"/>
        <w:jc w:val="both"/>
        <w:rPr>
          <w:rFonts w:ascii="Georgia" w:hAnsi="Georgia"/>
          <w:sz w:val="20"/>
          <w:lang w:eastAsia="x-none"/>
        </w:rPr>
      </w:pPr>
      <w:r w:rsidRPr="00576DEF">
        <w:rPr>
          <w:rFonts w:ascii="Georgia" w:hAnsi="Georgia"/>
          <w:sz w:val="20"/>
          <w:lang w:eastAsia="x-none"/>
        </w:rPr>
        <w:t>Menična izjava in pooblastilo za unovčitev menice sta podpisana v enem izvodu, ki se izročita Zavodu za varstvo kulturne dediščine Slovenije, Poljanska cesta 40, 1000 Ljubljana.</w:t>
      </w:r>
    </w:p>
    <w:p w14:paraId="2BBCC485" w14:textId="77777777" w:rsidR="00AA7989" w:rsidRPr="00576DEF" w:rsidRDefault="00AA7989" w:rsidP="00AA7989">
      <w:pPr>
        <w:spacing w:after="160"/>
        <w:jc w:val="both"/>
        <w:rPr>
          <w:rFonts w:ascii="Georgia" w:hAnsi="Georgia"/>
          <w:sz w:val="20"/>
          <w:lang w:eastAsia="x-none"/>
        </w:rPr>
      </w:pPr>
      <w:r w:rsidRPr="00576DEF">
        <w:rPr>
          <w:rFonts w:ascii="Georgia" w:hAnsi="Georgia"/>
          <w:sz w:val="20"/>
          <w:lang w:eastAsia="x-none"/>
        </w:rPr>
        <w:t xml:space="preserve"> Veljavnost te menične izjave je do ________________.</w:t>
      </w:r>
    </w:p>
    <w:p w14:paraId="03CBEC33" w14:textId="77777777" w:rsidR="00AA7989" w:rsidRPr="00576DEF" w:rsidRDefault="00AA7989" w:rsidP="00AA7989">
      <w:pPr>
        <w:spacing w:after="160"/>
        <w:jc w:val="both"/>
        <w:rPr>
          <w:rFonts w:ascii="Georgia" w:hAnsi="Georgia"/>
          <w:sz w:val="20"/>
          <w:lang w:eastAsia="x-none"/>
        </w:rPr>
      </w:pPr>
      <w:r w:rsidRPr="00576DEF">
        <w:rPr>
          <w:rFonts w:ascii="Georgia" w:hAnsi="Georgia"/>
          <w:sz w:val="20"/>
          <w:lang w:eastAsia="x-none"/>
        </w:rPr>
        <w:t>Priloga: 1 bianco podpisana in žigosana menica</w:t>
      </w:r>
    </w:p>
    <w:p w14:paraId="413117C0" w14:textId="77777777" w:rsidR="00AA7989" w:rsidRPr="00576DEF" w:rsidRDefault="00AA7989" w:rsidP="00AA7989">
      <w:pPr>
        <w:spacing w:after="160"/>
        <w:jc w:val="both"/>
        <w:rPr>
          <w:rFonts w:ascii="Georgia" w:hAnsi="Georgia"/>
          <w:sz w:val="20"/>
          <w:lang w:eastAsia="x-none"/>
        </w:rPr>
      </w:pPr>
      <w:r w:rsidRPr="00576DEF">
        <w:rPr>
          <w:rFonts w:ascii="Georgia" w:hAnsi="Georgia"/>
          <w:sz w:val="20"/>
          <w:lang w:eastAsia="x-none"/>
        </w:rPr>
        <w:t xml:space="preserve">Podpisnik, pooblaščeni za podpisovanje menice, menične izjave in pooblastila: </w:t>
      </w:r>
    </w:p>
    <w:p w14:paraId="1368F592" w14:textId="77777777" w:rsidR="00AA7989" w:rsidRPr="00576DEF" w:rsidRDefault="00AA7989" w:rsidP="00AA7989">
      <w:pPr>
        <w:spacing w:after="160"/>
        <w:jc w:val="both"/>
        <w:rPr>
          <w:rFonts w:ascii="Georgia" w:hAnsi="Georgia"/>
          <w:sz w:val="20"/>
          <w:lang w:val="x-none" w:eastAsia="x-none"/>
        </w:rPr>
      </w:pPr>
    </w:p>
    <w:p w14:paraId="3CA1AD31" w14:textId="77777777" w:rsidR="00AA7989" w:rsidRPr="00576DEF" w:rsidRDefault="00AA7989" w:rsidP="00AA7989">
      <w:pPr>
        <w:jc w:val="both"/>
        <w:rPr>
          <w:rFonts w:ascii="Georgia" w:hAnsi="Georgia" w:cs="Tahoma"/>
          <w:sz w:val="20"/>
        </w:rPr>
      </w:pPr>
      <w:r w:rsidRPr="00576DEF">
        <w:rPr>
          <w:rFonts w:ascii="Georgia" w:hAnsi="Georgia" w:cs="Tahoma"/>
          <w:sz w:val="20"/>
        </w:rPr>
        <w:t>kraj:</w:t>
      </w:r>
      <w:r w:rsidRPr="00576DEF">
        <w:rPr>
          <w:rFonts w:ascii="Georgia" w:hAnsi="Georgia" w:cs="Tahoma"/>
          <w:sz w:val="20"/>
        </w:rPr>
        <w:tab/>
        <w:t>____________________</w:t>
      </w:r>
    </w:p>
    <w:p w14:paraId="217E11C3" w14:textId="77777777" w:rsidR="00AA7989" w:rsidRPr="00576DEF" w:rsidRDefault="00AA7989" w:rsidP="00AA7989">
      <w:pPr>
        <w:jc w:val="both"/>
        <w:rPr>
          <w:rFonts w:ascii="Georgia" w:hAnsi="Georgia" w:cs="Tahoma"/>
          <w:b/>
          <w:sz w:val="20"/>
        </w:rPr>
      </w:pPr>
    </w:p>
    <w:p w14:paraId="7C7C1AF6" w14:textId="77777777" w:rsidR="00AA7989" w:rsidRPr="00576DEF" w:rsidRDefault="00AA7989" w:rsidP="00AA7989">
      <w:pPr>
        <w:jc w:val="both"/>
        <w:rPr>
          <w:rFonts w:ascii="Georgia" w:hAnsi="Georgia"/>
          <w:sz w:val="20"/>
          <w:lang w:val="x-none" w:eastAsia="x-none"/>
        </w:rPr>
      </w:pPr>
      <w:r w:rsidRPr="00576DEF">
        <w:rPr>
          <w:rFonts w:ascii="Georgia" w:hAnsi="Georgia" w:cs="Tahoma"/>
          <w:sz w:val="20"/>
        </w:rPr>
        <w:t>datum:</w:t>
      </w:r>
      <w:r w:rsidRPr="00576DEF">
        <w:rPr>
          <w:rFonts w:ascii="Georgia" w:hAnsi="Georgia" w:cs="Tahoma"/>
          <w:sz w:val="20"/>
        </w:rPr>
        <w:tab/>
        <w:t>____________________</w:t>
      </w:r>
      <w:r w:rsidRPr="00576DEF">
        <w:rPr>
          <w:rFonts w:ascii="Georgia" w:hAnsi="Georgia" w:cs="Tahoma"/>
          <w:sz w:val="20"/>
        </w:rPr>
        <w:tab/>
        <w:t xml:space="preserve">       žig</w:t>
      </w:r>
      <w:r w:rsidRPr="00576DEF">
        <w:rPr>
          <w:rFonts w:ascii="Georgia" w:hAnsi="Georgia" w:cs="Tahoma"/>
          <w:sz w:val="20"/>
        </w:rPr>
        <w:tab/>
      </w:r>
      <w:r w:rsidRPr="00576DEF">
        <w:rPr>
          <w:rFonts w:ascii="Georgia" w:hAnsi="Georgia" w:cs="Tahoma"/>
          <w:sz w:val="20"/>
        </w:rPr>
        <w:tab/>
        <w:t>ime in priimek ter podpis pooblaščene osebe</w:t>
      </w:r>
    </w:p>
    <w:p w14:paraId="40234741" w14:textId="77777777" w:rsidR="00AA7989" w:rsidRPr="00576DEF" w:rsidRDefault="00AA7989" w:rsidP="00AA7989">
      <w:pPr>
        <w:rPr>
          <w:rFonts w:ascii="Georgia" w:hAnsi="Georgia" w:cs="Arial"/>
          <w:sz w:val="20"/>
        </w:rPr>
      </w:pPr>
    </w:p>
    <w:p w14:paraId="24715411" w14:textId="77777777" w:rsidR="00AA7989" w:rsidRPr="00576DEF" w:rsidRDefault="00AA7989" w:rsidP="00AA7989">
      <w:pPr>
        <w:jc w:val="both"/>
        <w:rPr>
          <w:rFonts w:ascii="Georgia" w:hAnsi="Georgia" w:cs="Arial"/>
          <w:b/>
          <w:sz w:val="20"/>
        </w:rPr>
      </w:pPr>
      <w:r w:rsidRPr="00576DEF">
        <w:rPr>
          <w:rFonts w:ascii="Georgia" w:hAnsi="Georgia" w:cs="Arial"/>
          <w:b/>
          <w:sz w:val="20"/>
        </w:rPr>
        <w:t xml:space="preserve">                                                                                                                       </w:t>
      </w:r>
    </w:p>
    <w:p w14:paraId="2AB2E6A5" w14:textId="77777777" w:rsidR="00AA7989" w:rsidRPr="00576DEF" w:rsidRDefault="00AA7989" w:rsidP="00AA7989">
      <w:pPr>
        <w:jc w:val="both"/>
        <w:rPr>
          <w:rFonts w:ascii="Georgia" w:hAnsi="Georgia" w:cs="Arial"/>
          <w:b/>
          <w:sz w:val="20"/>
        </w:rPr>
      </w:pPr>
    </w:p>
    <w:p w14:paraId="2C4712F2" w14:textId="77777777" w:rsidR="00AA7989" w:rsidRPr="00576DEF" w:rsidRDefault="00AA7989" w:rsidP="00AA7989">
      <w:pPr>
        <w:spacing w:after="160"/>
        <w:rPr>
          <w:rFonts w:ascii="Georgia" w:hAnsi="Georgia" w:cs="Arial"/>
          <w:b/>
          <w:sz w:val="20"/>
        </w:rPr>
      </w:pPr>
      <w:r w:rsidRPr="00576DEF">
        <w:rPr>
          <w:rFonts w:ascii="Georgia" w:hAnsi="Georgia" w:cs="Arial"/>
          <w:b/>
          <w:sz w:val="20"/>
        </w:rPr>
        <w:br w:type="page"/>
      </w:r>
    </w:p>
    <w:p w14:paraId="3DAEA0EF" w14:textId="77777777" w:rsidR="00AA7989" w:rsidRPr="00576DEF" w:rsidRDefault="00AA7989" w:rsidP="00AA7989">
      <w:pPr>
        <w:jc w:val="center"/>
        <w:rPr>
          <w:rFonts w:ascii="Georgia" w:hAnsi="Georgia" w:cs="Arial"/>
          <w:b/>
          <w:sz w:val="20"/>
        </w:rPr>
      </w:pPr>
      <w:r w:rsidRPr="00576DEF">
        <w:rPr>
          <w:rFonts w:ascii="Georgia" w:hAnsi="Georgia" w:cs="Arial"/>
          <w:b/>
          <w:sz w:val="20"/>
        </w:rPr>
        <w:lastRenderedPageBreak/>
        <w:t>VZOREC GARANCIJE ZA DOBRO IZVEDBO POGODBENIH OBVEZNOSTI po EPGP-758</w:t>
      </w:r>
    </w:p>
    <w:p w14:paraId="6F60D48D" w14:textId="77777777" w:rsidR="00AA7989" w:rsidRPr="00576DEF" w:rsidRDefault="00AA7989" w:rsidP="00AA7989">
      <w:pPr>
        <w:rPr>
          <w:rFonts w:ascii="Georgia" w:hAnsi="Georgia" w:cs="Arial"/>
          <w:sz w:val="20"/>
        </w:rPr>
      </w:pPr>
    </w:p>
    <w:p w14:paraId="70C71C5B" w14:textId="77777777" w:rsidR="00AA7989" w:rsidRPr="00576DEF" w:rsidRDefault="00AA7989" w:rsidP="00AA7989">
      <w:pPr>
        <w:rPr>
          <w:rFonts w:ascii="Georgia" w:hAnsi="Georgia" w:cs="Arial"/>
          <w:sz w:val="20"/>
        </w:rPr>
      </w:pPr>
      <w:r w:rsidRPr="00576DEF">
        <w:rPr>
          <w:rFonts w:ascii="Georgia" w:hAnsi="Georgia" w:cs="Arial"/>
          <w:sz w:val="20"/>
        </w:rPr>
        <w:t>NAZIV IN NASLOV GARANTA (zavarovalnica ali banka):</w:t>
      </w:r>
    </w:p>
    <w:p w14:paraId="2197C812" w14:textId="77777777" w:rsidR="00AA7989" w:rsidRPr="00576DEF" w:rsidRDefault="00AA7989" w:rsidP="00AA7989">
      <w:pPr>
        <w:rPr>
          <w:rFonts w:ascii="Georgia" w:hAnsi="Georgia" w:cs="Arial"/>
          <w:sz w:val="20"/>
        </w:rPr>
      </w:pPr>
    </w:p>
    <w:p w14:paraId="56E31B80" w14:textId="77777777" w:rsidR="00AA7989" w:rsidRPr="00576DEF" w:rsidRDefault="00AA7989" w:rsidP="00AA7989">
      <w:r w:rsidRPr="00576DEF">
        <w:rPr>
          <w:rFonts w:ascii="Georgia" w:hAnsi="Georgia" w:cs="Arial"/>
          <w:sz w:val="20"/>
        </w:rPr>
        <w:t>_____________________________________________________________________________</w:t>
      </w:r>
    </w:p>
    <w:p w14:paraId="61A2E9D8" w14:textId="77777777" w:rsidR="00AA7989" w:rsidRPr="00576DEF" w:rsidRDefault="00AA7989" w:rsidP="00AA7989">
      <w:pPr>
        <w:rPr>
          <w:rFonts w:ascii="Georgia" w:hAnsi="Georgia" w:cs="Arial"/>
          <w:sz w:val="20"/>
        </w:rPr>
      </w:pPr>
    </w:p>
    <w:p w14:paraId="41F1F656" w14:textId="77777777" w:rsidR="00AA7989" w:rsidRPr="00576DEF" w:rsidRDefault="00AA7989" w:rsidP="00AA7989">
      <w:pPr>
        <w:rPr>
          <w:rFonts w:ascii="Georgia" w:hAnsi="Georgia" w:cs="Arial"/>
          <w:sz w:val="20"/>
        </w:rPr>
      </w:pPr>
      <w:r w:rsidRPr="00576DEF">
        <w:rPr>
          <w:rFonts w:ascii="Georgia" w:hAnsi="Georgia" w:cs="Arial"/>
          <w:sz w:val="20"/>
        </w:rPr>
        <w:t>Za Javni zavod Republika Slovenije za varstvo kulturne dediščine</w:t>
      </w:r>
    </w:p>
    <w:p w14:paraId="7A84062C" w14:textId="77777777" w:rsidR="00AA7989" w:rsidRPr="00576DEF" w:rsidRDefault="00AA7989" w:rsidP="00AA7989">
      <w:pPr>
        <w:rPr>
          <w:rFonts w:ascii="Georgia" w:hAnsi="Georgia" w:cs="Arial"/>
          <w:sz w:val="20"/>
        </w:rPr>
      </w:pPr>
    </w:p>
    <w:p w14:paraId="35EDCA62" w14:textId="77777777" w:rsidR="00AA7989" w:rsidRPr="00576DEF" w:rsidRDefault="00AA7989" w:rsidP="00AA7989">
      <w:pPr>
        <w:rPr>
          <w:rFonts w:ascii="Georgia" w:hAnsi="Georgia" w:cs="Arial"/>
          <w:sz w:val="20"/>
        </w:rPr>
      </w:pPr>
      <w:r w:rsidRPr="00576DEF">
        <w:rPr>
          <w:rFonts w:ascii="Georgia" w:hAnsi="Georgia" w:cs="Arial"/>
          <w:sz w:val="20"/>
        </w:rPr>
        <w:t>Datum izdaje garancije: _________________________</w:t>
      </w:r>
    </w:p>
    <w:p w14:paraId="7E79E9F0" w14:textId="77777777" w:rsidR="00AA7989" w:rsidRPr="00576DEF" w:rsidRDefault="00AA7989" w:rsidP="00AA7989">
      <w:pPr>
        <w:rPr>
          <w:rFonts w:ascii="Georgia" w:hAnsi="Georgia" w:cs="Arial"/>
          <w:sz w:val="20"/>
        </w:rPr>
      </w:pPr>
    </w:p>
    <w:p w14:paraId="2610A250" w14:textId="77777777" w:rsidR="00AA7989" w:rsidRPr="00576DEF" w:rsidRDefault="00AA7989" w:rsidP="00AA7989">
      <w:pPr>
        <w:jc w:val="both"/>
        <w:rPr>
          <w:rFonts w:ascii="Georgia" w:hAnsi="Georgia" w:cs="Arial"/>
          <w:sz w:val="20"/>
        </w:rPr>
      </w:pPr>
      <w:r w:rsidRPr="00576DEF">
        <w:rPr>
          <w:rFonts w:ascii="Georgia" w:hAnsi="Georgia" w:cs="Arial"/>
          <w:sz w:val="20"/>
        </w:rPr>
        <w:t>VRSTA GARANCIJE: GARANCIJA ZA DOBRO IZVEDBO POGODBENIH OBVEZNOSTI</w:t>
      </w:r>
    </w:p>
    <w:p w14:paraId="672F8FEE" w14:textId="77777777" w:rsidR="00AA7989" w:rsidRPr="00576DEF" w:rsidRDefault="00AA7989" w:rsidP="00AA7989">
      <w:pPr>
        <w:jc w:val="both"/>
        <w:rPr>
          <w:rFonts w:ascii="Georgia" w:hAnsi="Georgia" w:cs="Arial"/>
          <w:sz w:val="20"/>
        </w:rPr>
      </w:pPr>
    </w:p>
    <w:p w14:paraId="26B1987F" w14:textId="77777777" w:rsidR="00AA7989" w:rsidRPr="00576DEF" w:rsidRDefault="00AA7989" w:rsidP="00AA7989">
      <w:pPr>
        <w:rPr>
          <w:rFonts w:ascii="Georgia" w:hAnsi="Georgia" w:cs="Arial"/>
          <w:sz w:val="20"/>
        </w:rPr>
      </w:pPr>
      <w:r w:rsidRPr="00576DEF">
        <w:rPr>
          <w:rFonts w:ascii="Georgia" w:hAnsi="Georgia" w:cs="Arial"/>
          <w:sz w:val="20"/>
        </w:rPr>
        <w:t>ŠTEVILKA GARANCIJE: _________________________</w:t>
      </w:r>
    </w:p>
    <w:p w14:paraId="0633FD5B" w14:textId="77777777" w:rsidR="00AA7989" w:rsidRPr="00576DEF" w:rsidRDefault="00AA7989" w:rsidP="00AA7989">
      <w:pPr>
        <w:jc w:val="both"/>
        <w:rPr>
          <w:rFonts w:ascii="Georgia" w:hAnsi="Georgia" w:cs="Arial"/>
          <w:sz w:val="20"/>
        </w:rPr>
      </w:pPr>
    </w:p>
    <w:p w14:paraId="138B4EE6" w14:textId="77777777" w:rsidR="00AA7989" w:rsidRPr="00576DEF" w:rsidRDefault="00AA7989" w:rsidP="00AA7989">
      <w:pPr>
        <w:jc w:val="both"/>
        <w:rPr>
          <w:rFonts w:ascii="Georgia" w:hAnsi="Georgia" w:cs="Arial"/>
          <w:sz w:val="20"/>
        </w:rPr>
      </w:pPr>
      <w:r w:rsidRPr="00576DEF">
        <w:rPr>
          <w:rFonts w:ascii="Georgia" w:hAnsi="Georgia" w:cs="Arial"/>
          <w:sz w:val="20"/>
        </w:rPr>
        <w:t>NAROČNIK GARANCIJE: _________________________</w:t>
      </w:r>
    </w:p>
    <w:p w14:paraId="625E81EE" w14:textId="77777777" w:rsidR="00AA7989" w:rsidRPr="00576DEF" w:rsidRDefault="00AA7989" w:rsidP="00AA7989">
      <w:pPr>
        <w:jc w:val="both"/>
        <w:rPr>
          <w:rFonts w:ascii="Georgia" w:hAnsi="Georgia" w:cs="Arial"/>
          <w:sz w:val="20"/>
        </w:rPr>
      </w:pPr>
    </w:p>
    <w:p w14:paraId="5EAB6006" w14:textId="77777777" w:rsidR="00AA7989" w:rsidRPr="00576DEF" w:rsidRDefault="00AA7989" w:rsidP="00AA7989">
      <w:pPr>
        <w:jc w:val="both"/>
        <w:rPr>
          <w:rFonts w:ascii="Georgia" w:hAnsi="Georgia" w:cs="Arial"/>
          <w:sz w:val="20"/>
        </w:rPr>
      </w:pPr>
      <w:r w:rsidRPr="00576DEF">
        <w:rPr>
          <w:rFonts w:ascii="Georgia" w:hAnsi="Georgia" w:cs="Arial"/>
          <w:sz w:val="20"/>
        </w:rPr>
        <w:t xml:space="preserve">UPRAVIČENEC: Javni zavod Republika Slovenije za varstvo kulturne dediščine </w:t>
      </w:r>
    </w:p>
    <w:p w14:paraId="6F8FBAD7" w14:textId="77777777" w:rsidR="00AA7989" w:rsidRPr="00576DEF" w:rsidRDefault="00AA7989" w:rsidP="00AA7989">
      <w:pPr>
        <w:jc w:val="both"/>
        <w:rPr>
          <w:rFonts w:ascii="Georgia" w:hAnsi="Georgia" w:cs="Arial"/>
          <w:sz w:val="20"/>
        </w:rPr>
      </w:pPr>
    </w:p>
    <w:p w14:paraId="77FFC330" w14:textId="10BDD9A6" w:rsidR="00AA7989" w:rsidRPr="00576DEF" w:rsidRDefault="00AA7989" w:rsidP="00AA7989">
      <w:pPr>
        <w:jc w:val="both"/>
        <w:rPr>
          <w:rFonts w:ascii="Georgia" w:hAnsi="Georgia" w:cs="Arial"/>
          <w:sz w:val="20"/>
        </w:rPr>
      </w:pPr>
      <w:r w:rsidRPr="00576DEF">
        <w:rPr>
          <w:rFonts w:ascii="Georgia" w:hAnsi="Georgia" w:cs="Arial"/>
          <w:sz w:val="20"/>
        </w:rPr>
        <w:t xml:space="preserve">OSNOVNI POSEL: dolžnost naročnika garancije v zvezi s pogodbo za </w:t>
      </w:r>
      <w:r w:rsidR="001238DE" w:rsidRPr="00576DEF">
        <w:rPr>
          <w:rFonts w:ascii="Georgia" w:hAnsi="Georgia" w:cs="Arial"/>
          <w:sz w:val="20"/>
        </w:rPr>
        <w:t xml:space="preserve">Spremljevalna dela pred, ob in po arheoloških izkopavanjih na območju NUK II </w:t>
      </w:r>
      <w:r w:rsidRPr="00576DEF">
        <w:rPr>
          <w:rFonts w:ascii="Georgia" w:hAnsi="Georgia" w:cs="Arial"/>
          <w:sz w:val="20"/>
        </w:rPr>
        <w:t xml:space="preserve">št. __________________ z dne ____________, sklenjeno med upravičencem Javni zavod Republika Slovenije za varstvo kulturne dediščine in naročnikom garancije ____________________________________________ v vrednosti </w:t>
      </w:r>
    </w:p>
    <w:p w14:paraId="29EFF6A9" w14:textId="77777777" w:rsidR="00AA7989" w:rsidRPr="00576DEF" w:rsidRDefault="00AA7989" w:rsidP="00AA7989">
      <w:pPr>
        <w:jc w:val="both"/>
        <w:rPr>
          <w:rFonts w:ascii="Georgia" w:hAnsi="Georgia" w:cs="Arial"/>
          <w:sz w:val="20"/>
        </w:rPr>
      </w:pPr>
    </w:p>
    <w:p w14:paraId="75D66C5C" w14:textId="77777777" w:rsidR="00AA7989" w:rsidRPr="00576DEF" w:rsidRDefault="00AA7989" w:rsidP="00AA7989">
      <w:pPr>
        <w:jc w:val="both"/>
        <w:rPr>
          <w:rFonts w:ascii="Georgia" w:hAnsi="Georgia" w:cs="Arial"/>
          <w:sz w:val="20"/>
        </w:rPr>
      </w:pPr>
      <w:r w:rsidRPr="00576DEF">
        <w:rPr>
          <w:rFonts w:ascii="Georgia" w:hAnsi="Georgia" w:cs="Arial"/>
          <w:sz w:val="20"/>
        </w:rPr>
        <w:t xml:space="preserve">___________________________ EUR brez DDV oz. ________________________EUR z DDV, </w:t>
      </w:r>
    </w:p>
    <w:p w14:paraId="3E0803C0" w14:textId="77777777" w:rsidR="00AA7989" w:rsidRPr="00576DEF" w:rsidRDefault="00AA7989" w:rsidP="00AA7989">
      <w:pPr>
        <w:jc w:val="both"/>
        <w:rPr>
          <w:rFonts w:ascii="Georgia" w:hAnsi="Georgia" w:cs="Arial"/>
          <w:sz w:val="20"/>
        </w:rPr>
      </w:pPr>
    </w:p>
    <w:p w14:paraId="5484C02E" w14:textId="77777777" w:rsidR="00AA7989" w:rsidRPr="00576DEF" w:rsidRDefault="00AA7989" w:rsidP="00AA7989">
      <w:pPr>
        <w:jc w:val="both"/>
        <w:rPr>
          <w:rFonts w:ascii="Georgia" w:hAnsi="Georgia" w:cs="Arial"/>
          <w:sz w:val="20"/>
        </w:rPr>
      </w:pPr>
      <w:r w:rsidRPr="00576DEF">
        <w:rPr>
          <w:rFonts w:ascii="Georgia" w:hAnsi="Georgia" w:cs="Arial"/>
          <w:sz w:val="20"/>
        </w:rPr>
        <w:t xml:space="preserve">______________________________________________________________________00/100 </w:t>
      </w:r>
    </w:p>
    <w:p w14:paraId="03CD7FFA" w14:textId="77777777" w:rsidR="00AA7989" w:rsidRPr="00576DEF" w:rsidRDefault="00AA7989" w:rsidP="00AA7989">
      <w:pPr>
        <w:jc w:val="both"/>
        <w:rPr>
          <w:rFonts w:ascii="Georgia" w:hAnsi="Georgia" w:cs="Arial"/>
          <w:sz w:val="20"/>
        </w:rPr>
      </w:pPr>
      <w:r w:rsidRPr="00576DEF">
        <w:rPr>
          <w:rFonts w:ascii="Georgia" w:hAnsi="Georgia" w:cs="Arial"/>
          <w:sz w:val="20"/>
        </w:rPr>
        <w:t>(vpiše se znesek s številko in besedo)</w:t>
      </w:r>
    </w:p>
    <w:p w14:paraId="7DB3566F" w14:textId="77777777" w:rsidR="00AA7989" w:rsidRPr="00576DEF" w:rsidRDefault="00AA7989" w:rsidP="00AA7989">
      <w:pPr>
        <w:jc w:val="both"/>
        <w:rPr>
          <w:rFonts w:ascii="Georgia" w:hAnsi="Georgia" w:cs="Arial"/>
          <w:sz w:val="20"/>
        </w:rPr>
      </w:pPr>
    </w:p>
    <w:p w14:paraId="6407DE80" w14:textId="77777777" w:rsidR="00AA7989" w:rsidRPr="00576DEF" w:rsidRDefault="00AA7989" w:rsidP="00AA7989">
      <w:pPr>
        <w:jc w:val="both"/>
        <w:rPr>
          <w:rFonts w:ascii="Georgia" w:hAnsi="Georgia" w:cs="Arial"/>
          <w:sz w:val="20"/>
        </w:rPr>
      </w:pPr>
      <w:r w:rsidRPr="00576DEF">
        <w:rPr>
          <w:rFonts w:ascii="Georgia" w:hAnsi="Georgia" w:cs="Arial"/>
          <w:sz w:val="20"/>
        </w:rPr>
        <w:t>LISTINE, KI JIH JE POLEG IZJAVE TREBA PRILOŽITI ZAHTEVI ZA PLAČILO IN SE IZRECNO ZAHTEVAJO V SPODNJEM BESEDILU: NOBENA</w:t>
      </w:r>
    </w:p>
    <w:p w14:paraId="1CEFD036" w14:textId="77777777" w:rsidR="00AA7989" w:rsidRPr="00576DEF" w:rsidRDefault="00AA7989" w:rsidP="00AA7989">
      <w:pPr>
        <w:jc w:val="both"/>
        <w:rPr>
          <w:rFonts w:ascii="Georgia" w:hAnsi="Georgia" w:cs="Arial"/>
          <w:sz w:val="20"/>
        </w:rPr>
      </w:pPr>
      <w:r w:rsidRPr="00576DEF">
        <w:rPr>
          <w:rFonts w:ascii="Georgia" w:hAnsi="Georgia" w:cs="Arial"/>
          <w:sz w:val="20"/>
        </w:rPr>
        <w:t>JEZIK V ZAHTEVANIH LISTINAH: slovenski</w:t>
      </w:r>
    </w:p>
    <w:p w14:paraId="371356D3" w14:textId="77777777" w:rsidR="00AA7989" w:rsidRPr="00576DEF" w:rsidRDefault="00AA7989" w:rsidP="00AA7989">
      <w:pPr>
        <w:jc w:val="both"/>
        <w:rPr>
          <w:rFonts w:ascii="Georgia" w:hAnsi="Georgia" w:cs="Arial"/>
          <w:sz w:val="20"/>
        </w:rPr>
      </w:pPr>
    </w:p>
    <w:p w14:paraId="7BF6A0C2" w14:textId="77777777" w:rsidR="00AA7989" w:rsidRPr="00576DEF" w:rsidRDefault="00AA7989" w:rsidP="00AA7989">
      <w:pPr>
        <w:jc w:val="both"/>
        <w:rPr>
          <w:rFonts w:ascii="Georgia" w:hAnsi="Georgia" w:cs="Arial"/>
          <w:sz w:val="20"/>
        </w:rPr>
      </w:pPr>
      <w:r w:rsidRPr="00576DEF">
        <w:rPr>
          <w:rFonts w:ascii="Georgia" w:hAnsi="Georgia" w:cs="Arial"/>
          <w:sz w:val="20"/>
        </w:rPr>
        <w:t>OBLIKA PREDLOŽITVE: v papirni obliki s priporočeno pošto ali katerokoli obliko hitre pošte ali v elektronski obliki z avtentificiranim SWIFT sporočilom po SWIFT sistemu na naslov garanta _____________________.</w:t>
      </w:r>
    </w:p>
    <w:p w14:paraId="3F8236F3" w14:textId="77777777" w:rsidR="00AA7989" w:rsidRPr="00576DEF" w:rsidRDefault="00AA7989" w:rsidP="00AA7989">
      <w:pPr>
        <w:jc w:val="both"/>
        <w:rPr>
          <w:rFonts w:ascii="Georgia" w:hAnsi="Georgia" w:cs="Arial"/>
          <w:sz w:val="20"/>
        </w:rPr>
      </w:pPr>
    </w:p>
    <w:p w14:paraId="0182E784" w14:textId="77777777" w:rsidR="00AA7989" w:rsidRPr="00576DEF" w:rsidRDefault="00AA7989" w:rsidP="00AA7989">
      <w:pPr>
        <w:jc w:val="both"/>
        <w:rPr>
          <w:rFonts w:ascii="Georgia" w:hAnsi="Georgia" w:cs="Arial"/>
          <w:sz w:val="20"/>
        </w:rPr>
      </w:pPr>
      <w:r w:rsidRPr="00576DEF">
        <w:rPr>
          <w:rFonts w:ascii="Georgia" w:hAnsi="Georgia" w:cs="Arial"/>
          <w:sz w:val="20"/>
        </w:rPr>
        <w:t>KRAJ PREDLOŽITVE: (Garant vpiše naslov podružnice, kjer se opravi predložitev papirnih listin, ali elektronski naslov za predložitev v elektronski obliki, kot na primer garantov SWIFT naslov. Če kraj predložitve v tej rubriki ni naveden, se predložitev opravi na zgoraj navedenem garantovem naslovu, kjer je garant izdal garancijo.)</w:t>
      </w:r>
    </w:p>
    <w:p w14:paraId="15F86143" w14:textId="77777777" w:rsidR="00AA7989" w:rsidRPr="00576DEF" w:rsidRDefault="00AA7989" w:rsidP="00AA7989">
      <w:pPr>
        <w:jc w:val="both"/>
        <w:rPr>
          <w:rFonts w:ascii="Georgia" w:hAnsi="Georgia" w:cs="Arial"/>
          <w:sz w:val="20"/>
        </w:rPr>
      </w:pPr>
    </w:p>
    <w:p w14:paraId="74B8048E" w14:textId="77777777" w:rsidR="00AA7989" w:rsidRPr="00576DEF" w:rsidRDefault="00AA7989" w:rsidP="00AA7989">
      <w:pPr>
        <w:jc w:val="both"/>
        <w:rPr>
          <w:rFonts w:ascii="Georgia" w:hAnsi="Georgia" w:cs="Arial"/>
          <w:sz w:val="20"/>
        </w:rPr>
      </w:pPr>
      <w:r w:rsidRPr="00576DEF">
        <w:rPr>
          <w:rFonts w:ascii="Georgia" w:hAnsi="Georgia" w:cs="Arial"/>
          <w:sz w:val="20"/>
        </w:rPr>
        <w:t>DATUM IZTEKA VELJAVNOSTI: ___________________________</w:t>
      </w:r>
    </w:p>
    <w:p w14:paraId="5293B049" w14:textId="77777777" w:rsidR="00AA7989" w:rsidRPr="00576DEF" w:rsidRDefault="00AA7989" w:rsidP="00AA7989">
      <w:pPr>
        <w:jc w:val="both"/>
        <w:rPr>
          <w:rFonts w:ascii="Georgia" w:hAnsi="Georgia" w:cs="Arial"/>
          <w:sz w:val="20"/>
        </w:rPr>
      </w:pPr>
    </w:p>
    <w:p w14:paraId="06DEC9F3" w14:textId="77777777" w:rsidR="00AA7989" w:rsidRPr="00576DEF" w:rsidRDefault="00AA7989" w:rsidP="00AA7989">
      <w:pPr>
        <w:jc w:val="both"/>
        <w:rPr>
          <w:rFonts w:ascii="Georgia" w:hAnsi="Georgia" w:cs="Arial"/>
          <w:sz w:val="20"/>
        </w:rPr>
      </w:pPr>
      <w:r w:rsidRPr="00576DEF">
        <w:rPr>
          <w:rFonts w:ascii="Georgia" w:hAnsi="Georgia" w:cs="Arial"/>
          <w:sz w:val="20"/>
        </w:rPr>
        <w:t>STRANKA, KI JE DOLŽNA PLAČATI STROŠKE (naročnik garancije): _____________________________</w:t>
      </w:r>
    </w:p>
    <w:p w14:paraId="2BF61232" w14:textId="77777777" w:rsidR="00AA7989" w:rsidRPr="00576DEF" w:rsidRDefault="00AA7989" w:rsidP="00AA7989">
      <w:pPr>
        <w:jc w:val="both"/>
        <w:rPr>
          <w:rFonts w:ascii="Georgia" w:hAnsi="Georgia" w:cs="Arial"/>
          <w:sz w:val="20"/>
        </w:rPr>
      </w:pPr>
    </w:p>
    <w:p w14:paraId="1A24D45E" w14:textId="77777777" w:rsidR="00AA7989" w:rsidRPr="00576DEF" w:rsidRDefault="00AA7989" w:rsidP="00AA7989">
      <w:pPr>
        <w:jc w:val="both"/>
        <w:rPr>
          <w:rFonts w:ascii="Georgia" w:hAnsi="Georgia" w:cs="Arial"/>
          <w:sz w:val="20"/>
        </w:rPr>
      </w:pPr>
      <w:r w:rsidRPr="00576DEF">
        <w:rPr>
          <w:rFonts w:ascii="Georgia" w:hAnsi="Georgia" w:cs="Arial"/>
          <w:sz w:val="20"/>
        </w:rPr>
        <w:t xml:space="preserve">Kot garant se s to garancijo nepreklicno in brezpogojno zavezujemo, da bomo upravičencu na prvi poziv v roku </w:t>
      </w:r>
      <w:r w:rsidR="005A2821" w:rsidRPr="00576DEF">
        <w:rPr>
          <w:rFonts w:ascii="Georgia" w:hAnsi="Georgia" w:cs="Arial"/>
          <w:sz w:val="20"/>
        </w:rPr>
        <w:t>5</w:t>
      </w:r>
      <w:r w:rsidRPr="00576DEF">
        <w:rPr>
          <w:rFonts w:ascii="Georgia" w:hAnsi="Georgia" w:cs="Arial"/>
          <w:sz w:val="20"/>
        </w:rPr>
        <w:t xml:space="preserve"> delovnih dneh po prejemu zahtevka za plačilo izplačali katerikoli znesek do višine zneska garancije, ko upravičenec predloži ustrezno zahtevo za plačilo v zgoraj navedeni obliki predložitve, z izjavo upravičenca, ki je bodisi vključena v samo besedilo zahteve za plačilo, bodisi na ločeni podpisani listini, ki je priložena zahtevi za plačilo ali se nanjo sklicuje, in v kateri je navedeno, v kakšnem smislu naročnik garancije ni izpolnil svojih obveznosti iz osnovnega posla. Katerokoli zahtevo za plačilo po tej garanciji moramo prejeti na datum izteka veljavnosti garancije ali pred njim v zgoraj navedenem kraju predložitve. Stvarno pristojno sodišče v Ljubljani po slovenskem pravu rešuje morebitne spore v zvezi s to garancijo.</w:t>
      </w:r>
    </w:p>
    <w:p w14:paraId="11F3E993" w14:textId="77777777" w:rsidR="00AA7989" w:rsidRPr="00576DEF" w:rsidRDefault="00AA7989" w:rsidP="00AA7989">
      <w:pPr>
        <w:jc w:val="both"/>
        <w:rPr>
          <w:rFonts w:ascii="Georgia" w:hAnsi="Georgia" w:cs="Arial"/>
          <w:sz w:val="20"/>
        </w:rPr>
      </w:pPr>
    </w:p>
    <w:p w14:paraId="5554748F" w14:textId="77777777" w:rsidR="00AA7989" w:rsidRPr="00576DEF" w:rsidRDefault="00AA7989" w:rsidP="00AA7989">
      <w:pPr>
        <w:jc w:val="both"/>
        <w:rPr>
          <w:rFonts w:ascii="Georgia" w:hAnsi="Georgia" w:cs="Arial"/>
          <w:sz w:val="20"/>
        </w:rPr>
      </w:pPr>
      <w:r w:rsidRPr="00576DEF">
        <w:rPr>
          <w:rFonts w:ascii="Georgia" w:hAnsi="Georgia" w:cs="Arial"/>
          <w:sz w:val="20"/>
        </w:rPr>
        <w:t>Za to garancijo veljajo Enotna pravila za garancije na poziv (EPGP) revizija iz leta 2010, izdana pri MTZ pod št. 758.</w:t>
      </w:r>
    </w:p>
    <w:p w14:paraId="240868B8" w14:textId="77777777" w:rsidR="00AA7989" w:rsidRPr="00576DEF" w:rsidRDefault="00AA7989" w:rsidP="00AA7989">
      <w:pPr>
        <w:jc w:val="both"/>
        <w:rPr>
          <w:rFonts w:ascii="Georgia" w:hAnsi="Georgia" w:cs="Arial"/>
          <w:sz w:val="20"/>
        </w:rPr>
      </w:pPr>
    </w:p>
    <w:p w14:paraId="71A61B5B" w14:textId="77777777" w:rsidR="00AA7989" w:rsidRPr="00576DEF" w:rsidRDefault="00AA7989" w:rsidP="00AA7989">
      <w:pPr>
        <w:spacing w:after="160"/>
        <w:jc w:val="both"/>
        <w:rPr>
          <w:rFonts w:ascii="Georgia" w:hAnsi="Georgia"/>
          <w:sz w:val="20"/>
          <w:lang w:val="x-none" w:eastAsia="x-none"/>
        </w:rPr>
      </w:pPr>
    </w:p>
    <w:p w14:paraId="0C745AF6" w14:textId="77777777" w:rsidR="00AA7989" w:rsidRPr="00576DEF" w:rsidRDefault="00AA7989" w:rsidP="00AA7989">
      <w:pPr>
        <w:jc w:val="both"/>
        <w:rPr>
          <w:rFonts w:ascii="Georgia" w:hAnsi="Georgia" w:cs="Tahoma"/>
          <w:sz w:val="20"/>
        </w:rPr>
      </w:pPr>
      <w:r w:rsidRPr="00576DEF">
        <w:rPr>
          <w:rFonts w:ascii="Georgia" w:hAnsi="Georgia" w:cs="Tahoma"/>
          <w:sz w:val="20"/>
        </w:rPr>
        <w:t>kraj:</w:t>
      </w:r>
      <w:r w:rsidRPr="00576DEF">
        <w:rPr>
          <w:rFonts w:ascii="Georgia" w:hAnsi="Georgia" w:cs="Tahoma"/>
          <w:sz w:val="20"/>
        </w:rPr>
        <w:tab/>
        <w:t>____________________</w:t>
      </w:r>
    </w:p>
    <w:p w14:paraId="66D24E3B" w14:textId="77777777" w:rsidR="00AA7989" w:rsidRPr="00576DEF" w:rsidRDefault="00AA7989" w:rsidP="00AA7989">
      <w:pPr>
        <w:jc w:val="both"/>
        <w:rPr>
          <w:rFonts w:ascii="Georgia" w:hAnsi="Georgia" w:cs="Tahoma"/>
          <w:b/>
          <w:sz w:val="20"/>
        </w:rPr>
      </w:pPr>
    </w:p>
    <w:p w14:paraId="2D10167C" w14:textId="77777777" w:rsidR="00AA7989" w:rsidRPr="00576DEF" w:rsidRDefault="00AA7989" w:rsidP="00AA7989">
      <w:pPr>
        <w:jc w:val="both"/>
        <w:rPr>
          <w:rFonts w:ascii="Georgia" w:hAnsi="Georgia"/>
          <w:sz w:val="20"/>
          <w:lang w:val="x-none" w:eastAsia="x-none"/>
        </w:rPr>
      </w:pPr>
      <w:r w:rsidRPr="00576DEF">
        <w:rPr>
          <w:rFonts w:ascii="Georgia" w:hAnsi="Georgia" w:cs="Tahoma"/>
          <w:sz w:val="20"/>
        </w:rPr>
        <w:t>datum:</w:t>
      </w:r>
      <w:r w:rsidRPr="00576DEF">
        <w:rPr>
          <w:rFonts w:ascii="Georgia" w:hAnsi="Georgia" w:cs="Tahoma"/>
          <w:sz w:val="20"/>
        </w:rPr>
        <w:tab/>
        <w:t>____________________</w:t>
      </w:r>
      <w:r w:rsidRPr="00576DEF">
        <w:rPr>
          <w:rFonts w:ascii="Georgia" w:hAnsi="Georgia" w:cs="Tahoma"/>
          <w:sz w:val="20"/>
        </w:rPr>
        <w:tab/>
        <w:t xml:space="preserve">       žig</w:t>
      </w:r>
      <w:r w:rsidRPr="00576DEF">
        <w:rPr>
          <w:rFonts w:ascii="Georgia" w:hAnsi="Georgia" w:cs="Tahoma"/>
          <w:sz w:val="20"/>
        </w:rPr>
        <w:tab/>
      </w:r>
      <w:r w:rsidRPr="00576DEF">
        <w:rPr>
          <w:rFonts w:ascii="Georgia" w:hAnsi="Georgia" w:cs="Tahoma"/>
          <w:sz w:val="20"/>
        </w:rPr>
        <w:tab/>
        <w:t>ime in priimek ter podpis pooblaščene osebe garanta</w:t>
      </w:r>
    </w:p>
    <w:p w14:paraId="5D3B5FD9" w14:textId="77777777" w:rsidR="00AA7989" w:rsidRPr="00576DEF" w:rsidRDefault="00AA7989" w:rsidP="00AA7989">
      <w:pPr>
        <w:jc w:val="both"/>
        <w:rPr>
          <w:rFonts w:ascii="Georgia" w:hAnsi="Georgia" w:cs="Arial"/>
          <w:b/>
          <w:sz w:val="20"/>
        </w:rPr>
      </w:pPr>
      <w:r w:rsidRPr="00576DEF">
        <w:rPr>
          <w:rFonts w:ascii="Georgia" w:hAnsi="Georgia" w:cs="Arial"/>
          <w:b/>
          <w:sz w:val="20"/>
        </w:rPr>
        <w:br w:type="page"/>
      </w:r>
    </w:p>
    <w:p w14:paraId="49D8E8A4" w14:textId="77777777" w:rsidR="00AA7989" w:rsidRPr="00576DEF" w:rsidRDefault="00AA7989" w:rsidP="00AA7989">
      <w:pPr>
        <w:jc w:val="center"/>
        <w:rPr>
          <w:rFonts w:ascii="Georgia" w:hAnsi="Georgia" w:cs="Arial"/>
          <w:b/>
          <w:sz w:val="20"/>
        </w:rPr>
      </w:pPr>
      <w:r w:rsidRPr="00576DEF">
        <w:rPr>
          <w:rFonts w:ascii="Georgia" w:hAnsi="Georgia" w:cs="Arial"/>
          <w:b/>
          <w:sz w:val="20"/>
        </w:rPr>
        <w:lastRenderedPageBreak/>
        <w:t>POOBLASTILO ZA PRIDOBITEV PODATKOV IZ URADNIH EVIDENC</w:t>
      </w:r>
    </w:p>
    <w:p w14:paraId="2161A922" w14:textId="77777777" w:rsidR="00AA7989" w:rsidRPr="00576DEF" w:rsidRDefault="00AA7989" w:rsidP="00AA7989">
      <w:pPr>
        <w:ind w:left="1843" w:hanging="1843"/>
        <w:jc w:val="both"/>
        <w:rPr>
          <w:rFonts w:ascii="Georgia" w:hAnsi="Georgia" w:cs="Arial"/>
          <w:b/>
          <w:sz w:val="20"/>
        </w:rPr>
      </w:pPr>
    </w:p>
    <w:p w14:paraId="3AA230C1" w14:textId="77777777" w:rsidR="00AA7989" w:rsidRPr="00576DEF" w:rsidRDefault="00AA7989" w:rsidP="00AA7989">
      <w:pPr>
        <w:jc w:val="both"/>
        <w:rPr>
          <w:rFonts w:ascii="Georgia" w:hAnsi="Georgia" w:cs="Tahoma"/>
          <w:sz w:val="20"/>
        </w:rPr>
      </w:pPr>
    </w:p>
    <w:p w14:paraId="7B3526D0" w14:textId="77777777" w:rsidR="00AA7989" w:rsidRPr="00576DEF" w:rsidRDefault="00AA7989" w:rsidP="00AA7989">
      <w:pPr>
        <w:rPr>
          <w:rFonts w:ascii="Georgia" w:hAnsi="Georgia" w:cs="Tahoma"/>
          <w:b/>
          <w:sz w:val="20"/>
        </w:rPr>
      </w:pPr>
      <w:r w:rsidRPr="00576DEF">
        <w:rPr>
          <w:rFonts w:ascii="Georgia" w:hAnsi="Georgia" w:cs="Tahoma"/>
          <w:b/>
          <w:sz w:val="20"/>
        </w:rPr>
        <w:t>GOSPODARSKI SUBJEKT:</w:t>
      </w:r>
    </w:p>
    <w:p w14:paraId="411EFD70" w14:textId="77777777" w:rsidR="00AA7989" w:rsidRPr="00576DEF" w:rsidRDefault="00AA7989" w:rsidP="00AA7989">
      <w:pPr>
        <w:rPr>
          <w:rFonts w:ascii="Georgia" w:hAnsi="Georgia" w:cs="Tahoma"/>
          <w:sz w:val="20"/>
        </w:rPr>
      </w:pPr>
    </w:p>
    <w:p w14:paraId="5CED7F89" w14:textId="77777777" w:rsidR="00AA7989" w:rsidRPr="00576DEF" w:rsidRDefault="00AA7989" w:rsidP="00AA7989">
      <w:pPr>
        <w:jc w:val="both"/>
        <w:rPr>
          <w:rFonts w:ascii="Georgia" w:hAnsi="Georgia" w:cs="Tahoma"/>
          <w:sz w:val="20"/>
        </w:rPr>
      </w:pPr>
      <w:r w:rsidRPr="00576DEF">
        <w:rPr>
          <w:rFonts w:ascii="Georgia" w:hAnsi="Georgia" w:cs="Tahoma"/>
          <w:sz w:val="20"/>
        </w:rPr>
        <w:t xml:space="preserve">____________________________ </w:t>
      </w:r>
    </w:p>
    <w:p w14:paraId="1E42A069" w14:textId="77777777" w:rsidR="00AA7989" w:rsidRPr="00576DEF" w:rsidRDefault="00AA7989" w:rsidP="00AA7989">
      <w:pPr>
        <w:jc w:val="both"/>
        <w:rPr>
          <w:rFonts w:ascii="Georgia" w:hAnsi="Georgia" w:cs="Tahoma"/>
          <w:sz w:val="20"/>
        </w:rPr>
      </w:pPr>
    </w:p>
    <w:p w14:paraId="7D10965C" w14:textId="77777777" w:rsidR="00AA7989" w:rsidRPr="00576DEF" w:rsidRDefault="00AA7989" w:rsidP="00AA7989">
      <w:pPr>
        <w:rPr>
          <w:rFonts w:ascii="Georgia" w:hAnsi="Georgia"/>
          <w:sz w:val="20"/>
        </w:rPr>
      </w:pPr>
      <w:r w:rsidRPr="00576DEF">
        <w:rPr>
          <w:rFonts w:ascii="Georgia" w:hAnsi="Georgia" w:cs="Tahoma"/>
          <w:sz w:val="20"/>
        </w:rPr>
        <w:t>____________________________</w:t>
      </w:r>
    </w:p>
    <w:p w14:paraId="00654CCC" w14:textId="77777777" w:rsidR="00AA7989" w:rsidRPr="00576DEF" w:rsidRDefault="00AA7989" w:rsidP="00AA7989">
      <w:pPr>
        <w:jc w:val="both"/>
        <w:rPr>
          <w:rFonts w:ascii="Georgia" w:hAnsi="Georgia" w:cs="Tahoma"/>
          <w:sz w:val="20"/>
        </w:rPr>
      </w:pPr>
    </w:p>
    <w:p w14:paraId="493FEDE0" w14:textId="77777777" w:rsidR="00AA7989" w:rsidRPr="00576DEF" w:rsidRDefault="00AA7989" w:rsidP="00AA7989">
      <w:pPr>
        <w:rPr>
          <w:rFonts w:ascii="Georgia" w:hAnsi="Georgia"/>
          <w:sz w:val="20"/>
        </w:rPr>
      </w:pPr>
      <w:r w:rsidRPr="00576DEF">
        <w:rPr>
          <w:rFonts w:ascii="Georgia" w:hAnsi="Georgia" w:cs="Tahoma"/>
          <w:sz w:val="20"/>
        </w:rPr>
        <w:t>____________________________</w:t>
      </w:r>
    </w:p>
    <w:p w14:paraId="349573F5" w14:textId="77777777" w:rsidR="00AA7989" w:rsidRPr="00576DEF" w:rsidRDefault="00AA7989" w:rsidP="00AA7989">
      <w:pPr>
        <w:jc w:val="both"/>
        <w:rPr>
          <w:rFonts w:ascii="Georgia" w:hAnsi="Georgia" w:cs="Tahoma"/>
          <w:sz w:val="20"/>
        </w:rPr>
      </w:pPr>
    </w:p>
    <w:p w14:paraId="648E4E1A" w14:textId="77777777" w:rsidR="00AA7989" w:rsidRPr="00576DEF" w:rsidRDefault="00AA7989" w:rsidP="00AA7989">
      <w:pPr>
        <w:jc w:val="both"/>
        <w:rPr>
          <w:rFonts w:ascii="Georgia" w:hAnsi="Georgia" w:cs="Tahoma"/>
          <w:sz w:val="20"/>
        </w:rPr>
      </w:pPr>
      <w:r w:rsidRPr="00576DEF">
        <w:rPr>
          <w:rFonts w:ascii="Georgia" w:hAnsi="Georgia" w:cs="Tahoma"/>
          <w:sz w:val="20"/>
        </w:rPr>
        <w:t>____________________________</w:t>
      </w:r>
    </w:p>
    <w:p w14:paraId="42571BF4" w14:textId="77777777" w:rsidR="00AA7989" w:rsidRPr="00576DEF" w:rsidRDefault="00AA7989" w:rsidP="00AA7989">
      <w:pPr>
        <w:jc w:val="both"/>
        <w:rPr>
          <w:rFonts w:ascii="Georgia" w:hAnsi="Georgia" w:cs="Tahoma"/>
          <w:sz w:val="20"/>
        </w:rPr>
      </w:pPr>
    </w:p>
    <w:p w14:paraId="22D837AF" w14:textId="77777777" w:rsidR="00AA7989" w:rsidRPr="00576DEF" w:rsidRDefault="00AA7989" w:rsidP="00AA7989">
      <w:pPr>
        <w:jc w:val="both"/>
        <w:rPr>
          <w:rFonts w:ascii="Georgia" w:hAnsi="Georgia" w:cs="Tahoma"/>
          <w:sz w:val="20"/>
        </w:rPr>
      </w:pPr>
      <w:r w:rsidRPr="00576DEF">
        <w:rPr>
          <w:rFonts w:ascii="Georgia" w:hAnsi="Georgia" w:cs="Tahoma"/>
          <w:sz w:val="20"/>
        </w:rPr>
        <w:t>Izjavljamo, da bomo, v primeru izbora, naročniku izročili, skladno z Zakona o integriteti in preprečevanju korupcije izjavo oziroma podatke o udeležbi fizičnih in pravnih oseb v lastništvu naše družbe, vključno z udeležbo tihih družbenikov ter o gospodarskih subjektih, za katere se glede na določbe zakona, ki ureja gospodarske družbe šteje, da so povezane družbe z našo družbo. Za fizične osebe bo izjava vsebovala ime in priimek, naslov prebivališča in delež lastništva. Seznanjeni smo s tem, da je pogodba nična, v kolikor navedene izjave ne bomo izročili naročniku.</w:t>
      </w:r>
    </w:p>
    <w:p w14:paraId="5BDCF875" w14:textId="77777777" w:rsidR="00AA7989" w:rsidRPr="00576DEF" w:rsidRDefault="00AA7989" w:rsidP="00AA7989">
      <w:pPr>
        <w:jc w:val="both"/>
        <w:rPr>
          <w:rFonts w:ascii="Georgia" w:hAnsi="Georgia" w:cs="Tahoma"/>
          <w:sz w:val="20"/>
        </w:rPr>
      </w:pPr>
    </w:p>
    <w:p w14:paraId="47349012" w14:textId="4F9CE5A8" w:rsidR="00AA7989" w:rsidRPr="00576DEF" w:rsidRDefault="00AA7989" w:rsidP="00AA7989">
      <w:pPr>
        <w:jc w:val="both"/>
        <w:rPr>
          <w:rFonts w:ascii="Georgia" w:hAnsi="Georgia" w:cs="Tahoma"/>
          <w:sz w:val="20"/>
        </w:rPr>
      </w:pPr>
      <w:r w:rsidRPr="00576DEF">
        <w:rPr>
          <w:rFonts w:ascii="Georgia" w:hAnsi="Georgia" w:cs="Tahoma"/>
          <w:sz w:val="20"/>
        </w:rPr>
        <w:t xml:space="preserve">Naročniku dovoljujemo, da lahko za namene javnega razpisa za </w:t>
      </w:r>
      <w:r w:rsidRPr="00576DEF">
        <w:rPr>
          <w:rFonts w:ascii="Georgia" w:hAnsi="Georgia" w:cs="Tahoma"/>
          <w:b/>
          <w:sz w:val="20"/>
        </w:rPr>
        <w:t xml:space="preserve">Spremljevalna dela </w:t>
      </w:r>
      <w:r w:rsidR="00365AA7" w:rsidRPr="00576DEF">
        <w:rPr>
          <w:rFonts w:ascii="Georgia" w:hAnsi="Georgia" w:cs="Tahoma"/>
          <w:b/>
          <w:sz w:val="20"/>
        </w:rPr>
        <w:t xml:space="preserve">pred, </w:t>
      </w:r>
      <w:r w:rsidRPr="00576DEF">
        <w:rPr>
          <w:rFonts w:ascii="Georgia" w:hAnsi="Georgia" w:cs="Tahoma"/>
          <w:b/>
          <w:sz w:val="20"/>
        </w:rPr>
        <w:t>ob</w:t>
      </w:r>
      <w:r w:rsidR="00365AA7" w:rsidRPr="00576DEF">
        <w:rPr>
          <w:rFonts w:ascii="Georgia" w:hAnsi="Georgia" w:cs="Tahoma"/>
          <w:b/>
          <w:sz w:val="20"/>
        </w:rPr>
        <w:t xml:space="preserve"> in po</w:t>
      </w:r>
      <w:r w:rsidRPr="00576DEF">
        <w:rPr>
          <w:rFonts w:ascii="Georgia" w:hAnsi="Georgia" w:cs="Tahoma"/>
          <w:b/>
          <w:sz w:val="20"/>
        </w:rPr>
        <w:t xml:space="preserve"> arheoloških izkopavanjih na območju </w:t>
      </w:r>
      <w:r w:rsidR="00AB490F" w:rsidRPr="00576DEF">
        <w:rPr>
          <w:rFonts w:ascii="Georgia" w:hAnsi="Georgia" w:cs="Arial"/>
          <w:b/>
          <w:sz w:val="20"/>
        </w:rPr>
        <w:t>NUK II</w:t>
      </w:r>
      <w:r w:rsidRPr="00576DEF">
        <w:rPr>
          <w:rFonts w:ascii="Georgia" w:hAnsi="Georgia" w:cs="Tahoma"/>
          <w:sz w:val="20"/>
        </w:rPr>
        <w:t>, pridobi osebne podatke iz uradnih evidenc državnih organov, organov lokalne skupnosti in nosilcev javnih pooblastil za vse naše pooblaščene osebe za zastopanje:</w:t>
      </w:r>
    </w:p>
    <w:p w14:paraId="4687EE23" w14:textId="77777777" w:rsidR="00AA7989" w:rsidRPr="00576DEF" w:rsidRDefault="00AA7989" w:rsidP="00AA7989">
      <w:pPr>
        <w:jc w:val="both"/>
        <w:rPr>
          <w:rFonts w:ascii="Georgia" w:hAnsi="Georgia" w:cs="Tahoma"/>
          <w:sz w:val="20"/>
        </w:rPr>
      </w:pPr>
    </w:p>
    <w:p w14:paraId="67C78842" w14:textId="1959E0C1" w:rsidR="00AA7989" w:rsidRPr="00576DEF" w:rsidRDefault="00AA7989" w:rsidP="00AA7989">
      <w:pPr>
        <w:jc w:val="both"/>
        <w:rPr>
          <w:rFonts w:ascii="Georgia" w:hAnsi="Georgia" w:cs="Tahoma"/>
          <w:sz w:val="20"/>
        </w:rPr>
      </w:pPr>
      <w:r w:rsidRPr="00576DEF">
        <w:rPr>
          <w:rFonts w:ascii="Georgia" w:hAnsi="Georgia" w:cs="Tahoma"/>
          <w:sz w:val="20"/>
        </w:rPr>
        <w:t xml:space="preserve">opomba: vpisati podatke za vse zakonite zastopnike; vsak od zakonitih zastopnikov se mora tudi lastnoročno podpisati; v kolikor je zakonitih zastopnikov več kot </w:t>
      </w:r>
      <w:r w:rsidR="00866E0A" w:rsidRPr="00576DEF">
        <w:rPr>
          <w:rFonts w:ascii="Georgia" w:hAnsi="Georgia" w:cs="Tahoma"/>
          <w:sz w:val="20"/>
        </w:rPr>
        <w:t>pet</w:t>
      </w:r>
      <w:r w:rsidRPr="00576DEF">
        <w:rPr>
          <w:rFonts w:ascii="Georgia" w:hAnsi="Georgia" w:cs="Tahoma"/>
          <w:sz w:val="20"/>
        </w:rPr>
        <w:t>, ponudnik obrazec kopira; podatki so potrebni za namen preverjanja pogojev v postopku javnega naročila; ponudniku / podizvajalcu / soponudniku ni potrebno vpisati podatkov le v primeru, če prijavi za vsakega od zakonitih zastopnikov priloži potrdilo o nekaznovanosti, izdano s strani pristojne inštitucije</w:t>
      </w:r>
    </w:p>
    <w:p w14:paraId="6CC33A1E" w14:textId="77777777" w:rsidR="00AA7989" w:rsidRPr="00576DEF" w:rsidRDefault="00AA7989" w:rsidP="00AA7989">
      <w:pPr>
        <w:jc w:val="both"/>
        <w:rPr>
          <w:rFonts w:ascii="Georgia" w:hAnsi="Georgia" w:cs="Tahoma"/>
          <w:i/>
          <w:sz w:val="20"/>
          <w:u w:val="single"/>
        </w:rPr>
      </w:pPr>
    </w:p>
    <w:p w14:paraId="1899918E" w14:textId="77777777" w:rsidR="00AA7989" w:rsidRPr="00576DEF" w:rsidRDefault="00AA7989" w:rsidP="00AA7989">
      <w:pPr>
        <w:jc w:val="both"/>
        <w:rPr>
          <w:rFonts w:ascii="Georgia" w:hAnsi="Georgia" w:cs="Tahoma"/>
          <w:sz w:val="20"/>
        </w:rPr>
      </w:pPr>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61"/>
        <w:gridCol w:w="5633"/>
      </w:tblGrid>
      <w:tr w:rsidR="00E17544" w:rsidRPr="00576DEF" w14:paraId="1D07AC38" w14:textId="77777777" w:rsidTr="00D65202">
        <w:trPr>
          <w:trHeight w:hRule="exact" w:val="553"/>
          <w:jc w:val="right"/>
        </w:trPr>
        <w:tc>
          <w:tcPr>
            <w:tcW w:w="3261" w:type="dxa"/>
            <w:vAlign w:val="center"/>
          </w:tcPr>
          <w:p w14:paraId="5671A36A" w14:textId="77777777" w:rsidR="00AA7989" w:rsidRPr="00576DEF" w:rsidRDefault="00AA7989" w:rsidP="00D65202">
            <w:pPr>
              <w:jc w:val="both"/>
              <w:rPr>
                <w:rFonts w:ascii="Georgia" w:hAnsi="Georgia" w:cs="Tahoma"/>
                <w:sz w:val="20"/>
              </w:rPr>
            </w:pPr>
            <w:r w:rsidRPr="00576DEF">
              <w:rPr>
                <w:rFonts w:ascii="Georgia" w:hAnsi="Georgia" w:cs="Tahoma"/>
                <w:sz w:val="20"/>
              </w:rPr>
              <w:t>ime in priimek zakonitega zastopnika</w:t>
            </w:r>
          </w:p>
        </w:tc>
        <w:tc>
          <w:tcPr>
            <w:tcW w:w="5633" w:type="dxa"/>
            <w:vAlign w:val="center"/>
          </w:tcPr>
          <w:p w14:paraId="60970780" w14:textId="77777777" w:rsidR="00AA7989" w:rsidRPr="00576DEF" w:rsidRDefault="00AA7989" w:rsidP="00D65202">
            <w:pPr>
              <w:jc w:val="both"/>
              <w:rPr>
                <w:rFonts w:ascii="Georgia" w:hAnsi="Georgia" w:cs="Tahoma"/>
                <w:sz w:val="20"/>
              </w:rPr>
            </w:pPr>
          </w:p>
        </w:tc>
      </w:tr>
      <w:tr w:rsidR="00E17544" w:rsidRPr="00576DEF" w14:paraId="1E1C179F" w14:textId="77777777" w:rsidTr="00D65202">
        <w:trPr>
          <w:trHeight w:hRule="exact" w:val="531"/>
          <w:jc w:val="right"/>
        </w:trPr>
        <w:tc>
          <w:tcPr>
            <w:tcW w:w="3261" w:type="dxa"/>
            <w:vAlign w:val="center"/>
          </w:tcPr>
          <w:p w14:paraId="4A669757" w14:textId="77777777" w:rsidR="00AA7989" w:rsidRPr="00576DEF" w:rsidRDefault="00AA7989" w:rsidP="00D65202">
            <w:pPr>
              <w:rPr>
                <w:rFonts w:ascii="Georgia" w:hAnsi="Georgia" w:cs="Tahoma"/>
                <w:sz w:val="20"/>
              </w:rPr>
            </w:pPr>
            <w:r w:rsidRPr="00576DEF">
              <w:rPr>
                <w:rFonts w:ascii="Georgia" w:hAnsi="Georgia" w:cs="Tahoma"/>
                <w:sz w:val="20"/>
              </w:rPr>
              <w:t>naslov stalnega/začasnega bivališča</w:t>
            </w:r>
          </w:p>
        </w:tc>
        <w:tc>
          <w:tcPr>
            <w:tcW w:w="5633" w:type="dxa"/>
            <w:vAlign w:val="center"/>
          </w:tcPr>
          <w:p w14:paraId="5CC8CAE2" w14:textId="77777777" w:rsidR="00AA7989" w:rsidRPr="00576DEF" w:rsidRDefault="00AA7989" w:rsidP="00D65202">
            <w:pPr>
              <w:jc w:val="both"/>
              <w:rPr>
                <w:rFonts w:ascii="Georgia" w:hAnsi="Georgia" w:cs="Tahoma"/>
                <w:sz w:val="20"/>
              </w:rPr>
            </w:pPr>
          </w:p>
        </w:tc>
      </w:tr>
      <w:tr w:rsidR="00E17544" w:rsidRPr="00576DEF" w14:paraId="28634F06" w14:textId="77777777" w:rsidTr="00D65202">
        <w:trPr>
          <w:trHeight w:hRule="exact" w:val="454"/>
          <w:jc w:val="right"/>
        </w:trPr>
        <w:tc>
          <w:tcPr>
            <w:tcW w:w="3261" w:type="dxa"/>
            <w:vAlign w:val="center"/>
          </w:tcPr>
          <w:p w14:paraId="36C2E83C" w14:textId="77777777" w:rsidR="00AA7989" w:rsidRPr="00576DEF" w:rsidRDefault="00AA7989" w:rsidP="00D65202">
            <w:pPr>
              <w:jc w:val="both"/>
              <w:rPr>
                <w:rFonts w:ascii="Georgia" w:hAnsi="Georgia" w:cs="Tahoma"/>
                <w:sz w:val="20"/>
              </w:rPr>
            </w:pPr>
            <w:r w:rsidRPr="00576DEF">
              <w:rPr>
                <w:rFonts w:ascii="Georgia" w:hAnsi="Georgia" w:cs="Tahoma"/>
                <w:sz w:val="20"/>
              </w:rPr>
              <w:t>datum in kraj rojstva</w:t>
            </w:r>
          </w:p>
        </w:tc>
        <w:tc>
          <w:tcPr>
            <w:tcW w:w="5633" w:type="dxa"/>
            <w:vAlign w:val="center"/>
          </w:tcPr>
          <w:p w14:paraId="6E54057C" w14:textId="77777777" w:rsidR="00AA7989" w:rsidRPr="00576DEF" w:rsidRDefault="00AA7989" w:rsidP="00D65202">
            <w:pPr>
              <w:jc w:val="both"/>
              <w:rPr>
                <w:rFonts w:ascii="Georgia" w:hAnsi="Georgia" w:cs="Tahoma"/>
                <w:sz w:val="20"/>
              </w:rPr>
            </w:pPr>
          </w:p>
        </w:tc>
      </w:tr>
      <w:tr w:rsidR="00E17544" w:rsidRPr="00576DEF" w14:paraId="7E9D85E1" w14:textId="77777777" w:rsidTr="00D65202">
        <w:trPr>
          <w:trHeight w:hRule="exact" w:val="454"/>
          <w:jc w:val="right"/>
        </w:trPr>
        <w:tc>
          <w:tcPr>
            <w:tcW w:w="3261" w:type="dxa"/>
            <w:vAlign w:val="center"/>
          </w:tcPr>
          <w:p w14:paraId="04DB5F17" w14:textId="77777777" w:rsidR="00AA7989" w:rsidRPr="00576DEF" w:rsidRDefault="00AA7989" w:rsidP="00D65202">
            <w:pPr>
              <w:jc w:val="both"/>
              <w:rPr>
                <w:rFonts w:ascii="Georgia" w:hAnsi="Georgia" w:cs="Tahoma"/>
                <w:sz w:val="20"/>
              </w:rPr>
            </w:pPr>
            <w:r w:rsidRPr="00576DEF">
              <w:rPr>
                <w:rFonts w:ascii="Georgia" w:hAnsi="Georgia" w:cs="Tahoma"/>
                <w:sz w:val="20"/>
              </w:rPr>
              <w:t>občina rojstva</w:t>
            </w:r>
          </w:p>
        </w:tc>
        <w:tc>
          <w:tcPr>
            <w:tcW w:w="5633" w:type="dxa"/>
            <w:vAlign w:val="center"/>
          </w:tcPr>
          <w:p w14:paraId="6EDBBAE3" w14:textId="77777777" w:rsidR="00AA7989" w:rsidRPr="00576DEF" w:rsidRDefault="00AA7989" w:rsidP="00D65202">
            <w:pPr>
              <w:jc w:val="both"/>
              <w:rPr>
                <w:rFonts w:ascii="Georgia" w:hAnsi="Georgia" w:cs="Tahoma"/>
                <w:sz w:val="20"/>
              </w:rPr>
            </w:pPr>
          </w:p>
        </w:tc>
      </w:tr>
      <w:tr w:rsidR="00E17544" w:rsidRPr="00576DEF" w14:paraId="2B6AE15C" w14:textId="77777777" w:rsidTr="00D65202">
        <w:trPr>
          <w:trHeight w:hRule="exact" w:val="454"/>
          <w:jc w:val="right"/>
        </w:trPr>
        <w:tc>
          <w:tcPr>
            <w:tcW w:w="3261" w:type="dxa"/>
            <w:vAlign w:val="center"/>
          </w:tcPr>
          <w:p w14:paraId="7C260CD5" w14:textId="77777777" w:rsidR="00AA7989" w:rsidRPr="00576DEF" w:rsidRDefault="00AA7989" w:rsidP="00D65202">
            <w:pPr>
              <w:jc w:val="both"/>
              <w:rPr>
                <w:rFonts w:ascii="Georgia" w:hAnsi="Georgia" w:cs="Tahoma"/>
                <w:sz w:val="20"/>
              </w:rPr>
            </w:pPr>
            <w:r w:rsidRPr="00576DEF">
              <w:rPr>
                <w:rFonts w:ascii="Georgia" w:hAnsi="Georgia" w:cs="Tahoma"/>
                <w:sz w:val="20"/>
              </w:rPr>
              <w:t>država rojstva</w:t>
            </w:r>
          </w:p>
        </w:tc>
        <w:tc>
          <w:tcPr>
            <w:tcW w:w="5633" w:type="dxa"/>
            <w:vAlign w:val="center"/>
          </w:tcPr>
          <w:p w14:paraId="5AC75092" w14:textId="77777777" w:rsidR="00AA7989" w:rsidRPr="00576DEF" w:rsidRDefault="00AA7989" w:rsidP="00D65202">
            <w:pPr>
              <w:jc w:val="both"/>
              <w:rPr>
                <w:rFonts w:ascii="Georgia" w:hAnsi="Georgia" w:cs="Tahoma"/>
                <w:sz w:val="20"/>
              </w:rPr>
            </w:pPr>
          </w:p>
        </w:tc>
      </w:tr>
      <w:tr w:rsidR="00E17544" w:rsidRPr="00576DEF" w14:paraId="3EA3F6D3" w14:textId="77777777" w:rsidTr="00D65202">
        <w:trPr>
          <w:trHeight w:hRule="exact" w:val="454"/>
          <w:jc w:val="right"/>
        </w:trPr>
        <w:tc>
          <w:tcPr>
            <w:tcW w:w="3261" w:type="dxa"/>
            <w:vAlign w:val="center"/>
          </w:tcPr>
          <w:p w14:paraId="3E54449D" w14:textId="77777777" w:rsidR="00AA7989" w:rsidRPr="00576DEF" w:rsidRDefault="00AA7989" w:rsidP="00D65202">
            <w:pPr>
              <w:jc w:val="both"/>
              <w:rPr>
                <w:rFonts w:ascii="Georgia" w:hAnsi="Georgia" w:cs="Tahoma"/>
                <w:sz w:val="20"/>
              </w:rPr>
            </w:pPr>
            <w:r w:rsidRPr="00576DEF">
              <w:rPr>
                <w:rFonts w:ascii="Georgia" w:hAnsi="Georgia" w:cs="Tahoma"/>
                <w:sz w:val="20"/>
              </w:rPr>
              <w:t>EMŠO</w:t>
            </w:r>
          </w:p>
        </w:tc>
        <w:tc>
          <w:tcPr>
            <w:tcW w:w="5633" w:type="dxa"/>
            <w:vAlign w:val="center"/>
          </w:tcPr>
          <w:p w14:paraId="41D90BBC" w14:textId="77777777" w:rsidR="00AA7989" w:rsidRPr="00576DEF" w:rsidRDefault="00AA7989" w:rsidP="00D65202">
            <w:pPr>
              <w:jc w:val="both"/>
              <w:rPr>
                <w:rFonts w:ascii="Georgia" w:hAnsi="Georgia" w:cs="Tahoma"/>
                <w:sz w:val="20"/>
              </w:rPr>
            </w:pPr>
          </w:p>
        </w:tc>
      </w:tr>
      <w:tr w:rsidR="00E17544" w:rsidRPr="00576DEF" w14:paraId="1D4DD68F" w14:textId="77777777" w:rsidTr="00D65202">
        <w:trPr>
          <w:trHeight w:hRule="exact" w:val="454"/>
          <w:jc w:val="right"/>
        </w:trPr>
        <w:tc>
          <w:tcPr>
            <w:tcW w:w="3261" w:type="dxa"/>
            <w:vAlign w:val="center"/>
          </w:tcPr>
          <w:p w14:paraId="3340DA17" w14:textId="77777777" w:rsidR="00AA7989" w:rsidRPr="00576DEF" w:rsidRDefault="00AA7989" w:rsidP="00D65202">
            <w:pPr>
              <w:jc w:val="both"/>
              <w:rPr>
                <w:rFonts w:ascii="Georgia" w:hAnsi="Georgia" w:cs="Tahoma"/>
                <w:sz w:val="20"/>
              </w:rPr>
            </w:pPr>
            <w:r w:rsidRPr="00576DEF">
              <w:rPr>
                <w:rFonts w:ascii="Georgia" w:hAnsi="Georgia" w:cs="Tahoma"/>
                <w:sz w:val="20"/>
              </w:rPr>
              <w:t>državljanstvo</w:t>
            </w:r>
          </w:p>
        </w:tc>
        <w:tc>
          <w:tcPr>
            <w:tcW w:w="5633" w:type="dxa"/>
            <w:vAlign w:val="center"/>
          </w:tcPr>
          <w:p w14:paraId="59FB6B3D" w14:textId="77777777" w:rsidR="00AA7989" w:rsidRPr="00576DEF" w:rsidRDefault="00AA7989" w:rsidP="00D65202">
            <w:pPr>
              <w:jc w:val="both"/>
              <w:rPr>
                <w:rFonts w:ascii="Georgia" w:hAnsi="Georgia" w:cs="Tahoma"/>
                <w:sz w:val="20"/>
              </w:rPr>
            </w:pPr>
          </w:p>
        </w:tc>
      </w:tr>
      <w:tr w:rsidR="00E17544" w:rsidRPr="00576DEF" w14:paraId="48B79B29" w14:textId="77777777" w:rsidTr="00D65202">
        <w:trPr>
          <w:trHeight w:hRule="exact" w:val="454"/>
          <w:jc w:val="right"/>
        </w:trPr>
        <w:tc>
          <w:tcPr>
            <w:tcW w:w="3261" w:type="dxa"/>
            <w:vAlign w:val="center"/>
          </w:tcPr>
          <w:p w14:paraId="4E2CE5CB" w14:textId="77777777" w:rsidR="00AA7989" w:rsidRPr="00576DEF" w:rsidRDefault="00AA7989" w:rsidP="00D65202">
            <w:pPr>
              <w:jc w:val="both"/>
              <w:rPr>
                <w:rFonts w:ascii="Georgia" w:hAnsi="Georgia" w:cs="Tahoma"/>
                <w:sz w:val="20"/>
              </w:rPr>
            </w:pPr>
            <w:r w:rsidRPr="00576DEF">
              <w:rPr>
                <w:rFonts w:ascii="Georgia" w:hAnsi="Georgia" w:cs="Tahoma"/>
                <w:sz w:val="20"/>
              </w:rPr>
              <w:t>prejšnje osebno ime se je glasilo</w:t>
            </w:r>
          </w:p>
        </w:tc>
        <w:tc>
          <w:tcPr>
            <w:tcW w:w="5633" w:type="dxa"/>
            <w:vAlign w:val="center"/>
          </w:tcPr>
          <w:p w14:paraId="2B787F47" w14:textId="77777777" w:rsidR="00AA7989" w:rsidRPr="00576DEF" w:rsidRDefault="00AA7989" w:rsidP="00D65202">
            <w:pPr>
              <w:jc w:val="both"/>
              <w:rPr>
                <w:rFonts w:ascii="Georgia" w:hAnsi="Georgia" w:cs="Tahoma"/>
                <w:sz w:val="20"/>
              </w:rPr>
            </w:pPr>
          </w:p>
        </w:tc>
      </w:tr>
      <w:tr w:rsidR="00E17544" w:rsidRPr="00576DEF" w14:paraId="44050FF6" w14:textId="77777777" w:rsidTr="00D65202">
        <w:trPr>
          <w:trHeight w:hRule="exact" w:val="604"/>
          <w:jc w:val="right"/>
        </w:trPr>
        <w:tc>
          <w:tcPr>
            <w:tcW w:w="3261" w:type="dxa"/>
            <w:vAlign w:val="center"/>
          </w:tcPr>
          <w:p w14:paraId="46C861F7" w14:textId="77777777" w:rsidR="00AA7989" w:rsidRPr="00576DEF" w:rsidRDefault="00AA7989" w:rsidP="00D65202">
            <w:pPr>
              <w:rPr>
                <w:rFonts w:ascii="Georgia" w:hAnsi="Georgia" w:cs="Tahoma"/>
                <w:sz w:val="20"/>
              </w:rPr>
            </w:pPr>
            <w:r w:rsidRPr="00576DEF">
              <w:rPr>
                <w:rFonts w:ascii="Georgia" w:hAnsi="Georgia" w:cs="Tahoma"/>
                <w:sz w:val="20"/>
              </w:rPr>
              <w:t>funkcija pri gospodarskem subjektu</w:t>
            </w:r>
          </w:p>
        </w:tc>
        <w:tc>
          <w:tcPr>
            <w:tcW w:w="5633" w:type="dxa"/>
            <w:vAlign w:val="center"/>
          </w:tcPr>
          <w:p w14:paraId="1063140E" w14:textId="77777777" w:rsidR="00AA7989" w:rsidRPr="00576DEF" w:rsidRDefault="00AA7989" w:rsidP="00D65202">
            <w:pPr>
              <w:jc w:val="both"/>
              <w:rPr>
                <w:rFonts w:ascii="Georgia" w:hAnsi="Georgia" w:cs="Tahoma"/>
                <w:sz w:val="20"/>
              </w:rPr>
            </w:pPr>
          </w:p>
        </w:tc>
      </w:tr>
      <w:tr w:rsidR="00E17544" w:rsidRPr="00576DEF" w14:paraId="6B848CCA" w14:textId="77777777" w:rsidTr="00D65202">
        <w:trPr>
          <w:trHeight w:hRule="exact" w:val="680"/>
          <w:jc w:val="right"/>
        </w:trPr>
        <w:tc>
          <w:tcPr>
            <w:tcW w:w="3261" w:type="dxa"/>
            <w:vAlign w:val="center"/>
          </w:tcPr>
          <w:p w14:paraId="11423706" w14:textId="77777777" w:rsidR="00AA7989" w:rsidRPr="00576DEF" w:rsidRDefault="00AA7989" w:rsidP="00D65202">
            <w:pPr>
              <w:jc w:val="both"/>
              <w:rPr>
                <w:rFonts w:ascii="Georgia" w:hAnsi="Georgia" w:cs="Tahoma"/>
                <w:sz w:val="20"/>
              </w:rPr>
            </w:pPr>
            <w:r w:rsidRPr="00576DEF">
              <w:rPr>
                <w:rFonts w:ascii="Georgia" w:hAnsi="Georgia" w:cs="Tahoma"/>
                <w:sz w:val="20"/>
              </w:rPr>
              <w:t>namen dovoljenja</w:t>
            </w:r>
          </w:p>
        </w:tc>
        <w:tc>
          <w:tcPr>
            <w:tcW w:w="5633" w:type="dxa"/>
            <w:vAlign w:val="center"/>
          </w:tcPr>
          <w:p w14:paraId="34458ED0" w14:textId="15C4D54A" w:rsidR="00AA7989" w:rsidRPr="00576DEF" w:rsidRDefault="00AA7989" w:rsidP="00D65202">
            <w:pPr>
              <w:jc w:val="both"/>
              <w:rPr>
                <w:rFonts w:ascii="Georgia" w:hAnsi="Georgia" w:cs="Tahoma"/>
                <w:sz w:val="20"/>
              </w:rPr>
            </w:pPr>
            <w:r w:rsidRPr="00576DEF">
              <w:rPr>
                <w:rFonts w:ascii="Georgia" w:hAnsi="Georgia" w:cs="Tahoma"/>
                <w:sz w:val="20"/>
              </w:rPr>
              <w:t xml:space="preserve">preverjanje izpolnjevanja pogojev v postopku javnega naročila Spremljevalna dela </w:t>
            </w:r>
            <w:r w:rsidR="00365AA7" w:rsidRPr="00576DEF">
              <w:rPr>
                <w:rFonts w:ascii="Georgia" w:hAnsi="Georgia" w:cs="Tahoma"/>
                <w:sz w:val="20"/>
              </w:rPr>
              <w:t xml:space="preserve">pred, </w:t>
            </w:r>
            <w:r w:rsidRPr="00576DEF">
              <w:rPr>
                <w:rFonts w:ascii="Georgia" w:hAnsi="Georgia" w:cs="Tahoma"/>
                <w:sz w:val="20"/>
              </w:rPr>
              <w:t>ob</w:t>
            </w:r>
            <w:r w:rsidR="00365AA7" w:rsidRPr="00576DEF">
              <w:rPr>
                <w:rFonts w:ascii="Georgia" w:hAnsi="Georgia" w:cs="Tahoma"/>
                <w:sz w:val="20"/>
              </w:rPr>
              <w:t xml:space="preserve"> in po</w:t>
            </w:r>
            <w:r w:rsidRPr="00576DEF">
              <w:rPr>
                <w:rFonts w:ascii="Georgia" w:hAnsi="Georgia" w:cs="Tahoma"/>
                <w:sz w:val="20"/>
              </w:rPr>
              <w:t xml:space="preserve"> arheoloških izkopavanjih na območju </w:t>
            </w:r>
            <w:r w:rsidR="00AB490F" w:rsidRPr="00576DEF">
              <w:rPr>
                <w:rFonts w:ascii="Georgia" w:hAnsi="Georgia" w:cs="Arial"/>
                <w:sz w:val="20"/>
              </w:rPr>
              <w:t>NUK II</w:t>
            </w:r>
          </w:p>
        </w:tc>
      </w:tr>
      <w:tr w:rsidR="00AA7989" w:rsidRPr="00576DEF" w14:paraId="6FF384F1" w14:textId="77777777" w:rsidTr="00D65202">
        <w:trPr>
          <w:trHeight w:hRule="exact" w:val="680"/>
          <w:jc w:val="right"/>
        </w:trPr>
        <w:tc>
          <w:tcPr>
            <w:tcW w:w="3261" w:type="dxa"/>
            <w:vAlign w:val="center"/>
          </w:tcPr>
          <w:p w14:paraId="571A094F" w14:textId="77777777" w:rsidR="00AA7989" w:rsidRPr="00576DEF" w:rsidRDefault="00AA7989" w:rsidP="00D65202">
            <w:pPr>
              <w:jc w:val="both"/>
              <w:rPr>
                <w:rFonts w:ascii="Georgia" w:hAnsi="Georgia" w:cs="Tahoma"/>
                <w:sz w:val="20"/>
              </w:rPr>
            </w:pPr>
            <w:r w:rsidRPr="00576DEF">
              <w:rPr>
                <w:rFonts w:ascii="Georgia" w:hAnsi="Georgia" w:cs="Tahoma"/>
                <w:sz w:val="20"/>
              </w:rPr>
              <w:t>podpis zakonitega zastopnika</w:t>
            </w:r>
          </w:p>
        </w:tc>
        <w:tc>
          <w:tcPr>
            <w:tcW w:w="5633" w:type="dxa"/>
            <w:vAlign w:val="center"/>
          </w:tcPr>
          <w:p w14:paraId="1CE3F325" w14:textId="77777777" w:rsidR="00AA7989" w:rsidRPr="00576DEF" w:rsidRDefault="00AA7989" w:rsidP="00D65202">
            <w:pPr>
              <w:jc w:val="both"/>
              <w:rPr>
                <w:rFonts w:ascii="Georgia" w:hAnsi="Georgia" w:cs="Tahoma"/>
                <w:sz w:val="20"/>
              </w:rPr>
            </w:pPr>
          </w:p>
        </w:tc>
      </w:tr>
    </w:tbl>
    <w:p w14:paraId="6C3FFBB9" w14:textId="77777777" w:rsidR="00AA7989" w:rsidRPr="00576DEF" w:rsidRDefault="00AA7989" w:rsidP="00AA7989">
      <w:pPr>
        <w:pStyle w:val="Telobesedila"/>
        <w:pBdr>
          <w:bottom w:val="thinThickSmallGap" w:sz="24" w:space="1" w:color="auto"/>
        </w:pBdr>
        <w:rPr>
          <w:rFonts w:ascii="Georgia" w:hAnsi="Georgia" w:cs="Tahoma"/>
          <w:sz w:val="20"/>
          <w:lang w:val="sl-SI"/>
        </w:rPr>
      </w:pPr>
    </w:p>
    <w:p w14:paraId="6DA8D0E1" w14:textId="77777777" w:rsidR="00AA7989" w:rsidRPr="00576DEF" w:rsidRDefault="00AA7989" w:rsidP="00AA7989">
      <w:pPr>
        <w:tabs>
          <w:tab w:val="left" w:pos="3544"/>
        </w:tabs>
        <w:jc w:val="both"/>
        <w:rPr>
          <w:rFonts w:ascii="Georgia" w:hAnsi="Georgia" w:cs="Tahoma"/>
          <w:b/>
          <w:sz w:val="20"/>
        </w:rPr>
      </w:pPr>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61"/>
        <w:gridCol w:w="5633"/>
      </w:tblGrid>
      <w:tr w:rsidR="00E17544" w:rsidRPr="00576DEF" w14:paraId="4D45B7BF" w14:textId="77777777" w:rsidTr="00D65202">
        <w:trPr>
          <w:trHeight w:hRule="exact" w:val="577"/>
          <w:jc w:val="right"/>
        </w:trPr>
        <w:tc>
          <w:tcPr>
            <w:tcW w:w="3261" w:type="dxa"/>
            <w:vAlign w:val="center"/>
          </w:tcPr>
          <w:p w14:paraId="00623E81" w14:textId="77777777" w:rsidR="00AA7989" w:rsidRPr="00576DEF" w:rsidRDefault="00AA7989" w:rsidP="00D65202">
            <w:pPr>
              <w:jc w:val="both"/>
              <w:rPr>
                <w:rFonts w:ascii="Georgia" w:hAnsi="Georgia" w:cs="Tahoma"/>
                <w:sz w:val="20"/>
              </w:rPr>
            </w:pPr>
            <w:r w:rsidRPr="00576DEF">
              <w:rPr>
                <w:rFonts w:ascii="Georgia" w:hAnsi="Georgia" w:cs="Tahoma"/>
                <w:sz w:val="20"/>
              </w:rPr>
              <w:t>ime in priimek zakonitega zastopnika</w:t>
            </w:r>
          </w:p>
        </w:tc>
        <w:tc>
          <w:tcPr>
            <w:tcW w:w="5633" w:type="dxa"/>
            <w:vAlign w:val="center"/>
          </w:tcPr>
          <w:p w14:paraId="54048A97" w14:textId="77777777" w:rsidR="00AA7989" w:rsidRPr="00576DEF" w:rsidRDefault="00AA7989" w:rsidP="00D65202">
            <w:pPr>
              <w:jc w:val="both"/>
              <w:rPr>
                <w:rFonts w:ascii="Georgia" w:hAnsi="Georgia" w:cs="Tahoma"/>
                <w:sz w:val="20"/>
              </w:rPr>
            </w:pPr>
          </w:p>
        </w:tc>
      </w:tr>
      <w:tr w:rsidR="00E17544" w:rsidRPr="00576DEF" w14:paraId="1516DF49" w14:textId="77777777" w:rsidTr="00D65202">
        <w:trPr>
          <w:trHeight w:hRule="exact" w:val="558"/>
          <w:jc w:val="right"/>
        </w:trPr>
        <w:tc>
          <w:tcPr>
            <w:tcW w:w="3261" w:type="dxa"/>
            <w:vAlign w:val="center"/>
          </w:tcPr>
          <w:p w14:paraId="06A6EA0A" w14:textId="77777777" w:rsidR="00AA7989" w:rsidRPr="00576DEF" w:rsidRDefault="00AA7989" w:rsidP="00D65202">
            <w:pPr>
              <w:rPr>
                <w:rFonts w:ascii="Georgia" w:hAnsi="Georgia" w:cs="Tahoma"/>
                <w:sz w:val="20"/>
              </w:rPr>
            </w:pPr>
            <w:r w:rsidRPr="00576DEF">
              <w:rPr>
                <w:rFonts w:ascii="Georgia" w:hAnsi="Georgia" w:cs="Tahoma"/>
                <w:sz w:val="20"/>
              </w:rPr>
              <w:t>Naslov stalnega/začasnega bivališča</w:t>
            </w:r>
          </w:p>
        </w:tc>
        <w:tc>
          <w:tcPr>
            <w:tcW w:w="5633" w:type="dxa"/>
            <w:vAlign w:val="center"/>
          </w:tcPr>
          <w:p w14:paraId="4C6D3854" w14:textId="77777777" w:rsidR="00AA7989" w:rsidRPr="00576DEF" w:rsidRDefault="00AA7989" w:rsidP="00D65202">
            <w:pPr>
              <w:jc w:val="both"/>
              <w:rPr>
                <w:rFonts w:ascii="Georgia" w:hAnsi="Georgia" w:cs="Tahoma"/>
                <w:sz w:val="20"/>
              </w:rPr>
            </w:pPr>
          </w:p>
        </w:tc>
      </w:tr>
      <w:tr w:rsidR="00E17544" w:rsidRPr="00576DEF" w14:paraId="645F1B6C" w14:textId="77777777" w:rsidTr="00D65202">
        <w:trPr>
          <w:trHeight w:hRule="exact" w:val="454"/>
          <w:jc w:val="right"/>
        </w:trPr>
        <w:tc>
          <w:tcPr>
            <w:tcW w:w="3261" w:type="dxa"/>
            <w:vAlign w:val="center"/>
          </w:tcPr>
          <w:p w14:paraId="2980B529" w14:textId="77777777" w:rsidR="00AA7989" w:rsidRPr="00576DEF" w:rsidRDefault="00AA7989" w:rsidP="00D65202">
            <w:pPr>
              <w:jc w:val="both"/>
              <w:rPr>
                <w:rFonts w:ascii="Georgia" w:hAnsi="Georgia" w:cs="Tahoma"/>
                <w:sz w:val="20"/>
              </w:rPr>
            </w:pPr>
            <w:r w:rsidRPr="00576DEF">
              <w:rPr>
                <w:rFonts w:ascii="Georgia" w:hAnsi="Georgia" w:cs="Tahoma"/>
                <w:sz w:val="20"/>
              </w:rPr>
              <w:lastRenderedPageBreak/>
              <w:t>datum in kraj rojstva</w:t>
            </w:r>
          </w:p>
        </w:tc>
        <w:tc>
          <w:tcPr>
            <w:tcW w:w="5633" w:type="dxa"/>
            <w:vAlign w:val="center"/>
          </w:tcPr>
          <w:p w14:paraId="49B29DDE" w14:textId="77777777" w:rsidR="00AA7989" w:rsidRPr="00576DEF" w:rsidRDefault="00AA7989" w:rsidP="00D65202">
            <w:pPr>
              <w:jc w:val="both"/>
              <w:rPr>
                <w:rFonts w:ascii="Georgia" w:hAnsi="Georgia" w:cs="Tahoma"/>
                <w:sz w:val="20"/>
              </w:rPr>
            </w:pPr>
          </w:p>
        </w:tc>
      </w:tr>
      <w:tr w:rsidR="00E17544" w:rsidRPr="00576DEF" w14:paraId="77EB3865" w14:textId="77777777" w:rsidTr="00D65202">
        <w:trPr>
          <w:trHeight w:hRule="exact" w:val="454"/>
          <w:jc w:val="right"/>
        </w:trPr>
        <w:tc>
          <w:tcPr>
            <w:tcW w:w="3261" w:type="dxa"/>
            <w:vAlign w:val="center"/>
          </w:tcPr>
          <w:p w14:paraId="2FABECE8" w14:textId="77777777" w:rsidR="00AA7989" w:rsidRPr="00576DEF" w:rsidRDefault="00AA7989" w:rsidP="00D65202">
            <w:pPr>
              <w:jc w:val="both"/>
              <w:rPr>
                <w:rFonts w:ascii="Georgia" w:hAnsi="Georgia" w:cs="Tahoma"/>
                <w:sz w:val="20"/>
              </w:rPr>
            </w:pPr>
            <w:r w:rsidRPr="00576DEF">
              <w:rPr>
                <w:rFonts w:ascii="Georgia" w:hAnsi="Georgia" w:cs="Tahoma"/>
                <w:sz w:val="20"/>
              </w:rPr>
              <w:t>občina rojstva</w:t>
            </w:r>
          </w:p>
        </w:tc>
        <w:tc>
          <w:tcPr>
            <w:tcW w:w="5633" w:type="dxa"/>
            <w:vAlign w:val="center"/>
          </w:tcPr>
          <w:p w14:paraId="71AC3E9E" w14:textId="77777777" w:rsidR="00AA7989" w:rsidRPr="00576DEF" w:rsidRDefault="00AA7989" w:rsidP="00D65202">
            <w:pPr>
              <w:jc w:val="both"/>
              <w:rPr>
                <w:rFonts w:ascii="Georgia" w:hAnsi="Georgia" w:cs="Tahoma"/>
                <w:sz w:val="20"/>
              </w:rPr>
            </w:pPr>
          </w:p>
        </w:tc>
      </w:tr>
      <w:tr w:rsidR="00E17544" w:rsidRPr="00576DEF" w14:paraId="6F60E458" w14:textId="77777777" w:rsidTr="00D65202">
        <w:trPr>
          <w:trHeight w:hRule="exact" w:val="454"/>
          <w:jc w:val="right"/>
        </w:trPr>
        <w:tc>
          <w:tcPr>
            <w:tcW w:w="3261" w:type="dxa"/>
            <w:vAlign w:val="center"/>
          </w:tcPr>
          <w:p w14:paraId="15DF646B" w14:textId="77777777" w:rsidR="00AA7989" w:rsidRPr="00576DEF" w:rsidRDefault="00AA7989" w:rsidP="00D65202">
            <w:pPr>
              <w:jc w:val="both"/>
              <w:rPr>
                <w:rFonts w:ascii="Georgia" w:hAnsi="Georgia" w:cs="Tahoma"/>
                <w:sz w:val="20"/>
              </w:rPr>
            </w:pPr>
            <w:r w:rsidRPr="00576DEF">
              <w:rPr>
                <w:rFonts w:ascii="Georgia" w:hAnsi="Georgia" w:cs="Tahoma"/>
                <w:sz w:val="20"/>
              </w:rPr>
              <w:t>država rojstva</w:t>
            </w:r>
          </w:p>
        </w:tc>
        <w:tc>
          <w:tcPr>
            <w:tcW w:w="5633" w:type="dxa"/>
            <w:vAlign w:val="center"/>
          </w:tcPr>
          <w:p w14:paraId="361C1BBD" w14:textId="77777777" w:rsidR="00AA7989" w:rsidRPr="00576DEF" w:rsidRDefault="00AA7989" w:rsidP="00D65202">
            <w:pPr>
              <w:jc w:val="both"/>
              <w:rPr>
                <w:rFonts w:ascii="Georgia" w:hAnsi="Georgia" w:cs="Tahoma"/>
                <w:sz w:val="20"/>
              </w:rPr>
            </w:pPr>
          </w:p>
        </w:tc>
      </w:tr>
      <w:tr w:rsidR="00E17544" w:rsidRPr="00576DEF" w14:paraId="16F43665" w14:textId="77777777" w:rsidTr="00D65202">
        <w:trPr>
          <w:trHeight w:hRule="exact" w:val="454"/>
          <w:jc w:val="right"/>
        </w:trPr>
        <w:tc>
          <w:tcPr>
            <w:tcW w:w="3261" w:type="dxa"/>
            <w:vAlign w:val="center"/>
          </w:tcPr>
          <w:p w14:paraId="7324F721" w14:textId="77777777" w:rsidR="00AA7989" w:rsidRPr="00576DEF" w:rsidRDefault="00AA7989" w:rsidP="00D65202">
            <w:pPr>
              <w:jc w:val="both"/>
              <w:rPr>
                <w:rFonts w:ascii="Georgia" w:hAnsi="Georgia" w:cs="Tahoma"/>
                <w:sz w:val="20"/>
              </w:rPr>
            </w:pPr>
            <w:r w:rsidRPr="00576DEF">
              <w:rPr>
                <w:rFonts w:ascii="Georgia" w:hAnsi="Georgia" w:cs="Tahoma"/>
                <w:sz w:val="20"/>
              </w:rPr>
              <w:t>EMŠO</w:t>
            </w:r>
          </w:p>
        </w:tc>
        <w:tc>
          <w:tcPr>
            <w:tcW w:w="5633" w:type="dxa"/>
            <w:vAlign w:val="center"/>
          </w:tcPr>
          <w:p w14:paraId="6C29B43B" w14:textId="77777777" w:rsidR="00AA7989" w:rsidRPr="00576DEF" w:rsidRDefault="00AA7989" w:rsidP="00D65202">
            <w:pPr>
              <w:jc w:val="both"/>
              <w:rPr>
                <w:rFonts w:ascii="Georgia" w:hAnsi="Georgia" w:cs="Tahoma"/>
                <w:sz w:val="20"/>
              </w:rPr>
            </w:pPr>
          </w:p>
        </w:tc>
      </w:tr>
      <w:tr w:rsidR="00E17544" w:rsidRPr="00576DEF" w14:paraId="6A4B397A" w14:textId="77777777" w:rsidTr="00D65202">
        <w:trPr>
          <w:trHeight w:hRule="exact" w:val="454"/>
          <w:jc w:val="right"/>
        </w:trPr>
        <w:tc>
          <w:tcPr>
            <w:tcW w:w="3261" w:type="dxa"/>
            <w:vAlign w:val="center"/>
          </w:tcPr>
          <w:p w14:paraId="31D77704" w14:textId="77777777" w:rsidR="00AA7989" w:rsidRPr="00576DEF" w:rsidRDefault="00AA7989" w:rsidP="00D65202">
            <w:pPr>
              <w:jc w:val="both"/>
              <w:rPr>
                <w:rFonts w:ascii="Georgia" w:hAnsi="Georgia" w:cs="Tahoma"/>
                <w:sz w:val="20"/>
              </w:rPr>
            </w:pPr>
            <w:r w:rsidRPr="00576DEF">
              <w:rPr>
                <w:rFonts w:ascii="Georgia" w:hAnsi="Georgia" w:cs="Tahoma"/>
                <w:sz w:val="20"/>
              </w:rPr>
              <w:t>državljanstvo</w:t>
            </w:r>
          </w:p>
        </w:tc>
        <w:tc>
          <w:tcPr>
            <w:tcW w:w="5633" w:type="dxa"/>
            <w:vAlign w:val="center"/>
          </w:tcPr>
          <w:p w14:paraId="31FDA261" w14:textId="77777777" w:rsidR="00AA7989" w:rsidRPr="00576DEF" w:rsidRDefault="00AA7989" w:rsidP="00D65202">
            <w:pPr>
              <w:jc w:val="both"/>
              <w:rPr>
                <w:rFonts w:ascii="Georgia" w:hAnsi="Georgia" w:cs="Tahoma"/>
                <w:sz w:val="20"/>
              </w:rPr>
            </w:pPr>
          </w:p>
        </w:tc>
      </w:tr>
      <w:tr w:rsidR="00E17544" w:rsidRPr="00576DEF" w14:paraId="5A8A0342" w14:textId="77777777" w:rsidTr="00D65202">
        <w:trPr>
          <w:trHeight w:hRule="exact" w:val="454"/>
          <w:jc w:val="right"/>
        </w:trPr>
        <w:tc>
          <w:tcPr>
            <w:tcW w:w="3261" w:type="dxa"/>
            <w:vAlign w:val="center"/>
          </w:tcPr>
          <w:p w14:paraId="62E90025" w14:textId="77777777" w:rsidR="00AA7989" w:rsidRPr="00576DEF" w:rsidRDefault="00AA7989" w:rsidP="00D65202">
            <w:pPr>
              <w:jc w:val="both"/>
              <w:rPr>
                <w:rFonts w:ascii="Georgia" w:hAnsi="Georgia" w:cs="Tahoma"/>
                <w:sz w:val="20"/>
              </w:rPr>
            </w:pPr>
            <w:r w:rsidRPr="00576DEF">
              <w:rPr>
                <w:rFonts w:ascii="Georgia" w:hAnsi="Georgia" w:cs="Tahoma"/>
                <w:sz w:val="20"/>
              </w:rPr>
              <w:t>prejšnje osebno ime se je glasilo</w:t>
            </w:r>
          </w:p>
        </w:tc>
        <w:tc>
          <w:tcPr>
            <w:tcW w:w="5633" w:type="dxa"/>
            <w:vAlign w:val="center"/>
          </w:tcPr>
          <w:p w14:paraId="1FB76AD4" w14:textId="77777777" w:rsidR="00AA7989" w:rsidRPr="00576DEF" w:rsidRDefault="00AA7989" w:rsidP="00D65202">
            <w:pPr>
              <w:jc w:val="both"/>
              <w:rPr>
                <w:rFonts w:ascii="Georgia" w:hAnsi="Georgia" w:cs="Tahoma"/>
                <w:sz w:val="20"/>
              </w:rPr>
            </w:pPr>
          </w:p>
        </w:tc>
      </w:tr>
      <w:tr w:rsidR="00E17544" w:rsidRPr="00576DEF" w14:paraId="464C37EF" w14:textId="77777777" w:rsidTr="00D65202">
        <w:trPr>
          <w:trHeight w:hRule="exact" w:val="628"/>
          <w:jc w:val="right"/>
        </w:trPr>
        <w:tc>
          <w:tcPr>
            <w:tcW w:w="3261" w:type="dxa"/>
            <w:vAlign w:val="center"/>
          </w:tcPr>
          <w:p w14:paraId="7BABD650" w14:textId="77777777" w:rsidR="00AA7989" w:rsidRPr="00576DEF" w:rsidRDefault="00AA7989" w:rsidP="00D65202">
            <w:pPr>
              <w:rPr>
                <w:rFonts w:ascii="Georgia" w:hAnsi="Georgia" w:cs="Tahoma"/>
                <w:sz w:val="20"/>
              </w:rPr>
            </w:pPr>
            <w:r w:rsidRPr="00576DEF">
              <w:rPr>
                <w:rFonts w:ascii="Georgia" w:hAnsi="Georgia" w:cs="Tahoma"/>
                <w:sz w:val="20"/>
              </w:rPr>
              <w:t>funkcija pri gospodarskem subjektu</w:t>
            </w:r>
          </w:p>
        </w:tc>
        <w:tc>
          <w:tcPr>
            <w:tcW w:w="5633" w:type="dxa"/>
            <w:vAlign w:val="center"/>
          </w:tcPr>
          <w:p w14:paraId="0A49A504" w14:textId="77777777" w:rsidR="00AA7989" w:rsidRPr="00576DEF" w:rsidRDefault="00AA7989" w:rsidP="00D65202">
            <w:pPr>
              <w:jc w:val="both"/>
              <w:rPr>
                <w:rFonts w:ascii="Georgia" w:hAnsi="Georgia" w:cs="Tahoma"/>
                <w:sz w:val="20"/>
              </w:rPr>
            </w:pPr>
          </w:p>
        </w:tc>
      </w:tr>
      <w:tr w:rsidR="00E17544" w:rsidRPr="00576DEF" w14:paraId="715D5119" w14:textId="77777777" w:rsidTr="00D65202">
        <w:trPr>
          <w:trHeight w:hRule="exact" w:val="680"/>
          <w:jc w:val="right"/>
        </w:trPr>
        <w:tc>
          <w:tcPr>
            <w:tcW w:w="3261" w:type="dxa"/>
            <w:vAlign w:val="center"/>
          </w:tcPr>
          <w:p w14:paraId="750AAF7A" w14:textId="77777777" w:rsidR="00AA7989" w:rsidRPr="00576DEF" w:rsidRDefault="00AA7989" w:rsidP="00D65202">
            <w:pPr>
              <w:jc w:val="both"/>
              <w:rPr>
                <w:rFonts w:ascii="Georgia" w:hAnsi="Georgia" w:cs="Tahoma"/>
                <w:sz w:val="20"/>
              </w:rPr>
            </w:pPr>
            <w:r w:rsidRPr="00576DEF">
              <w:rPr>
                <w:rFonts w:ascii="Georgia" w:hAnsi="Georgia" w:cs="Tahoma"/>
                <w:sz w:val="20"/>
              </w:rPr>
              <w:t>namen dovoljenja</w:t>
            </w:r>
          </w:p>
        </w:tc>
        <w:tc>
          <w:tcPr>
            <w:tcW w:w="5633" w:type="dxa"/>
            <w:vAlign w:val="center"/>
          </w:tcPr>
          <w:p w14:paraId="35FACB7D" w14:textId="76B56085" w:rsidR="00AA7989" w:rsidRPr="00576DEF" w:rsidRDefault="00AA7989" w:rsidP="00D65202">
            <w:pPr>
              <w:jc w:val="both"/>
              <w:rPr>
                <w:rFonts w:ascii="Georgia" w:hAnsi="Georgia" w:cs="Tahoma"/>
                <w:sz w:val="20"/>
              </w:rPr>
            </w:pPr>
            <w:r w:rsidRPr="00576DEF">
              <w:rPr>
                <w:rFonts w:ascii="Georgia" w:hAnsi="Georgia" w:cs="Tahoma"/>
                <w:sz w:val="20"/>
              </w:rPr>
              <w:t xml:space="preserve">preverjanje izpolnjevanja pogojev v postopku javnega naročila Spremljevalna dela </w:t>
            </w:r>
            <w:r w:rsidR="00365AA7" w:rsidRPr="00576DEF">
              <w:rPr>
                <w:rFonts w:ascii="Georgia" w:hAnsi="Georgia" w:cs="Tahoma"/>
                <w:sz w:val="20"/>
              </w:rPr>
              <w:t xml:space="preserve">pred, </w:t>
            </w:r>
            <w:r w:rsidRPr="00576DEF">
              <w:rPr>
                <w:rFonts w:ascii="Georgia" w:hAnsi="Georgia" w:cs="Tahoma"/>
                <w:sz w:val="20"/>
              </w:rPr>
              <w:t>ob</w:t>
            </w:r>
            <w:r w:rsidR="00365AA7" w:rsidRPr="00576DEF">
              <w:rPr>
                <w:rFonts w:ascii="Georgia" w:hAnsi="Georgia" w:cs="Tahoma"/>
                <w:sz w:val="20"/>
              </w:rPr>
              <w:t xml:space="preserve"> in po</w:t>
            </w:r>
            <w:r w:rsidRPr="00576DEF">
              <w:rPr>
                <w:rFonts w:ascii="Georgia" w:hAnsi="Georgia" w:cs="Tahoma"/>
                <w:sz w:val="20"/>
              </w:rPr>
              <w:t xml:space="preserve"> arheoloških izkopavanjih na območju </w:t>
            </w:r>
            <w:r w:rsidR="00AB490F" w:rsidRPr="00576DEF">
              <w:rPr>
                <w:rFonts w:ascii="Georgia" w:hAnsi="Georgia" w:cs="Arial"/>
                <w:sz w:val="20"/>
              </w:rPr>
              <w:t>NUK II</w:t>
            </w:r>
          </w:p>
        </w:tc>
      </w:tr>
      <w:tr w:rsidR="00AA7989" w:rsidRPr="00576DEF" w14:paraId="5D0CB855" w14:textId="77777777" w:rsidTr="00D65202">
        <w:trPr>
          <w:trHeight w:hRule="exact" w:val="680"/>
          <w:jc w:val="right"/>
        </w:trPr>
        <w:tc>
          <w:tcPr>
            <w:tcW w:w="3261" w:type="dxa"/>
            <w:tcBorders>
              <w:top w:val="single" w:sz="4" w:space="0" w:color="auto"/>
              <w:left w:val="single" w:sz="4" w:space="0" w:color="auto"/>
              <w:bottom w:val="single" w:sz="4" w:space="0" w:color="auto"/>
              <w:right w:val="single" w:sz="4" w:space="0" w:color="auto"/>
            </w:tcBorders>
            <w:vAlign w:val="center"/>
          </w:tcPr>
          <w:p w14:paraId="23FD325B" w14:textId="77777777" w:rsidR="00AA7989" w:rsidRPr="00576DEF" w:rsidRDefault="00AA7989" w:rsidP="00D65202">
            <w:pPr>
              <w:jc w:val="both"/>
              <w:rPr>
                <w:rFonts w:ascii="Georgia" w:hAnsi="Georgia" w:cs="Tahoma"/>
                <w:sz w:val="20"/>
              </w:rPr>
            </w:pPr>
            <w:r w:rsidRPr="00576DEF">
              <w:rPr>
                <w:rFonts w:ascii="Georgia" w:hAnsi="Georgia" w:cs="Tahoma"/>
                <w:sz w:val="20"/>
              </w:rPr>
              <w:t>podpis zakonitega zastopnika</w:t>
            </w:r>
          </w:p>
        </w:tc>
        <w:tc>
          <w:tcPr>
            <w:tcW w:w="5633" w:type="dxa"/>
            <w:tcBorders>
              <w:top w:val="single" w:sz="4" w:space="0" w:color="auto"/>
              <w:left w:val="single" w:sz="4" w:space="0" w:color="auto"/>
              <w:bottom w:val="single" w:sz="4" w:space="0" w:color="auto"/>
              <w:right w:val="single" w:sz="4" w:space="0" w:color="auto"/>
            </w:tcBorders>
            <w:vAlign w:val="center"/>
          </w:tcPr>
          <w:p w14:paraId="438193B7" w14:textId="77777777" w:rsidR="00AA7989" w:rsidRPr="00576DEF" w:rsidRDefault="00AA7989" w:rsidP="00D65202">
            <w:pPr>
              <w:jc w:val="both"/>
              <w:rPr>
                <w:rFonts w:ascii="Georgia" w:hAnsi="Georgia" w:cs="Tahoma"/>
                <w:b/>
                <w:sz w:val="20"/>
              </w:rPr>
            </w:pPr>
          </w:p>
        </w:tc>
      </w:tr>
    </w:tbl>
    <w:p w14:paraId="4C088173" w14:textId="77777777" w:rsidR="00AA7989" w:rsidRPr="00576DEF" w:rsidRDefault="00AA7989" w:rsidP="00AA7989">
      <w:pPr>
        <w:pStyle w:val="Telobesedila"/>
        <w:pBdr>
          <w:bottom w:val="thinThickSmallGap" w:sz="24" w:space="1" w:color="auto"/>
        </w:pBdr>
        <w:rPr>
          <w:rFonts w:ascii="Georgia" w:hAnsi="Georgia" w:cs="Tahoma"/>
          <w:sz w:val="20"/>
          <w:lang w:val="sl-SI"/>
        </w:rPr>
      </w:pPr>
    </w:p>
    <w:p w14:paraId="7D5AFA2E" w14:textId="77777777" w:rsidR="00AA7989" w:rsidRPr="00576DEF" w:rsidRDefault="00AA7989" w:rsidP="00AA7989">
      <w:pPr>
        <w:tabs>
          <w:tab w:val="left" w:pos="3544"/>
        </w:tabs>
        <w:jc w:val="both"/>
        <w:rPr>
          <w:rFonts w:ascii="Georgia" w:hAnsi="Georgia" w:cs="Tahoma"/>
          <w:b/>
          <w:sz w:val="20"/>
        </w:rPr>
      </w:pPr>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61"/>
        <w:gridCol w:w="5633"/>
      </w:tblGrid>
      <w:tr w:rsidR="00E17544" w:rsidRPr="00576DEF" w14:paraId="03D7ED0A" w14:textId="77777777" w:rsidTr="00D65202">
        <w:trPr>
          <w:trHeight w:hRule="exact" w:val="529"/>
          <w:jc w:val="right"/>
        </w:trPr>
        <w:tc>
          <w:tcPr>
            <w:tcW w:w="3261" w:type="dxa"/>
            <w:vAlign w:val="center"/>
          </w:tcPr>
          <w:p w14:paraId="263CBC03" w14:textId="77777777" w:rsidR="00AA7989" w:rsidRPr="00576DEF" w:rsidRDefault="00AA7989" w:rsidP="00D65202">
            <w:pPr>
              <w:jc w:val="both"/>
              <w:rPr>
                <w:rFonts w:ascii="Georgia" w:hAnsi="Georgia" w:cs="Tahoma"/>
                <w:sz w:val="20"/>
              </w:rPr>
            </w:pPr>
            <w:r w:rsidRPr="00576DEF">
              <w:rPr>
                <w:rFonts w:ascii="Georgia" w:hAnsi="Georgia" w:cs="Tahoma"/>
                <w:sz w:val="20"/>
              </w:rPr>
              <w:t>ime in priimek zakonitega zastopnika</w:t>
            </w:r>
          </w:p>
        </w:tc>
        <w:tc>
          <w:tcPr>
            <w:tcW w:w="5633" w:type="dxa"/>
            <w:vAlign w:val="center"/>
          </w:tcPr>
          <w:p w14:paraId="030577F7" w14:textId="77777777" w:rsidR="00AA7989" w:rsidRPr="00576DEF" w:rsidRDefault="00AA7989" w:rsidP="00D65202">
            <w:pPr>
              <w:jc w:val="both"/>
              <w:rPr>
                <w:rFonts w:ascii="Georgia" w:hAnsi="Georgia" w:cs="Tahoma"/>
                <w:sz w:val="20"/>
              </w:rPr>
            </w:pPr>
          </w:p>
        </w:tc>
      </w:tr>
      <w:tr w:rsidR="00E17544" w:rsidRPr="00576DEF" w14:paraId="5C2DDCF7" w14:textId="77777777" w:rsidTr="00D65202">
        <w:trPr>
          <w:trHeight w:hRule="exact" w:val="565"/>
          <w:jc w:val="right"/>
        </w:trPr>
        <w:tc>
          <w:tcPr>
            <w:tcW w:w="3261" w:type="dxa"/>
            <w:vAlign w:val="center"/>
          </w:tcPr>
          <w:p w14:paraId="0DAD55DB" w14:textId="77777777" w:rsidR="00AA7989" w:rsidRPr="00576DEF" w:rsidRDefault="00AA7989" w:rsidP="00D65202">
            <w:pPr>
              <w:rPr>
                <w:rFonts w:ascii="Georgia" w:hAnsi="Georgia" w:cs="Tahoma"/>
                <w:sz w:val="20"/>
              </w:rPr>
            </w:pPr>
            <w:r w:rsidRPr="00576DEF">
              <w:rPr>
                <w:rFonts w:ascii="Georgia" w:hAnsi="Georgia" w:cs="Tahoma"/>
                <w:sz w:val="20"/>
              </w:rPr>
              <w:t>naslov stalnega/začasnega bivališča</w:t>
            </w:r>
          </w:p>
        </w:tc>
        <w:tc>
          <w:tcPr>
            <w:tcW w:w="5633" w:type="dxa"/>
            <w:vAlign w:val="center"/>
          </w:tcPr>
          <w:p w14:paraId="4DC36606" w14:textId="77777777" w:rsidR="00AA7989" w:rsidRPr="00576DEF" w:rsidRDefault="00AA7989" w:rsidP="00D65202">
            <w:pPr>
              <w:jc w:val="both"/>
              <w:rPr>
                <w:rFonts w:ascii="Georgia" w:hAnsi="Georgia" w:cs="Tahoma"/>
                <w:sz w:val="20"/>
              </w:rPr>
            </w:pPr>
          </w:p>
        </w:tc>
      </w:tr>
      <w:tr w:rsidR="00E17544" w:rsidRPr="00576DEF" w14:paraId="7F40DF17" w14:textId="77777777" w:rsidTr="00D65202">
        <w:trPr>
          <w:trHeight w:hRule="exact" w:val="454"/>
          <w:jc w:val="right"/>
        </w:trPr>
        <w:tc>
          <w:tcPr>
            <w:tcW w:w="3261" w:type="dxa"/>
            <w:vAlign w:val="center"/>
          </w:tcPr>
          <w:p w14:paraId="6682DDB9" w14:textId="77777777" w:rsidR="00AA7989" w:rsidRPr="00576DEF" w:rsidRDefault="00AA7989" w:rsidP="00D65202">
            <w:pPr>
              <w:jc w:val="both"/>
              <w:rPr>
                <w:rFonts w:ascii="Georgia" w:hAnsi="Georgia" w:cs="Tahoma"/>
                <w:sz w:val="20"/>
              </w:rPr>
            </w:pPr>
            <w:r w:rsidRPr="00576DEF">
              <w:rPr>
                <w:rFonts w:ascii="Georgia" w:hAnsi="Georgia" w:cs="Tahoma"/>
                <w:sz w:val="20"/>
              </w:rPr>
              <w:t>datum in kraj rojstva</w:t>
            </w:r>
          </w:p>
        </w:tc>
        <w:tc>
          <w:tcPr>
            <w:tcW w:w="5633" w:type="dxa"/>
            <w:vAlign w:val="center"/>
          </w:tcPr>
          <w:p w14:paraId="4580F4EC" w14:textId="77777777" w:rsidR="00AA7989" w:rsidRPr="00576DEF" w:rsidRDefault="00AA7989" w:rsidP="00D65202">
            <w:pPr>
              <w:jc w:val="both"/>
              <w:rPr>
                <w:rFonts w:ascii="Georgia" w:hAnsi="Georgia" w:cs="Tahoma"/>
                <w:sz w:val="20"/>
              </w:rPr>
            </w:pPr>
          </w:p>
        </w:tc>
      </w:tr>
      <w:tr w:rsidR="00E17544" w:rsidRPr="00576DEF" w14:paraId="772AF6F2" w14:textId="77777777" w:rsidTr="00D65202">
        <w:trPr>
          <w:trHeight w:hRule="exact" w:val="454"/>
          <w:jc w:val="right"/>
        </w:trPr>
        <w:tc>
          <w:tcPr>
            <w:tcW w:w="3261" w:type="dxa"/>
            <w:vAlign w:val="center"/>
          </w:tcPr>
          <w:p w14:paraId="76BB81FE" w14:textId="77777777" w:rsidR="00AA7989" w:rsidRPr="00576DEF" w:rsidRDefault="00AA7989" w:rsidP="00D65202">
            <w:pPr>
              <w:jc w:val="both"/>
              <w:rPr>
                <w:rFonts w:ascii="Georgia" w:hAnsi="Georgia" w:cs="Tahoma"/>
                <w:sz w:val="20"/>
              </w:rPr>
            </w:pPr>
            <w:r w:rsidRPr="00576DEF">
              <w:rPr>
                <w:rFonts w:ascii="Georgia" w:hAnsi="Georgia" w:cs="Tahoma"/>
                <w:sz w:val="20"/>
              </w:rPr>
              <w:t>občina rojstva</w:t>
            </w:r>
          </w:p>
        </w:tc>
        <w:tc>
          <w:tcPr>
            <w:tcW w:w="5633" w:type="dxa"/>
            <w:vAlign w:val="center"/>
          </w:tcPr>
          <w:p w14:paraId="1276EB3B" w14:textId="77777777" w:rsidR="00AA7989" w:rsidRPr="00576DEF" w:rsidRDefault="00AA7989" w:rsidP="00D65202">
            <w:pPr>
              <w:jc w:val="both"/>
              <w:rPr>
                <w:rFonts w:ascii="Georgia" w:hAnsi="Georgia" w:cs="Tahoma"/>
                <w:sz w:val="20"/>
              </w:rPr>
            </w:pPr>
          </w:p>
        </w:tc>
      </w:tr>
      <w:tr w:rsidR="00E17544" w:rsidRPr="00576DEF" w14:paraId="25AB586F" w14:textId="77777777" w:rsidTr="00D65202">
        <w:trPr>
          <w:trHeight w:hRule="exact" w:val="454"/>
          <w:jc w:val="right"/>
        </w:trPr>
        <w:tc>
          <w:tcPr>
            <w:tcW w:w="3261" w:type="dxa"/>
            <w:vAlign w:val="center"/>
          </w:tcPr>
          <w:p w14:paraId="46508AD0" w14:textId="77777777" w:rsidR="00AA7989" w:rsidRPr="00576DEF" w:rsidRDefault="00AA7989" w:rsidP="00D65202">
            <w:pPr>
              <w:jc w:val="both"/>
              <w:rPr>
                <w:rFonts w:ascii="Georgia" w:hAnsi="Georgia" w:cs="Tahoma"/>
                <w:sz w:val="20"/>
              </w:rPr>
            </w:pPr>
            <w:r w:rsidRPr="00576DEF">
              <w:rPr>
                <w:rFonts w:ascii="Georgia" w:hAnsi="Georgia" w:cs="Tahoma"/>
                <w:sz w:val="20"/>
              </w:rPr>
              <w:t>država rojstva</w:t>
            </w:r>
          </w:p>
        </w:tc>
        <w:tc>
          <w:tcPr>
            <w:tcW w:w="5633" w:type="dxa"/>
            <w:vAlign w:val="center"/>
          </w:tcPr>
          <w:p w14:paraId="1AEA32CB" w14:textId="77777777" w:rsidR="00AA7989" w:rsidRPr="00576DEF" w:rsidRDefault="00AA7989" w:rsidP="00D65202">
            <w:pPr>
              <w:jc w:val="both"/>
              <w:rPr>
                <w:rFonts w:ascii="Georgia" w:hAnsi="Georgia" w:cs="Tahoma"/>
                <w:sz w:val="20"/>
              </w:rPr>
            </w:pPr>
          </w:p>
        </w:tc>
      </w:tr>
      <w:tr w:rsidR="00E17544" w:rsidRPr="00576DEF" w14:paraId="0738CAE1" w14:textId="77777777" w:rsidTr="00D65202">
        <w:trPr>
          <w:trHeight w:hRule="exact" w:val="454"/>
          <w:jc w:val="right"/>
        </w:trPr>
        <w:tc>
          <w:tcPr>
            <w:tcW w:w="3261" w:type="dxa"/>
            <w:vAlign w:val="center"/>
          </w:tcPr>
          <w:p w14:paraId="396C6720" w14:textId="77777777" w:rsidR="00AA7989" w:rsidRPr="00576DEF" w:rsidRDefault="00AA7989" w:rsidP="00D65202">
            <w:pPr>
              <w:jc w:val="both"/>
              <w:rPr>
                <w:rFonts w:ascii="Georgia" w:hAnsi="Georgia" w:cs="Tahoma"/>
                <w:sz w:val="20"/>
              </w:rPr>
            </w:pPr>
            <w:r w:rsidRPr="00576DEF">
              <w:rPr>
                <w:rFonts w:ascii="Georgia" w:hAnsi="Georgia" w:cs="Tahoma"/>
                <w:sz w:val="20"/>
              </w:rPr>
              <w:t>EMŠO</w:t>
            </w:r>
          </w:p>
        </w:tc>
        <w:tc>
          <w:tcPr>
            <w:tcW w:w="5633" w:type="dxa"/>
            <w:vAlign w:val="center"/>
          </w:tcPr>
          <w:p w14:paraId="0EBD1770" w14:textId="77777777" w:rsidR="00AA7989" w:rsidRPr="00576DEF" w:rsidRDefault="00AA7989" w:rsidP="00D65202">
            <w:pPr>
              <w:jc w:val="both"/>
              <w:rPr>
                <w:rFonts w:ascii="Georgia" w:hAnsi="Georgia" w:cs="Tahoma"/>
                <w:sz w:val="20"/>
              </w:rPr>
            </w:pPr>
          </w:p>
        </w:tc>
      </w:tr>
      <w:tr w:rsidR="00E17544" w:rsidRPr="00576DEF" w14:paraId="151CDE2B" w14:textId="77777777" w:rsidTr="00D65202">
        <w:trPr>
          <w:trHeight w:hRule="exact" w:val="454"/>
          <w:jc w:val="right"/>
        </w:trPr>
        <w:tc>
          <w:tcPr>
            <w:tcW w:w="3261" w:type="dxa"/>
            <w:vAlign w:val="center"/>
          </w:tcPr>
          <w:p w14:paraId="28CBCD24" w14:textId="77777777" w:rsidR="00AA7989" w:rsidRPr="00576DEF" w:rsidRDefault="00AA7989" w:rsidP="00D65202">
            <w:pPr>
              <w:jc w:val="both"/>
              <w:rPr>
                <w:rFonts w:ascii="Georgia" w:hAnsi="Georgia" w:cs="Tahoma"/>
                <w:sz w:val="20"/>
              </w:rPr>
            </w:pPr>
            <w:r w:rsidRPr="00576DEF">
              <w:rPr>
                <w:rFonts w:ascii="Georgia" w:hAnsi="Georgia" w:cs="Tahoma"/>
                <w:sz w:val="20"/>
              </w:rPr>
              <w:t>državljanstvo</w:t>
            </w:r>
          </w:p>
        </w:tc>
        <w:tc>
          <w:tcPr>
            <w:tcW w:w="5633" w:type="dxa"/>
            <w:vAlign w:val="center"/>
          </w:tcPr>
          <w:p w14:paraId="2D89A8C8" w14:textId="77777777" w:rsidR="00AA7989" w:rsidRPr="00576DEF" w:rsidRDefault="00AA7989" w:rsidP="00D65202">
            <w:pPr>
              <w:jc w:val="both"/>
              <w:rPr>
                <w:rFonts w:ascii="Georgia" w:hAnsi="Georgia" w:cs="Tahoma"/>
                <w:sz w:val="20"/>
              </w:rPr>
            </w:pPr>
          </w:p>
        </w:tc>
      </w:tr>
      <w:tr w:rsidR="00E17544" w:rsidRPr="00576DEF" w14:paraId="76B91203" w14:textId="77777777" w:rsidTr="00D65202">
        <w:trPr>
          <w:trHeight w:hRule="exact" w:val="454"/>
          <w:jc w:val="right"/>
        </w:trPr>
        <w:tc>
          <w:tcPr>
            <w:tcW w:w="3261" w:type="dxa"/>
            <w:vAlign w:val="center"/>
          </w:tcPr>
          <w:p w14:paraId="0F83E57A" w14:textId="77777777" w:rsidR="00AA7989" w:rsidRPr="00576DEF" w:rsidRDefault="00AA7989" w:rsidP="00D65202">
            <w:pPr>
              <w:jc w:val="both"/>
              <w:rPr>
                <w:rFonts w:ascii="Georgia" w:hAnsi="Georgia" w:cs="Tahoma"/>
                <w:sz w:val="20"/>
              </w:rPr>
            </w:pPr>
            <w:r w:rsidRPr="00576DEF">
              <w:rPr>
                <w:rFonts w:ascii="Georgia" w:hAnsi="Georgia" w:cs="Tahoma"/>
                <w:sz w:val="20"/>
              </w:rPr>
              <w:t>prejšnje osebno ime se je glasilo</w:t>
            </w:r>
          </w:p>
        </w:tc>
        <w:tc>
          <w:tcPr>
            <w:tcW w:w="5633" w:type="dxa"/>
            <w:vAlign w:val="center"/>
          </w:tcPr>
          <w:p w14:paraId="5207223B" w14:textId="77777777" w:rsidR="00AA7989" w:rsidRPr="00576DEF" w:rsidRDefault="00AA7989" w:rsidP="00D65202">
            <w:pPr>
              <w:jc w:val="both"/>
              <w:rPr>
                <w:rFonts w:ascii="Georgia" w:hAnsi="Georgia" w:cs="Tahoma"/>
                <w:sz w:val="20"/>
              </w:rPr>
            </w:pPr>
          </w:p>
        </w:tc>
      </w:tr>
      <w:tr w:rsidR="00E17544" w:rsidRPr="00576DEF" w14:paraId="741F5637" w14:textId="77777777" w:rsidTr="00D65202">
        <w:trPr>
          <w:trHeight w:hRule="exact" w:val="580"/>
          <w:jc w:val="right"/>
        </w:trPr>
        <w:tc>
          <w:tcPr>
            <w:tcW w:w="3261" w:type="dxa"/>
            <w:vAlign w:val="center"/>
          </w:tcPr>
          <w:p w14:paraId="34F50277" w14:textId="77777777" w:rsidR="00AA7989" w:rsidRPr="00576DEF" w:rsidRDefault="00AA7989" w:rsidP="00D65202">
            <w:pPr>
              <w:rPr>
                <w:rFonts w:ascii="Georgia" w:hAnsi="Georgia" w:cs="Tahoma"/>
                <w:sz w:val="20"/>
              </w:rPr>
            </w:pPr>
            <w:r w:rsidRPr="00576DEF">
              <w:rPr>
                <w:rFonts w:ascii="Georgia" w:hAnsi="Georgia" w:cs="Tahoma"/>
                <w:sz w:val="20"/>
              </w:rPr>
              <w:t>funkcija pri gospodarskem subjektu</w:t>
            </w:r>
          </w:p>
        </w:tc>
        <w:tc>
          <w:tcPr>
            <w:tcW w:w="5633" w:type="dxa"/>
            <w:vAlign w:val="center"/>
          </w:tcPr>
          <w:p w14:paraId="366C4EFF" w14:textId="77777777" w:rsidR="00AA7989" w:rsidRPr="00576DEF" w:rsidRDefault="00AA7989" w:rsidP="00D65202">
            <w:pPr>
              <w:jc w:val="both"/>
              <w:rPr>
                <w:rFonts w:ascii="Georgia" w:hAnsi="Georgia" w:cs="Tahoma"/>
                <w:sz w:val="20"/>
              </w:rPr>
            </w:pPr>
          </w:p>
        </w:tc>
      </w:tr>
      <w:tr w:rsidR="00E17544" w:rsidRPr="00576DEF" w14:paraId="05BA6FEF" w14:textId="77777777" w:rsidTr="00D65202">
        <w:trPr>
          <w:trHeight w:hRule="exact" w:val="870"/>
          <w:jc w:val="right"/>
        </w:trPr>
        <w:tc>
          <w:tcPr>
            <w:tcW w:w="3261" w:type="dxa"/>
            <w:vAlign w:val="center"/>
          </w:tcPr>
          <w:p w14:paraId="713B640E" w14:textId="77777777" w:rsidR="00AA7989" w:rsidRPr="00576DEF" w:rsidRDefault="00AA7989" w:rsidP="00D65202">
            <w:pPr>
              <w:jc w:val="both"/>
              <w:rPr>
                <w:rFonts w:ascii="Georgia" w:hAnsi="Georgia" w:cs="Tahoma"/>
                <w:sz w:val="20"/>
              </w:rPr>
            </w:pPr>
            <w:r w:rsidRPr="00576DEF">
              <w:rPr>
                <w:rFonts w:ascii="Georgia" w:hAnsi="Georgia" w:cs="Tahoma"/>
                <w:sz w:val="20"/>
              </w:rPr>
              <w:t>namen dovoljenja</w:t>
            </w:r>
          </w:p>
        </w:tc>
        <w:tc>
          <w:tcPr>
            <w:tcW w:w="5633" w:type="dxa"/>
            <w:vAlign w:val="center"/>
          </w:tcPr>
          <w:p w14:paraId="0E7A5278" w14:textId="714B8A6C" w:rsidR="00AA7989" w:rsidRPr="00576DEF" w:rsidRDefault="00AA7989" w:rsidP="00D65202">
            <w:pPr>
              <w:jc w:val="both"/>
              <w:rPr>
                <w:rFonts w:ascii="Georgia" w:hAnsi="Georgia" w:cs="Tahoma"/>
                <w:sz w:val="20"/>
              </w:rPr>
            </w:pPr>
            <w:r w:rsidRPr="00576DEF">
              <w:rPr>
                <w:rFonts w:ascii="Georgia" w:hAnsi="Georgia" w:cs="Tahoma"/>
                <w:sz w:val="20"/>
              </w:rPr>
              <w:t xml:space="preserve">preverjanje izpolnjevanja pogojev v postopku javnega naročila Spremljevalna dela </w:t>
            </w:r>
            <w:r w:rsidR="00365AA7" w:rsidRPr="00576DEF">
              <w:rPr>
                <w:rFonts w:ascii="Georgia" w:hAnsi="Georgia" w:cs="Tahoma"/>
                <w:sz w:val="20"/>
              </w:rPr>
              <w:t xml:space="preserve">pred, </w:t>
            </w:r>
            <w:r w:rsidRPr="00576DEF">
              <w:rPr>
                <w:rFonts w:ascii="Georgia" w:hAnsi="Georgia" w:cs="Tahoma"/>
                <w:sz w:val="20"/>
              </w:rPr>
              <w:t xml:space="preserve">ob </w:t>
            </w:r>
            <w:r w:rsidR="00365AA7" w:rsidRPr="00576DEF">
              <w:rPr>
                <w:rFonts w:ascii="Georgia" w:hAnsi="Georgia" w:cs="Tahoma"/>
                <w:sz w:val="20"/>
              </w:rPr>
              <w:t xml:space="preserve">in po </w:t>
            </w:r>
            <w:r w:rsidRPr="00576DEF">
              <w:rPr>
                <w:rFonts w:ascii="Georgia" w:hAnsi="Georgia" w:cs="Tahoma"/>
                <w:sz w:val="20"/>
              </w:rPr>
              <w:t xml:space="preserve">arheoloških izkopavanjih na območju </w:t>
            </w:r>
            <w:r w:rsidR="00AB490F" w:rsidRPr="00576DEF">
              <w:rPr>
                <w:rFonts w:ascii="Georgia" w:hAnsi="Georgia" w:cs="Arial"/>
                <w:sz w:val="20"/>
              </w:rPr>
              <w:t>NUK II</w:t>
            </w:r>
          </w:p>
        </w:tc>
      </w:tr>
      <w:tr w:rsidR="00AA7989" w:rsidRPr="00576DEF" w14:paraId="30DF7037" w14:textId="77777777" w:rsidTr="00D65202">
        <w:trPr>
          <w:trHeight w:hRule="exact" w:val="680"/>
          <w:jc w:val="right"/>
        </w:trPr>
        <w:tc>
          <w:tcPr>
            <w:tcW w:w="3261" w:type="dxa"/>
            <w:tcBorders>
              <w:top w:val="single" w:sz="4" w:space="0" w:color="auto"/>
              <w:left w:val="single" w:sz="4" w:space="0" w:color="auto"/>
              <w:bottom w:val="single" w:sz="4" w:space="0" w:color="auto"/>
              <w:right w:val="single" w:sz="4" w:space="0" w:color="auto"/>
            </w:tcBorders>
            <w:vAlign w:val="center"/>
          </w:tcPr>
          <w:p w14:paraId="5C64C8FD" w14:textId="77777777" w:rsidR="00AA7989" w:rsidRPr="00576DEF" w:rsidRDefault="00AA7989" w:rsidP="00D65202">
            <w:pPr>
              <w:jc w:val="both"/>
              <w:rPr>
                <w:rFonts w:ascii="Georgia" w:hAnsi="Georgia" w:cs="Tahoma"/>
                <w:sz w:val="20"/>
              </w:rPr>
            </w:pPr>
            <w:r w:rsidRPr="00576DEF">
              <w:rPr>
                <w:rFonts w:ascii="Georgia" w:hAnsi="Georgia" w:cs="Tahoma"/>
                <w:sz w:val="20"/>
              </w:rPr>
              <w:t>podpis zakonitega zastopnika</w:t>
            </w:r>
          </w:p>
        </w:tc>
        <w:tc>
          <w:tcPr>
            <w:tcW w:w="5633" w:type="dxa"/>
            <w:tcBorders>
              <w:top w:val="single" w:sz="4" w:space="0" w:color="auto"/>
              <w:left w:val="single" w:sz="4" w:space="0" w:color="auto"/>
              <w:bottom w:val="single" w:sz="4" w:space="0" w:color="auto"/>
              <w:right w:val="single" w:sz="4" w:space="0" w:color="auto"/>
            </w:tcBorders>
            <w:vAlign w:val="center"/>
          </w:tcPr>
          <w:p w14:paraId="217F6F59" w14:textId="77777777" w:rsidR="00AA7989" w:rsidRPr="00576DEF" w:rsidRDefault="00AA7989" w:rsidP="00D65202">
            <w:pPr>
              <w:jc w:val="both"/>
              <w:rPr>
                <w:rFonts w:ascii="Georgia" w:hAnsi="Georgia" w:cs="Tahoma"/>
                <w:b/>
                <w:sz w:val="20"/>
              </w:rPr>
            </w:pPr>
          </w:p>
        </w:tc>
      </w:tr>
    </w:tbl>
    <w:p w14:paraId="06E0C161" w14:textId="77777777" w:rsidR="00AA7989" w:rsidRPr="00576DEF" w:rsidRDefault="00AA7989" w:rsidP="00AA7989">
      <w:pPr>
        <w:tabs>
          <w:tab w:val="left" w:pos="3544"/>
        </w:tabs>
        <w:jc w:val="both"/>
        <w:rPr>
          <w:rFonts w:ascii="Georgia" w:hAnsi="Georgia" w:cs="Tahoma"/>
          <w:sz w:val="20"/>
        </w:rPr>
      </w:pPr>
    </w:p>
    <w:p w14:paraId="77676014" w14:textId="77777777" w:rsidR="00AA7989" w:rsidRPr="00576DEF" w:rsidRDefault="00AA7989" w:rsidP="00AA7989">
      <w:pPr>
        <w:tabs>
          <w:tab w:val="left" w:pos="3544"/>
        </w:tabs>
        <w:jc w:val="both"/>
        <w:rPr>
          <w:rFonts w:ascii="Georgia" w:hAnsi="Georgia" w:cs="Tahoma"/>
          <w:sz w:val="20"/>
        </w:rPr>
      </w:pPr>
    </w:p>
    <w:p w14:paraId="53DDE829" w14:textId="77777777" w:rsidR="00AA7989" w:rsidRPr="00576DEF" w:rsidRDefault="00AA7989" w:rsidP="00AA7989">
      <w:pPr>
        <w:tabs>
          <w:tab w:val="left" w:pos="3544"/>
        </w:tabs>
        <w:jc w:val="both"/>
        <w:rPr>
          <w:rFonts w:ascii="Georgia" w:hAnsi="Georgia" w:cs="Tahoma"/>
          <w:sz w:val="20"/>
        </w:rPr>
      </w:pPr>
    </w:p>
    <w:p w14:paraId="03204158" w14:textId="77777777" w:rsidR="00AA7989" w:rsidRPr="00576DEF" w:rsidRDefault="00AA7989" w:rsidP="00AA7989">
      <w:pPr>
        <w:tabs>
          <w:tab w:val="left" w:pos="3544"/>
        </w:tabs>
        <w:jc w:val="both"/>
        <w:rPr>
          <w:rFonts w:ascii="Georgia" w:hAnsi="Georgia" w:cs="Tahoma"/>
          <w:sz w:val="20"/>
        </w:rPr>
      </w:pPr>
    </w:p>
    <w:p w14:paraId="07777549" w14:textId="77777777" w:rsidR="00AA7989" w:rsidRPr="00576DEF" w:rsidRDefault="00AA7989" w:rsidP="00AA7989">
      <w:pPr>
        <w:tabs>
          <w:tab w:val="left" w:pos="3544"/>
        </w:tabs>
        <w:jc w:val="both"/>
        <w:rPr>
          <w:rFonts w:ascii="Georgia" w:hAnsi="Georgia" w:cs="Tahoma"/>
          <w:sz w:val="20"/>
        </w:rPr>
      </w:pPr>
    </w:p>
    <w:p w14:paraId="0CDB1A5C" w14:textId="77777777" w:rsidR="00AA7989" w:rsidRPr="00576DEF" w:rsidRDefault="00AA7989" w:rsidP="00AA7989">
      <w:pPr>
        <w:tabs>
          <w:tab w:val="left" w:pos="3544"/>
        </w:tabs>
        <w:jc w:val="both"/>
        <w:rPr>
          <w:rFonts w:ascii="Georgia" w:hAnsi="Georgia" w:cs="Tahoma"/>
          <w:sz w:val="20"/>
        </w:rPr>
      </w:pPr>
    </w:p>
    <w:p w14:paraId="4C8F05AA" w14:textId="77777777" w:rsidR="00AA7989" w:rsidRPr="00576DEF" w:rsidRDefault="00AA7989" w:rsidP="00AA7989">
      <w:pPr>
        <w:pStyle w:val="Telobesedila"/>
        <w:pBdr>
          <w:bottom w:val="thinThickSmallGap" w:sz="24" w:space="1" w:color="auto"/>
        </w:pBdr>
        <w:rPr>
          <w:rFonts w:ascii="Georgia" w:hAnsi="Georgia" w:cs="Tahoma"/>
          <w:sz w:val="20"/>
          <w:lang w:val="sl-SI"/>
        </w:rPr>
      </w:pPr>
    </w:p>
    <w:p w14:paraId="25D93BEE" w14:textId="77777777" w:rsidR="00AA7989" w:rsidRPr="00576DEF" w:rsidRDefault="00AA7989" w:rsidP="00AA7989">
      <w:pPr>
        <w:tabs>
          <w:tab w:val="left" w:pos="3544"/>
        </w:tabs>
        <w:jc w:val="both"/>
        <w:rPr>
          <w:rFonts w:ascii="Georgia" w:hAnsi="Georgia" w:cs="Tahoma"/>
          <w:b/>
          <w:sz w:val="20"/>
        </w:rPr>
      </w:pPr>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61"/>
        <w:gridCol w:w="5633"/>
      </w:tblGrid>
      <w:tr w:rsidR="00E17544" w:rsidRPr="00576DEF" w14:paraId="0ED854F7" w14:textId="77777777" w:rsidTr="00D65202">
        <w:trPr>
          <w:trHeight w:hRule="exact" w:val="497"/>
          <w:jc w:val="right"/>
        </w:trPr>
        <w:tc>
          <w:tcPr>
            <w:tcW w:w="3261" w:type="dxa"/>
            <w:vAlign w:val="center"/>
          </w:tcPr>
          <w:p w14:paraId="19DCDEFF" w14:textId="77777777" w:rsidR="00AA7989" w:rsidRPr="00576DEF" w:rsidRDefault="00AA7989" w:rsidP="00D65202">
            <w:pPr>
              <w:jc w:val="both"/>
              <w:rPr>
                <w:rFonts w:ascii="Georgia" w:hAnsi="Georgia" w:cs="Tahoma"/>
                <w:sz w:val="20"/>
              </w:rPr>
            </w:pPr>
            <w:r w:rsidRPr="00576DEF">
              <w:rPr>
                <w:rFonts w:ascii="Georgia" w:hAnsi="Georgia" w:cs="Tahoma"/>
                <w:sz w:val="20"/>
              </w:rPr>
              <w:t>ime in priimek zakonitega zastopnika</w:t>
            </w:r>
          </w:p>
        </w:tc>
        <w:tc>
          <w:tcPr>
            <w:tcW w:w="5633" w:type="dxa"/>
            <w:vAlign w:val="center"/>
          </w:tcPr>
          <w:p w14:paraId="4963A5B1" w14:textId="77777777" w:rsidR="00AA7989" w:rsidRPr="00576DEF" w:rsidRDefault="00AA7989" w:rsidP="00D65202">
            <w:pPr>
              <w:jc w:val="both"/>
              <w:rPr>
                <w:rFonts w:ascii="Georgia" w:hAnsi="Georgia" w:cs="Tahoma"/>
                <w:sz w:val="20"/>
              </w:rPr>
            </w:pPr>
          </w:p>
        </w:tc>
      </w:tr>
      <w:tr w:rsidR="00E17544" w:rsidRPr="00576DEF" w14:paraId="58AAEBA5" w14:textId="77777777" w:rsidTr="00D65202">
        <w:trPr>
          <w:trHeight w:hRule="exact" w:val="617"/>
          <w:jc w:val="right"/>
        </w:trPr>
        <w:tc>
          <w:tcPr>
            <w:tcW w:w="3261" w:type="dxa"/>
            <w:vAlign w:val="center"/>
          </w:tcPr>
          <w:p w14:paraId="1C403D28" w14:textId="77777777" w:rsidR="00AA7989" w:rsidRPr="00576DEF" w:rsidRDefault="00AA7989" w:rsidP="00D65202">
            <w:pPr>
              <w:rPr>
                <w:rFonts w:ascii="Georgia" w:hAnsi="Georgia" w:cs="Tahoma"/>
                <w:sz w:val="20"/>
              </w:rPr>
            </w:pPr>
            <w:r w:rsidRPr="00576DEF">
              <w:rPr>
                <w:rFonts w:ascii="Georgia" w:hAnsi="Georgia" w:cs="Tahoma"/>
                <w:sz w:val="20"/>
              </w:rPr>
              <w:t>naslov stalnega/začasnega bivališča</w:t>
            </w:r>
          </w:p>
        </w:tc>
        <w:tc>
          <w:tcPr>
            <w:tcW w:w="5633" w:type="dxa"/>
            <w:vAlign w:val="center"/>
          </w:tcPr>
          <w:p w14:paraId="6776EE90" w14:textId="77777777" w:rsidR="00AA7989" w:rsidRPr="00576DEF" w:rsidRDefault="00AA7989" w:rsidP="00D65202">
            <w:pPr>
              <w:jc w:val="both"/>
              <w:rPr>
                <w:rFonts w:ascii="Georgia" w:hAnsi="Georgia" w:cs="Tahoma"/>
                <w:sz w:val="20"/>
              </w:rPr>
            </w:pPr>
          </w:p>
        </w:tc>
      </w:tr>
      <w:tr w:rsidR="00E17544" w:rsidRPr="00576DEF" w14:paraId="3DB67CA4" w14:textId="77777777" w:rsidTr="00D65202">
        <w:trPr>
          <w:trHeight w:hRule="exact" w:val="454"/>
          <w:jc w:val="right"/>
        </w:trPr>
        <w:tc>
          <w:tcPr>
            <w:tcW w:w="3261" w:type="dxa"/>
            <w:vAlign w:val="center"/>
          </w:tcPr>
          <w:p w14:paraId="301EF0E9" w14:textId="77777777" w:rsidR="00AA7989" w:rsidRPr="00576DEF" w:rsidRDefault="00AA7989" w:rsidP="00D65202">
            <w:pPr>
              <w:jc w:val="both"/>
              <w:rPr>
                <w:rFonts w:ascii="Georgia" w:hAnsi="Georgia" w:cs="Tahoma"/>
                <w:sz w:val="20"/>
              </w:rPr>
            </w:pPr>
            <w:r w:rsidRPr="00576DEF">
              <w:rPr>
                <w:rFonts w:ascii="Georgia" w:hAnsi="Georgia" w:cs="Tahoma"/>
                <w:sz w:val="20"/>
              </w:rPr>
              <w:t>datum in kraj rojstva</w:t>
            </w:r>
          </w:p>
        </w:tc>
        <w:tc>
          <w:tcPr>
            <w:tcW w:w="5633" w:type="dxa"/>
            <w:vAlign w:val="center"/>
          </w:tcPr>
          <w:p w14:paraId="2E0CD790" w14:textId="77777777" w:rsidR="00AA7989" w:rsidRPr="00576DEF" w:rsidRDefault="00AA7989" w:rsidP="00D65202">
            <w:pPr>
              <w:jc w:val="both"/>
              <w:rPr>
                <w:rFonts w:ascii="Georgia" w:hAnsi="Georgia" w:cs="Tahoma"/>
                <w:sz w:val="20"/>
              </w:rPr>
            </w:pPr>
          </w:p>
        </w:tc>
      </w:tr>
      <w:tr w:rsidR="00E17544" w:rsidRPr="00576DEF" w14:paraId="5E410F80" w14:textId="77777777" w:rsidTr="00D65202">
        <w:trPr>
          <w:trHeight w:hRule="exact" w:val="454"/>
          <w:jc w:val="right"/>
        </w:trPr>
        <w:tc>
          <w:tcPr>
            <w:tcW w:w="3261" w:type="dxa"/>
            <w:vAlign w:val="center"/>
          </w:tcPr>
          <w:p w14:paraId="1CD86471" w14:textId="77777777" w:rsidR="00AA7989" w:rsidRPr="00576DEF" w:rsidRDefault="00AA7989" w:rsidP="00D65202">
            <w:pPr>
              <w:jc w:val="both"/>
              <w:rPr>
                <w:rFonts w:ascii="Georgia" w:hAnsi="Georgia" w:cs="Tahoma"/>
                <w:sz w:val="20"/>
              </w:rPr>
            </w:pPr>
            <w:r w:rsidRPr="00576DEF">
              <w:rPr>
                <w:rFonts w:ascii="Georgia" w:hAnsi="Georgia" w:cs="Tahoma"/>
                <w:sz w:val="20"/>
              </w:rPr>
              <w:lastRenderedPageBreak/>
              <w:t>občina rojstva</w:t>
            </w:r>
          </w:p>
        </w:tc>
        <w:tc>
          <w:tcPr>
            <w:tcW w:w="5633" w:type="dxa"/>
            <w:vAlign w:val="center"/>
          </w:tcPr>
          <w:p w14:paraId="3491F3C1" w14:textId="77777777" w:rsidR="00AA7989" w:rsidRPr="00576DEF" w:rsidRDefault="00AA7989" w:rsidP="00D65202">
            <w:pPr>
              <w:jc w:val="both"/>
              <w:rPr>
                <w:rFonts w:ascii="Georgia" w:hAnsi="Georgia" w:cs="Tahoma"/>
                <w:sz w:val="20"/>
              </w:rPr>
            </w:pPr>
          </w:p>
        </w:tc>
      </w:tr>
      <w:tr w:rsidR="00E17544" w:rsidRPr="00576DEF" w14:paraId="0CCFC344" w14:textId="77777777" w:rsidTr="00D65202">
        <w:trPr>
          <w:trHeight w:hRule="exact" w:val="454"/>
          <w:jc w:val="right"/>
        </w:trPr>
        <w:tc>
          <w:tcPr>
            <w:tcW w:w="3261" w:type="dxa"/>
            <w:vAlign w:val="center"/>
          </w:tcPr>
          <w:p w14:paraId="00FC79EB" w14:textId="77777777" w:rsidR="00AA7989" w:rsidRPr="00576DEF" w:rsidRDefault="00AA7989" w:rsidP="00D65202">
            <w:pPr>
              <w:jc w:val="both"/>
              <w:rPr>
                <w:rFonts w:ascii="Georgia" w:hAnsi="Georgia" w:cs="Tahoma"/>
                <w:sz w:val="20"/>
              </w:rPr>
            </w:pPr>
            <w:r w:rsidRPr="00576DEF">
              <w:rPr>
                <w:rFonts w:ascii="Georgia" w:hAnsi="Georgia" w:cs="Tahoma"/>
                <w:sz w:val="20"/>
              </w:rPr>
              <w:t>država rojstva</w:t>
            </w:r>
          </w:p>
        </w:tc>
        <w:tc>
          <w:tcPr>
            <w:tcW w:w="5633" w:type="dxa"/>
            <w:vAlign w:val="center"/>
          </w:tcPr>
          <w:p w14:paraId="70DDECBB" w14:textId="77777777" w:rsidR="00AA7989" w:rsidRPr="00576DEF" w:rsidRDefault="00AA7989" w:rsidP="00D65202">
            <w:pPr>
              <w:jc w:val="both"/>
              <w:rPr>
                <w:rFonts w:ascii="Georgia" w:hAnsi="Georgia" w:cs="Tahoma"/>
                <w:sz w:val="20"/>
              </w:rPr>
            </w:pPr>
          </w:p>
        </w:tc>
      </w:tr>
      <w:tr w:rsidR="00E17544" w:rsidRPr="00576DEF" w14:paraId="1494C47E" w14:textId="77777777" w:rsidTr="00D65202">
        <w:trPr>
          <w:trHeight w:hRule="exact" w:val="454"/>
          <w:jc w:val="right"/>
        </w:trPr>
        <w:tc>
          <w:tcPr>
            <w:tcW w:w="3261" w:type="dxa"/>
            <w:vAlign w:val="center"/>
          </w:tcPr>
          <w:p w14:paraId="1982B3FD" w14:textId="77777777" w:rsidR="00AA7989" w:rsidRPr="00576DEF" w:rsidRDefault="00AA7989" w:rsidP="00D65202">
            <w:pPr>
              <w:jc w:val="both"/>
              <w:rPr>
                <w:rFonts w:ascii="Georgia" w:hAnsi="Georgia" w:cs="Tahoma"/>
                <w:sz w:val="20"/>
              </w:rPr>
            </w:pPr>
            <w:r w:rsidRPr="00576DEF">
              <w:rPr>
                <w:rFonts w:ascii="Georgia" w:hAnsi="Georgia" w:cs="Tahoma"/>
                <w:sz w:val="20"/>
              </w:rPr>
              <w:t>EMŠO</w:t>
            </w:r>
          </w:p>
        </w:tc>
        <w:tc>
          <w:tcPr>
            <w:tcW w:w="5633" w:type="dxa"/>
            <w:vAlign w:val="center"/>
          </w:tcPr>
          <w:p w14:paraId="463FB1CC" w14:textId="77777777" w:rsidR="00AA7989" w:rsidRPr="00576DEF" w:rsidRDefault="00AA7989" w:rsidP="00D65202">
            <w:pPr>
              <w:jc w:val="both"/>
              <w:rPr>
                <w:rFonts w:ascii="Georgia" w:hAnsi="Georgia" w:cs="Tahoma"/>
                <w:sz w:val="20"/>
              </w:rPr>
            </w:pPr>
          </w:p>
        </w:tc>
      </w:tr>
      <w:tr w:rsidR="00E17544" w:rsidRPr="00576DEF" w14:paraId="3DC3EF93" w14:textId="77777777" w:rsidTr="00D65202">
        <w:trPr>
          <w:trHeight w:hRule="exact" w:val="454"/>
          <w:jc w:val="right"/>
        </w:trPr>
        <w:tc>
          <w:tcPr>
            <w:tcW w:w="3261" w:type="dxa"/>
            <w:vAlign w:val="center"/>
          </w:tcPr>
          <w:p w14:paraId="2A42C009" w14:textId="77777777" w:rsidR="00AA7989" w:rsidRPr="00576DEF" w:rsidRDefault="00AA7989" w:rsidP="00D65202">
            <w:pPr>
              <w:jc w:val="both"/>
              <w:rPr>
                <w:rFonts w:ascii="Georgia" w:hAnsi="Georgia" w:cs="Tahoma"/>
                <w:sz w:val="20"/>
              </w:rPr>
            </w:pPr>
            <w:r w:rsidRPr="00576DEF">
              <w:rPr>
                <w:rFonts w:ascii="Georgia" w:hAnsi="Georgia" w:cs="Tahoma"/>
                <w:sz w:val="20"/>
              </w:rPr>
              <w:t>državljanstvo</w:t>
            </w:r>
          </w:p>
        </w:tc>
        <w:tc>
          <w:tcPr>
            <w:tcW w:w="5633" w:type="dxa"/>
            <w:vAlign w:val="center"/>
          </w:tcPr>
          <w:p w14:paraId="5DCDDDD4" w14:textId="77777777" w:rsidR="00AA7989" w:rsidRPr="00576DEF" w:rsidRDefault="00AA7989" w:rsidP="00D65202">
            <w:pPr>
              <w:jc w:val="both"/>
              <w:rPr>
                <w:rFonts w:ascii="Georgia" w:hAnsi="Georgia" w:cs="Tahoma"/>
                <w:sz w:val="20"/>
              </w:rPr>
            </w:pPr>
          </w:p>
        </w:tc>
      </w:tr>
      <w:tr w:rsidR="00E17544" w:rsidRPr="00576DEF" w14:paraId="49591FC3" w14:textId="77777777" w:rsidTr="00D65202">
        <w:trPr>
          <w:trHeight w:hRule="exact" w:val="454"/>
          <w:jc w:val="right"/>
        </w:trPr>
        <w:tc>
          <w:tcPr>
            <w:tcW w:w="3261" w:type="dxa"/>
            <w:vAlign w:val="center"/>
          </w:tcPr>
          <w:p w14:paraId="20CAA0E9" w14:textId="77777777" w:rsidR="00AA7989" w:rsidRPr="00576DEF" w:rsidRDefault="00AA7989" w:rsidP="00D65202">
            <w:pPr>
              <w:jc w:val="both"/>
              <w:rPr>
                <w:rFonts w:ascii="Georgia" w:hAnsi="Georgia" w:cs="Tahoma"/>
                <w:sz w:val="20"/>
              </w:rPr>
            </w:pPr>
            <w:r w:rsidRPr="00576DEF">
              <w:rPr>
                <w:rFonts w:ascii="Georgia" w:hAnsi="Georgia" w:cs="Tahoma"/>
                <w:sz w:val="20"/>
              </w:rPr>
              <w:t>prejšnje osebno ime se je glasilo</w:t>
            </w:r>
          </w:p>
        </w:tc>
        <w:tc>
          <w:tcPr>
            <w:tcW w:w="5633" w:type="dxa"/>
            <w:vAlign w:val="center"/>
          </w:tcPr>
          <w:p w14:paraId="188BE190" w14:textId="77777777" w:rsidR="00AA7989" w:rsidRPr="00576DEF" w:rsidRDefault="00AA7989" w:rsidP="00D65202">
            <w:pPr>
              <w:jc w:val="both"/>
              <w:rPr>
                <w:rFonts w:ascii="Georgia" w:hAnsi="Georgia" w:cs="Tahoma"/>
                <w:sz w:val="20"/>
              </w:rPr>
            </w:pPr>
          </w:p>
        </w:tc>
      </w:tr>
      <w:tr w:rsidR="00E17544" w:rsidRPr="00576DEF" w14:paraId="5E76EC9D" w14:textId="77777777" w:rsidTr="00D65202">
        <w:trPr>
          <w:trHeight w:hRule="exact" w:val="549"/>
          <w:jc w:val="right"/>
        </w:trPr>
        <w:tc>
          <w:tcPr>
            <w:tcW w:w="3261" w:type="dxa"/>
            <w:vAlign w:val="center"/>
          </w:tcPr>
          <w:p w14:paraId="7B245C7E" w14:textId="77777777" w:rsidR="00AA7989" w:rsidRPr="00576DEF" w:rsidRDefault="00AA7989" w:rsidP="00D65202">
            <w:pPr>
              <w:rPr>
                <w:rFonts w:ascii="Georgia" w:hAnsi="Georgia" w:cs="Tahoma"/>
                <w:sz w:val="20"/>
              </w:rPr>
            </w:pPr>
            <w:r w:rsidRPr="00576DEF">
              <w:rPr>
                <w:rFonts w:ascii="Georgia" w:hAnsi="Georgia" w:cs="Tahoma"/>
                <w:sz w:val="20"/>
              </w:rPr>
              <w:t>funkcija pri gospodarskem subjektu</w:t>
            </w:r>
          </w:p>
        </w:tc>
        <w:tc>
          <w:tcPr>
            <w:tcW w:w="5633" w:type="dxa"/>
            <w:vAlign w:val="center"/>
          </w:tcPr>
          <w:p w14:paraId="3CFD5A1D" w14:textId="77777777" w:rsidR="00AA7989" w:rsidRPr="00576DEF" w:rsidRDefault="00AA7989" w:rsidP="00D65202">
            <w:pPr>
              <w:jc w:val="both"/>
              <w:rPr>
                <w:rFonts w:ascii="Georgia" w:hAnsi="Georgia" w:cs="Tahoma"/>
                <w:sz w:val="20"/>
              </w:rPr>
            </w:pPr>
          </w:p>
        </w:tc>
      </w:tr>
      <w:tr w:rsidR="00E17544" w:rsidRPr="00576DEF" w14:paraId="36D527C8" w14:textId="77777777" w:rsidTr="00D65202">
        <w:trPr>
          <w:trHeight w:hRule="exact" w:val="680"/>
          <w:jc w:val="right"/>
        </w:trPr>
        <w:tc>
          <w:tcPr>
            <w:tcW w:w="3261" w:type="dxa"/>
            <w:vAlign w:val="center"/>
          </w:tcPr>
          <w:p w14:paraId="13603A53" w14:textId="77777777" w:rsidR="00AA7989" w:rsidRPr="00576DEF" w:rsidRDefault="00AA7989" w:rsidP="00D65202">
            <w:pPr>
              <w:jc w:val="both"/>
              <w:rPr>
                <w:rFonts w:ascii="Georgia" w:hAnsi="Georgia" w:cs="Tahoma"/>
                <w:sz w:val="20"/>
              </w:rPr>
            </w:pPr>
            <w:r w:rsidRPr="00576DEF">
              <w:rPr>
                <w:rFonts w:ascii="Georgia" w:hAnsi="Georgia" w:cs="Tahoma"/>
                <w:sz w:val="20"/>
              </w:rPr>
              <w:t>namen dovoljenja</w:t>
            </w:r>
          </w:p>
        </w:tc>
        <w:tc>
          <w:tcPr>
            <w:tcW w:w="5633" w:type="dxa"/>
            <w:vAlign w:val="center"/>
          </w:tcPr>
          <w:p w14:paraId="6DAA3C38" w14:textId="41B0C947" w:rsidR="00AA7989" w:rsidRPr="00576DEF" w:rsidRDefault="00AA7989" w:rsidP="00D65202">
            <w:pPr>
              <w:jc w:val="both"/>
              <w:rPr>
                <w:rFonts w:ascii="Georgia" w:hAnsi="Georgia" w:cs="Tahoma"/>
                <w:sz w:val="20"/>
              </w:rPr>
            </w:pPr>
            <w:r w:rsidRPr="00576DEF">
              <w:rPr>
                <w:rFonts w:ascii="Georgia" w:hAnsi="Georgia" w:cs="Tahoma"/>
                <w:sz w:val="20"/>
              </w:rPr>
              <w:t xml:space="preserve">preverjanje izpolnjevanja pogojev v postopku javnega naročila </w:t>
            </w:r>
            <w:r w:rsidR="001238DE" w:rsidRPr="00576DEF">
              <w:rPr>
                <w:rFonts w:ascii="Georgia" w:hAnsi="Georgia" w:cs="Tahoma"/>
                <w:sz w:val="20"/>
              </w:rPr>
              <w:t>Spremljevalna dela pred, ob in po arheoloških izkopavanjih na območju NUK II</w:t>
            </w:r>
          </w:p>
        </w:tc>
      </w:tr>
      <w:tr w:rsidR="00AA7989" w:rsidRPr="00576DEF" w14:paraId="6454BA64" w14:textId="77777777" w:rsidTr="00D65202">
        <w:trPr>
          <w:trHeight w:hRule="exact" w:val="680"/>
          <w:jc w:val="right"/>
        </w:trPr>
        <w:tc>
          <w:tcPr>
            <w:tcW w:w="3261" w:type="dxa"/>
            <w:tcBorders>
              <w:top w:val="single" w:sz="4" w:space="0" w:color="auto"/>
              <w:left w:val="single" w:sz="4" w:space="0" w:color="auto"/>
              <w:bottom w:val="single" w:sz="4" w:space="0" w:color="auto"/>
              <w:right w:val="single" w:sz="4" w:space="0" w:color="auto"/>
            </w:tcBorders>
            <w:vAlign w:val="center"/>
          </w:tcPr>
          <w:p w14:paraId="2A63EBD0" w14:textId="77777777" w:rsidR="00AA7989" w:rsidRPr="00576DEF" w:rsidRDefault="00AA7989" w:rsidP="00D65202">
            <w:pPr>
              <w:jc w:val="both"/>
              <w:rPr>
                <w:rFonts w:ascii="Georgia" w:hAnsi="Georgia" w:cs="Tahoma"/>
                <w:sz w:val="20"/>
              </w:rPr>
            </w:pPr>
            <w:r w:rsidRPr="00576DEF">
              <w:rPr>
                <w:rFonts w:ascii="Georgia" w:hAnsi="Georgia" w:cs="Tahoma"/>
                <w:sz w:val="20"/>
              </w:rPr>
              <w:t>podpis zakonitega zastopnika</w:t>
            </w:r>
          </w:p>
        </w:tc>
        <w:tc>
          <w:tcPr>
            <w:tcW w:w="5633" w:type="dxa"/>
            <w:tcBorders>
              <w:top w:val="single" w:sz="4" w:space="0" w:color="auto"/>
              <w:left w:val="single" w:sz="4" w:space="0" w:color="auto"/>
              <w:bottom w:val="single" w:sz="4" w:space="0" w:color="auto"/>
              <w:right w:val="single" w:sz="4" w:space="0" w:color="auto"/>
            </w:tcBorders>
            <w:vAlign w:val="center"/>
          </w:tcPr>
          <w:p w14:paraId="565A6154" w14:textId="77777777" w:rsidR="00AA7989" w:rsidRPr="00576DEF" w:rsidRDefault="00AA7989" w:rsidP="00D65202">
            <w:pPr>
              <w:jc w:val="both"/>
              <w:rPr>
                <w:rFonts w:ascii="Georgia" w:hAnsi="Georgia" w:cs="Tahoma"/>
                <w:b/>
                <w:sz w:val="20"/>
              </w:rPr>
            </w:pPr>
          </w:p>
        </w:tc>
      </w:tr>
    </w:tbl>
    <w:p w14:paraId="217F773B" w14:textId="77777777" w:rsidR="00AA7989" w:rsidRPr="00576DEF" w:rsidRDefault="00AA7989" w:rsidP="00AA7989">
      <w:pPr>
        <w:tabs>
          <w:tab w:val="left" w:pos="3544"/>
        </w:tabs>
        <w:ind w:left="3540" w:hanging="3540"/>
        <w:jc w:val="both"/>
        <w:rPr>
          <w:rFonts w:ascii="Georgia" w:hAnsi="Georgia" w:cs="Tahoma"/>
          <w:sz w:val="20"/>
        </w:rPr>
      </w:pPr>
    </w:p>
    <w:p w14:paraId="320DD14D" w14:textId="77777777" w:rsidR="00AA7989" w:rsidRPr="00576DEF" w:rsidRDefault="00AA7989" w:rsidP="00AA7989">
      <w:pPr>
        <w:tabs>
          <w:tab w:val="left" w:pos="3544"/>
        </w:tabs>
        <w:ind w:left="3540" w:hanging="3540"/>
        <w:jc w:val="both"/>
        <w:rPr>
          <w:rFonts w:ascii="Georgia" w:hAnsi="Georgia" w:cs="Tahoma"/>
          <w:sz w:val="20"/>
        </w:rPr>
      </w:pPr>
    </w:p>
    <w:p w14:paraId="572339A8" w14:textId="77777777" w:rsidR="00AA7989" w:rsidRPr="00576DEF" w:rsidRDefault="00AA7989" w:rsidP="00AA7989">
      <w:pPr>
        <w:tabs>
          <w:tab w:val="left" w:pos="3544"/>
        </w:tabs>
        <w:ind w:left="3540" w:hanging="3540"/>
        <w:jc w:val="both"/>
        <w:rPr>
          <w:rFonts w:ascii="Georgia" w:hAnsi="Georgia" w:cs="Tahoma"/>
          <w:sz w:val="20"/>
        </w:rPr>
      </w:pPr>
    </w:p>
    <w:p w14:paraId="7D67D531" w14:textId="77777777" w:rsidR="00AA7989" w:rsidRPr="00576DEF" w:rsidRDefault="00AA7989" w:rsidP="00AA7989">
      <w:pPr>
        <w:tabs>
          <w:tab w:val="left" w:pos="3544"/>
        </w:tabs>
        <w:ind w:left="3540" w:hanging="3540"/>
        <w:jc w:val="both"/>
        <w:rPr>
          <w:rFonts w:ascii="Georgia" w:hAnsi="Georgia" w:cs="Tahoma"/>
          <w:sz w:val="20"/>
        </w:rPr>
      </w:pPr>
    </w:p>
    <w:p w14:paraId="136ABFF9" w14:textId="77777777" w:rsidR="00AA7989" w:rsidRPr="00576DEF" w:rsidRDefault="00AA7989" w:rsidP="00AA7989">
      <w:pPr>
        <w:tabs>
          <w:tab w:val="left" w:pos="3544"/>
        </w:tabs>
        <w:ind w:left="3540" w:hanging="3540"/>
        <w:jc w:val="both"/>
        <w:rPr>
          <w:rFonts w:ascii="Georgia" w:hAnsi="Georgia" w:cs="Tahoma"/>
          <w:sz w:val="20"/>
        </w:rPr>
      </w:pPr>
      <w:r w:rsidRPr="00576DEF">
        <w:rPr>
          <w:rFonts w:ascii="Georgia" w:hAnsi="Georgia" w:cs="Tahoma"/>
          <w:sz w:val="20"/>
        </w:rPr>
        <w:tab/>
      </w:r>
    </w:p>
    <w:p w14:paraId="01538103" w14:textId="77777777" w:rsidR="00AA7989" w:rsidRPr="00576DEF" w:rsidRDefault="00AA7989" w:rsidP="00AA7989">
      <w:pPr>
        <w:jc w:val="both"/>
        <w:rPr>
          <w:rFonts w:ascii="Georgia" w:hAnsi="Georgia" w:cs="Tahoma"/>
          <w:sz w:val="20"/>
        </w:rPr>
      </w:pPr>
    </w:p>
    <w:p w14:paraId="7B89037D" w14:textId="77777777" w:rsidR="00AA7989" w:rsidRPr="00576DEF" w:rsidRDefault="00AA7989" w:rsidP="00AA7989">
      <w:pPr>
        <w:jc w:val="both"/>
        <w:rPr>
          <w:rFonts w:ascii="Georgia" w:hAnsi="Georgia" w:cs="Tahoma"/>
          <w:sz w:val="20"/>
        </w:rPr>
      </w:pPr>
    </w:p>
    <w:p w14:paraId="5257C37A" w14:textId="77777777" w:rsidR="00AA7989" w:rsidRPr="00576DEF" w:rsidRDefault="00AA7989" w:rsidP="00AA7989">
      <w:pPr>
        <w:jc w:val="both"/>
        <w:rPr>
          <w:rFonts w:ascii="Georgia" w:hAnsi="Georgia" w:cs="Tahoma"/>
          <w:sz w:val="20"/>
        </w:rPr>
      </w:pPr>
      <w:r w:rsidRPr="00576DEF">
        <w:rPr>
          <w:rFonts w:ascii="Georgia" w:hAnsi="Georgia" w:cs="Tahoma"/>
          <w:sz w:val="20"/>
        </w:rPr>
        <w:t>kraj:</w:t>
      </w:r>
      <w:r w:rsidRPr="00576DEF">
        <w:rPr>
          <w:rFonts w:ascii="Georgia" w:hAnsi="Georgia" w:cs="Tahoma"/>
          <w:sz w:val="20"/>
        </w:rPr>
        <w:tab/>
        <w:t>____________________</w:t>
      </w:r>
    </w:p>
    <w:p w14:paraId="0BF30873" w14:textId="77777777" w:rsidR="00AA7989" w:rsidRPr="00576DEF" w:rsidRDefault="00AA7989" w:rsidP="00AA7989">
      <w:pPr>
        <w:jc w:val="both"/>
        <w:rPr>
          <w:rFonts w:ascii="Georgia" w:hAnsi="Georgia" w:cs="Tahoma"/>
          <w:b/>
          <w:sz w:val="20"/>
        </w:rPr>
      </w:pPr>
    </w:p>
    <w:p w14:paraId="0597D130" w14:textId="77777777" w:rsidR="00AA7989" w:rsidRPr="00576DEF" w:rsidRDefault="00AA7989" w:rsidP="00AA7989">
      <w:pPr>
        <w:jc w:val="both"/>
        <w:rPr>
          <w:rFonts w:ascii="Georgia" w:hAnsi="Georgia" w:cs="Tahoma"/>
          <w:sz w:val="20"/>
        </w:rPr>
      </w:pPr>
      <w:r w:rsidRPr="00576DEF">
        <w:rPr>
          <w:rFonts w:ascii="Georgia" w:hAnsi="Georgia" w:cs="Tahoma"/>
          <w:sz w:val="20"/>
        </w:rPr>
        <w:t>datum:</w:t>
      </w:r>
      <w:r w:rsidRPr="00576DEF">
        <w:rPr>
          <w:rFonts w:ascii="Georgia" w:hAnsi="Georgia" w:cs="Tahoma"/>
          <w:sz w:val="20"/>
        </w:rPr>
        <w:tab/>
        <w:t>____________________</w:t>
      </w:r>
      <w:r w:rsidRPr="00576DEF">
        <w:rPr>
          <w:rFonts w:ascii="Georgia" w:hAnsi="Georgia" w:cs="Tahoma"/>
          <w:sz w:val="20"/>
        </w:rPr>
        <w:tab/>
      </w:r>
      <w:r w:rsidRPr="00576DEF">
        <w:rPr>
          <w:rFonts w:ascii="Georgia" w:hAnsi="Georgia" w:cs="Tahoma"/>
          <w:sz w:val="20"/>
        </w:rPr>
        <w:tab/>
        <w:t xml:space="preserve">       žig</w:t>
      </w:r>
      <w:r w:rsidRPr="00576DEF">
        <w:rPr>
          <w:rFonts w:ascii="Georgia" w:hAnsi="Georgia" w:cs="Tahoma"/>
          <w:sz w:val="20"/>
        </w:rPr>
        <w:tab/>
      </w:r>
      <w:r w:rsidRPr="00576DEF">
        <w:rPr>
          <w:rFonts w:ascii="Georgia" w:hAnsi="Georgia" w:cs="Tahoma"/>
          <w:sz w:val="20"/>
        </w:rPr>
        <w:tab/>
      </w:r>
      <w:r w:rsidRPr="00576DEF">
        <w:rPr>
          <w:rFonts w:ascii="Georgia" w:hAnsi="Georgia" w:cs="Tahoma"/>
          <w:sz w:val="20"/>
        </w:rPr>
        <w:tab/>
        <w:t>podpis pooblaščene osebe</w:t>
      </w:r>
    </w:p>
    <w:p w14:paraId="2C40D4C3" w14:textId="77777777" w:rsidR="00AA7989" w:rsidRPr="00576DEF" w:rsidRDefault="00AA7989" w:rsidP="00AA7989">
      <w:pPr>
        <w:jc w:val="both"/>
        <w:rPr>
          <w:rFonts w:ascii="Georgia" w:hAnsi="Georgia" w:cs="Tahoma"/>
          <w:sz w:val="20"/>
        </w:rPr>
      </w:pPr>
      <w:r w:rsidRPr="00576DEF">
        <w:rPr>
          <w:rFonts w:ascii="Georgia" w:hAnsi="Georgia" w:cs="Tahoma"/>
          <w:sz w:val="20"/>
        </w:rPr>
        <w:tab/>
      </w:r>
      <w:r w:rsidRPr="00576DEF">
        <w:rPr>
          <w:rFonts w:ascii="Georgia" w:hAnsi="Georgia" w:cs="Tahoma"/>
          <w:sz w:val="20"/>
        </w:rPr>
        <w:tab/>
      </w:r>
      <w:r w:rsidRPr="00576DEF">
        <w:rPr>
          <w:rFonts w:ascii="Georgia" w:hAnsi="Georgia" w:cs="Tahoma"/>
          <w:sz w:val="20"/>
        </w:rPr>
        <w:tab/>
      </w:r>
      <w:r w:rsidRPr="00576DEF">
        <w:rPr>
          <w:rFonts w:ascii="Georgia" w:hAnsi="Georgia" w:cs="Tahoma"/>
          <w:sz w:val="20"/>
        </w:rPr>
        <w:tab/>
      </w:r>
      <w:r w:rsidRPr="00576DEF">
        <w:rPr>
          <w:rFonts w:ascii="Georgia" w:hAnsi="Georgia" w:cs="Tahoma"/>
          <w:sz w:val="20"/>
        </w:rPr>
        <w:tab/>
      </w:r>
      <w:r w:rsidRPr="00576DEF">
        <w:rPr>
          <w:rFonts w:ascii="Georgia" w:hAnsi="Georgia" w:cs="Tahoma"/>
          <w:sz w:val="20"/>
        </w:rPr>
        <w:tab/>
      </w:r>
      <w:r w:rsidRPr="00576DEF">
        <w:rPr>
          <w:rFonts w:ascii="Georgia" w:hAnsi="Georgia" w:cs="Tahoma"/>
          <w:sz w:val="20"/>
        </w:rPr>
        <w:tab/>
      </w:r>
    </w:p>
    <w:p w14:paraId="4E2F0AC4" w14:textId="77777777" w:rsidR="00AA7989" w:rsidRPr="00576DEF" w:rsidRDefault="00AA7989" w:rsidP="00AA7989">
      <w:pPr>
        <w:pStyle w:val="Naslov2"/>
        <w:ind w:left="4248" w:firstLine="708"/>
        <w:rPr>
          <w:rFonts w:ascii="Georgia" w:hAnsi="Georgia" w:cs="Tahoma"/>
          <w:sz w:val="20"/>
        </w:rPr>
      </w:pPr>
      <w:bookmarkStart w:id="15" w:name="_Toc36195750"/>
      <w:bookmarkStart w:id="16" w:name="_Toc48891963"/>
      <w:bookmarkStart w:id="17" w:name="_Toc51830838"/>
      <w:bookmarkStart w:id="18" w:name="_Toc71538950"/>
      <w:bookmarkStart w:id="19" w:name="_Toc74050104"/>
      <w:bookmarkStart w:id="20" w:name="_Toc85726295"/>
      <w:bookmarkStart w:id="21" w:name="_Toc86233118"/>
      <w:bookmarkStart w:id="22" w:name="_Toc87339985"/>
      <w:r w:rsidRPr="00576DEF">
        <w:rPr>
          <w:rFonts w:ascii="Georgia" w:hAnsi="Georgia" w:cs="Tahoma"/>
          <w:sz w:val="20"/>
        </w:rPr>
        <w:t>__________________</w:t>
      </w:r>
      <w:bookmarkEnd w:id="15"/>
      <w:bookmarkEnd w:id="16"/>
      <w:bookmarkEnd w:id="17"/>
      <w:bookmarkEnd w:id="18"/>
      <w:bookmarkEnd w:id="19"/>
      <w:bookmarkEnd w:id="20"/>
      <w:bookmarkEnd w:id="21"/>
      <w:bookmarkEnd w:id="22"/>
    </w:p>
    <w:p w14:paraId="7DBCD771" w14:textId="77777777" w:rsidR="00AA7989" w:rsidRPr="00576DEF" w:rsidRDefault="00AA7989" w:rsidP="00AA7989">
      <w:pPr>
        <w:jc w:val="both"/>
        <w:rPr>
          <w:rFonts w:ascii="Georgia" w:hAnsi="Georgia" w:cs="Tahoma"/>
          <w:sz w:val="20"/>
        </w:rPr>
      </w:pPr>
      <w:r w:rsidRPr="00576DEF">
        <w:rPr>
          <w:rFonts w:ascii="Georgia" w:hAnsi="Georgia" w:cs="Tahoma"/>
          <w:sz w:val="20"/>
        </w:rPr>
        <w:tab/>
      </w:r>
      <w:r w:rsidRPr="00576DEF">
        <w:rPr>
          <w:rFonts w:ascii="Georgia" w:hAnsi="Georgia" w:cs="Tahoma"/>
          <w:sz w:val="20"/>
        </w:rPr>
        <w:tab/>
      </w:r>
      <w:r w:rsidRPr="00576DEF">
        <w:rPr>
          <w:rFonts w:ascii="Georgia" w:hAnsi="Georgia" w:cs="Tahoma"/>
          <w:sz w:val="20"/>
        </w:rPr>
        <w:tab/>
      </w:r>
      <w:r w:rsidRPr="00576DEF">
        <w:rPr>
          <w:rFonts w:ascii="Georgia" w:hAnsi="Georgia" w:cs="Tahoma"/>
          <w:sz w:val="20"/>
        </w:rPr>
        <w:tab/>
      </w:r>
      <w:r w:rsidRPr="00576DEF">
        <w:rPr>
          <w:rFonts w:ascii="Georgia" w:hAnsi="Georgia" w:cs="Tahoma"/>
          <w:sz w:val="20"/>
        </w:rPr>
        <w:tab/>
      </w:r>
      <w:r w:rsidRPr="00576DEF">
        <w:rPr>
          <w:rFonts w:ascii="Georgia" w:hAnsi="Georgia" w:cs="Tahoma"/>
          <w:sz w:val="20"/>
        </w:rPr>
        <w:tab/>
      </w:r>
      <w:r w:rsidRPr="00576DEF">
        <w:rPr>
          <w:rFonts w:ascii="Georgia" w:hAnsi="Georgia" w:cs="Tahoma"/>
          <w:sz w:val="20"/>
        </w:rPr>
        <w:tab/>
      </w:r>
    </w:p>
    <w:p w14:paraId="50A20CE0" w14:textId="77777777" w:rsidR="00AA7989" w:rsidRPr="00576DEF" w:rsidRDefault="00AA7989" w:rsidP="00AA7989">
      <w:pPr>
        <w:ind w:left="5664" w:firstLine="708"/>
        <w:jc w:val="both"/>
        <w:rPr>
          <w:rFonts w:ascii="Georgia" w:hAnsi="Georgia" w:cs="Tahoma"/>
          <w:sz w:val="20"/>
        </w:rPr>
      </w:pPr>
      <w:r w:rsidRPr="00576DEF">
        <w:rPr>
          <w:rFonts w:ascii="Georgia" w:hAnsi="Georgia" w:cs="Tahoma"/>
          <w:sz w:val="20"/>
        </w:rPr>
        <w:t>__________________</w:t>
      </w:r>
    </w:p>
    <w:p w14:paraId="73D4CCE8" w14:textId="77777777" w:rsidR="00AA7989" w:rsidRPr="00576DEF" w:rsidRDefault="00AA7989" w:rsidP="00AA7989">
      <w:pPr>
        <w:spacing w:after="160"/>
        <w:rPr>
          <w:rFonts w:ascii="Georgia" w:hAnsi="Georgia"/>
          <w:sz w:val="20"/>
        </w:rPr>
      </w:pPr>
      <w:r w:rsidRPr="00576DEF">
        <w:rPr>
          <w:rFonts w:ascii="Georgia" w:hAnsi="Georgia"/>
          <w:sz w:val="20"/>
        </w:rPr>
        <w:br w:type="page"/>
      </w:r>
    </w:p>
    <w:p w14:paraId="45C5D0D3" w14:textId="77777777" w:rsidR="00AA7989" w:rsidRPr="00576DEF" w:rsidRDefault="00AA7989" w:rsidP="00AA7989">
      <w:pPr>
        <w:pStyle w:val="Slog2"/>
        <w:spacing w:line="240" w:lineRule="auto"/>
        <w:jc w:val="center"/>
        <w:rPr>
          <w:szCs w:val="20"/>
          <w:u w:val="none"/>
        </w:rPr>
      </w:pPr>
      <w:bookmarkStart w:id="23" w:name="_Toc13121198"/>
      <w:bookmarkStart w:id="24" w:name="_Toc87339988"/>
      <w:r w:rsidRPr="00576DEF">
        <w:rPr>
          <w:szCs w:val="20"/>
          <w:u w:val="none"/>
        </w:rPr>
        <w:lastRenderedPageBreak/>
        <w:t xml:space="preserve">VZOREC </w:t>
      </w:r>
      <w:bookmarkEnd w:id="23"/>
      <w:bookmarkEnd w:id="24"/>
      <w:r w:rsidRPr="00576DEF">
        <w:rPr>
          <w:szCs w:val="20"/>
          <w:u w:val="none"/>
        </w:rPr>
        <w:t>POGODBE</w:t>
      </w:r>
    </w:p>
    <w:p w14:paraId="50E901E6" w14:textId="77777777" w:rsidR="00AA7989" w:rsidRPr="00576DEF" w:rsidRDefault="00AA7989" w:rsidP="00AA7989">
      <w:pPr>
        <w:pStyle w:val="Telobesedila"/>
        <w:tabs>
          <w:tab w:val="clear" w:pos="7041"/>
          <w:tab w:val="center" w:pos="7020"/>
        </w:tabs>
        <w:rPr>
          <w:rFonts w:ascii="Georgia" w:hAnsi="Georgia" w:cs="Tahoma"/>
          <w:sz w:val="20"/>
          <w:lang w:val="sl-SI"/>
        </w:rPr>
      </w:pPr>
    </w:p>
    <w:p w14:paraId="15FAA6D4" w14:textId="77777777" w:rsidR="00AA7989" w:rsidRPr="00576DEF" w:rsidRDefault="00AA7989" w:rsidP="00AA7989">
      <w:pPr>
        <w:pStyle w:val="Telobesedila"/>
        <w:tabs>
          <w:tab w:val="clear" w:pos="7041"/>
          <w:tab w:val="center" w:pos="7020"/>
        </w:tabs>
        <w:rPr>
          <w:rFonts w:ascii="Georgia" w:hAnsi="Georgia" w:cs="Tahoma"/>
          <w:sz w:val="20"/>
          <w:lang w:val="sl-SI"/>
        </w:rPr>
      </w:pPr>
    </w:p>
    <w:p w14:paraId="4BDED76D" w14:textId="77777777" w:rsidR="00AA7989" w:rsidRPr="00576DEF" w:rsidRDefault="00AA7989" w:rsidP="00AA7989">
      <w:pPr>
        <w:pStyle w:val="Telobesedila"/>
        <w:tabs>
          <w:tab w:val="clear" w:pos="7041"/>
          <w:tab w:val="center" w:pos="7020"/>
        </w:tabs>
        <w:rPr>
          <w:rFonts w:ascii="Georgia" w:hAnsi="Georgia" w:cs="Tahoma"/>
          <w:sz w:val="20"/>
          <w:lang w:val="sl-SI"/>
        </w:rPr>
      </w:pPr>
    </w:p>
    <w:p w14:paraId="3EFB4438" w14:textId="77777777" w:rsidR="00AA7989" w:rsidRPr="00576DEF" w:rsidRDefault="00AA7989" w:rsidP="00AA7989">
      <w:pPr>
        <w:pStyle w:val="Telobesedila"/>
        <w:tabs>
          <w:tab w:val="clear" w:pos="7041"/>
          <w:tab w:val="center" w:pos="7020"/>
        </w:tabs>
        <w:rPr>
          <w:rFonts w:ascii="Georgia" w:hAnsi="Georgia" w:cs="Tahoma"/>
          <w:sz w:val="20"/>
          <w:lang w:val="sl-SI"/>
        </w:rPr>
      </w:pPr>
      <w:r w:rsidRPr="00576DEF">
        <w:rPr>
          <w:rFonts w:ascii="Georgia" w:hAnsi="Georgia" w:cs="Tahoma"/>
          <w:sz w:val="20"/>
          <w:lang w:val="sl-SI"/>
        </w:rPr>
        <w:t>Stranki pogodbe:</w:t>
      </w:r>
    </w:p>
    <w:p w14:paraId="4874E718" w14:textId="77777777" w:rsidR="00AA7989" w:rsidRPr="00576DEF" w:rsidRDefault="00AA7989" w:rsidP="00AA7989">
      <w:pPr>
        <w:pStyle w:val="Telobesedila"/>
        <w:tabs>
          <w:tab w:val="clear" w:pos="7041"/>
          <w:tab w:val="center" w:pos="7020"/>
        </w:tabs>
        <w:rPr>
          <w:rFonts w:ascii="Georgia" w:hAnsi="Georgia" w:cs="Tahoma"/>
          <w:sz w:val="20"/>
          <w:lang w:val="sl-SI"/>
        </w:rPr>
      </w:pPr>
    </w:p>
    <w:p w14:paraId="47D259E3" w14:textId="77777777" w:rsidR="00AA7989" w:rsidRPr="00576DEF" w:rsidRDefault="00AA7989" w:rsidP="00AA7989">
      <w:pPr>
        <w:pStyle w:val="Telobesedila"/>
        <w:tabs>
          <w:tab w:val="clear" w:pos="7041"/>
          <w:tab w:val="center" w:pos="7020"/>
        </w:tabs>
        <w:rPr>
          <w:rFonts w:ascii="Georgia" w:hAnsi="Georgia" w:cs="Tahoma"/>
          <w:sz w:val="20"/>
          <w:lang w:val="sl-SI"/>
        </w:rPr>
      </w:pPr>
      <w:r w:rsidRPr="00576DEF">
        <w:rPr>
          <w:rFonts w:ascii="Georgia" w:hAnsi="Georgia" w:cs="Tahoma"/>
          <w:b/>
          <w:sz w:val="20"/>
          <w:lang w:val="sl-SI"/>
        </w:rPr>
        <w:t>JAVNI ZAVOD REPUBLIKE SLOVENIJE ZA VARSTVO KULTURNE DEDIŠČINE, Poljanska cesta 40, 1000 Ljubljana,</w:t>
      </w:r>
      <w:r w:rsidRPr="00576DEF">
        <w:rPr>
          <w:rFonts w:ascii="Georgia" w:hAnsi="Georgia" w:cs="Tahoma"/>
          <w:sz w:val="20"/>
          <w:lang w:val="sl-SI"/>
        </w:rPr>
        <w:t xml:space="preserve"> ki ga zastopa generalni direktor Jernej Hudolin</w:t>
      </w:r>
    </w:p>
    <w:p w14:paraId="6BCF2EF5" w14:textId="77777777" w:rsidR="00AA7989" w:rsidRPr="00576DEF" w:rsidRDefault="00AA7989" w:rsidP="00AA7989">
      <w:pPr>
        <w:jc w:val="both"/>
        <w:rPr>
          <w:rFonts w:ascii="Georgia" w:hAnsi="Georgia" w:cs="Tahoma"/>
          <w:sz w:val="20"/>
        </w:rPr>
      </w:pPr>
      <w:r w:rsidRPr="00576DEF">
        <w:rPr>
          <w:rFonts w:ascii="Georgia" w:hAnsi="Georgia" w:cs="Tahoma"/>
          <w:sz w:val="20"/>
        </w:rPr>
        <w:t>matična številka:</w:t>
      </w:r>
      <w:r w:rsidRPr="00576DEF">
        <w:rPr>
          <w:rFonts w:ascii="Georgia" w:hAnsi="Georgia" w:cs="Tahoma"/>
          <w:sz w:val="20"/>
        </w:rPr>
        <w:tab/>
        <w:t>1423215000</w:t>
      </w:r>
    </w:p>
    <w:p w14:paraId="06495083" w14:textId="77777777" w:rsidR="00AA7989" w:rsidRPr="00576DEF" w:rsidRDefault="00AA7989" w:rsidP="00AA7989">
      <w:pPr>
        <w:tabs>
          <w:tab w:val="left" w:pos="1985"/>
        </w:tabs>
        <w:jc w:val="both"/>
        <w:rPr>
          <w:rFonts w:ascii="Georgia" w:hAnsi="Georgia" w:cs="Tahoma"/>
          <w:sz w:val="20"/>
        </w:rPr>
      </w:pPr>
      <w:r w:rsidRPr="00576DEF">
        <w:rPr>
          <w:rFonts w:ascii="Georgia" w:hAnsi="Georgia" w:cs="Tahoma"/>
          <w:sz w:val="20"/>
        </w:rPr>
        <w:t>ID za DDV:</w:t>
      </w:r>
      <w:r w:rsidRPr="00576DEF">
        <w:rPr>
          <w:rFonts w:ascii="Georgia" w:hAnsi="Georgia" w:cs="Tahoma"/>
          <w:sz w:val="20"/>
        </w:rPr>
        <w:tab/>
      </w:r>
      <w:r w:rsidRPr="00576DEF">
        <w:rPr>
          <w:rFonts w:ascii="Georgia" w:hAnsi="Georgia" w:cs="Tahoma"/>
          <w:sz w:val="20"/>
        </w:rPr>
        <w:tab/>
        <w:t>SI45991413</w:t>
      </w:r>
    </w:p>
    <w:p w14:paraId="45A26D75" w14:textId="77777777" w:rsidR="00AA7989" w:rsidRPr="00576DEF" w:rsidRDefault="00AA7989" w:rsidP="00AA7989">
      <w:pPr>
        <w:tabs>
          <w:tab w:val="left" w:pos="2127"/>
        </w:tabs>
        <w:jc w:val="both"/>
        <w:rPr>
          <w:rFonts w:ascii="Georgia" w:hAnsi="Georgia" w:cs="Tahoma"/>
          <w:sz w:val="20"/>
        </w:rPr>
      </w:pPr>
      <w:r w:rsidRPr="00576DEF">
        <w:rPr>
          <w:rFonts w:ascii="Georgia" w:hAnsi="Georgia" w:cs="Tahoma"/>
          <w:sz w:val="20"/>
        </w:rPr>
        <w:t>transakcijski račun:</w:t>
      </w:r>
      <w:r w:rsidRPr="00576DEF">
        <w:rPr>
          <w:rFonts w:ascii="Georgia" w:hAnsi="Georgia" w:cs="Tahoma"/>
          <w:sz w:val="20"/>
        </w:rPr>
        <w:tab/>
        <w:t>SI56 01100-6030381005</w:t>
      </w:r>
    </w:p>
    <w:p w14:paraId="034E005E" w14:textId="77777777" w:rsidR="00AA7989" w:rsidRPr="00576DEF" w:rsidRDefault="00AA7989" w:rsidP="00AA7989">
      <w:pPr>
        <w:jc w:val="both"/>
        <w:rPr>
          <w:rFonts w:ascii="Georgia" w:hAnsi="Georgia" w:cs="Tahoma"/>
          <w:sz w:val="20"/>
        </w:rPr>
      </w:pPr>
      <w:r w:rsidRPr="00576DEF">
        <w:rPr>
          <w:rFonts w:ascii="Georgia" w:hAnsi="Georgia" w:cs="Tahoma"/>
          <w:sz w:val="20"/>
        </w:rPr>
        <w:t>(v nadaljevanju: naročnik)</w:t>
      </w:r>
    </w:p>
    <w:p w14:paraId="6270C7F9" w14:textId="77777777" w:rsidR="00AA7989" w:rsidRPr="00576DEF" w:rsidRDefault="00AA7989" w:rsidP="00AA7989">
      <w:pPr>
        <w:pStyle w:val="Telobesedila"/>
        <w:tabs>
          <w:tab w:val="clear" w:pos="7041"/>
          <w:tab w:val="center" w:pos="7020"/>
        </w:tabs>
        <w:rPr>
          <w:rFonts w:ascii="Georgia" w:hAnsi="Georgia" w:cs="Tahoma"/>
          <w:sz w:val="20"/>
          <w:lang w:val="sl-SI"/>
        </w:rPr>
      </w:pPr>
    </w:p>
    <w:p w14:paraId="1BB493A6" w14:textId="77777777" w:rsidR="00AA7989" w:rsidRPr="00576DEF" w:rsidRDefault="00AA7989" w:rsidP="00AA7989">
      <w:pPr>
        <w:pStyle w:val="Telobesedila"/>
        <w:tabs>
          <w:tab w:val="clear" w:pos="7041"/>
          <w:tab w:val="center" w:pos="7020"/>
        </w:tabs>
        <w:rPr>
          <w:rFonts w:ascii="Georgia" w:hAnsi="Georgia" w:cs="Tahoma"/>
          <w:sz w:val="20"/>
          <w:lang w:val="sl-SI"/>
        </w:rPr>
      </w:pPr>
      <w:r w:rsidRPr="00576DEF">
        <w:rPr>
          <w:rFonts w:ascii="Georgia" w:hAnsi="Georgia" w:cs="Tahoma"/>
          <w:sz w:val="20"/>
          <w:lang w:val="sl-SI"/>
        </w:rPr>
        <w:t>in</w:t>
      </w:r>
    </w:p>
    <w:p w14:paraId="7990F8E7" w14:textId="77777777" w:rsidR="00AA7989" w:rsidRPr="00576DEF" w:rsidRDefault="00AA7989" w:rsidP="00AA7989">
      <w:pPr>
        <w:pStyle w:val="Telobesedila"/>
        <w:tabs>
          <w:tab w:val="clear" w:pos="7041"/>
          <w:tab w:val="center" w:pos="7020"/>
        </w:tabs>
        <w:rPr>
          <w:rFonts w:ascii="Georgia" w:hAnsi="Georgia" w:cs="Tahoma"/>
          <w:sz w:val="20"/>
          <w:lang w:val="sl-SI"/>
        </w:rPr>
      </w:pPr>
    </w:p>
    <w:p w14:paraId="49A9BF90" w14:textId="77777777" w:rsidR="00AA7989" w:rsidRPr="00576DEF" w:rsidRDefault="00AA7989" w:rsidP="00AA7989">
      <w:pPr>
        <w:jc w:val="both"/>
        <w:rPr>
          <w:rFonts w:ascii="Georgia" w:hAnsi="Georgia" w:cs="Tahoma"/>
          <w:sz w:val="20"/>
        </w:rPr>
      </w:pPr>
      <w:r w:rsidRPr="00576DEF">
        <w:rPr>
          <w:rFonts w:ascii="Georgia" w:hAnsi="Georgia" w:cs="Tahoma"/>
          <w:sz w:val="20"/>
        </w:rPr>
        <w:t>___________________________________________________________________,</w:t>
      </w:r>
    </w:p>
    <w:p w14:paraId="1026C4B7" w14:textId="77777777" w:rsidR="00AA7989" w:rsidRPr="00576DEF" w:rsidRDefault="00AA7989" w:rsidP="00AA7989">
      <w:pPr>
        <w:jc w:val="center"/>
        <w:rPr>
          <w:rFonts w:ascii="Georgia" w:hAnsi="Georgia" w:cs="Tahoma"/>
          <w:sz w:val="20"/>
        </w:rPr>
      </w:pPr>
      <w:r w:rsidRPr="00576DEF">
        <w:rPr>
          <w:rFonts w:ascii="Georgia" w:hAnsi="Georgia" w:cs="Tahoma"/>
          <w:sz w:val="20"/>
        </w:rPr>
        <w:t>(naziv in naslov ponudnika)</w:t>
      </w:r>
    </w:p>
    <w:p w14:paraId="3A556C4F" w14:textId="77777777" w:rsidR="00AA7989" w:rsidRPr="00576DEF" w:rsidRDefault="00AA7989" w:rsidP="00AA7989">
      <w:pPr>
        <w:jc w:val="center"/>
        <w:rPr>
          <w:rFonts w:ascii="Georgia" w:hAnsi="Georgia" w:cs="Tahoma"/>
          <w:sz w:val="20"/>
        </w:rPr>
      </w:pPr>
    </w:p>
    <w:p w14:paraId="7A28E5A4" w14:textId="77777777" w:rsidR="00AA7989" w:rsidRPr="00576DEF" w:rsidRDefault="00AA7989" w:rsidP="00AA7989">
      <w:pPr>
        <w:rPr>
          <w:rFonts w:ascii="Georgia" w:hAnsi="Georgia" w:cs="Tahoma"/>
          <w:sz w:val="20"/>
        </w:rPr>
      </w:pPr>
      <w:r w:rsidRPr="00576DEF">
        <w:rPr>
          <w:rFonts w:ascii="Georgia" w:hAnsi="Georgia" w:cs="Tahoma"/>
          <w:sz w:val="20"/>
        </w:rPr>
        <w:t>ki ga zastopa ____________________________________________________________________</w:t>
      </w:r>
    </w:p>
    <w:p w14:paraId="0DFEC7B5" w14:textId="77777777" w:rsidR="00AA7989" w:rsidRPr="00576DEF" w:rsidRDefault="00AA7989" w:rsidP="00AA7989">
      <w:pPr>
        <w:jc w:val="center"/>
        <w:rPr>
          <w:rFonts w:ascii="Georgia" w:hAnsi="Georgia" w:cs="Tahoma"/>
          <w:sz w:val="20"/>
        </w:rPr>
      </w:pPr>
      <w:r w:rsidRPr="00576DEF">
        <w:rPr>
          <w:rFonts w:ascii="Georgia" w:hAnsi="Georgia" w:cs="Tahoma"/>
          <w:sz w:val="20"/>
        </w:rPr>
        <w:t>(funkcija, ime in priimek zakonitega zastopnika)</w:t>
      </w:r>
    </w:p>
    <w:p w14:paraId="02401970" w14:textId="77777777" w:rsidR="00AA7989" w:rsidRPr="00576DEF" w:rsidRDefault="00AA7989" w:rsidP="00AA7989">
      <w:pPr>
        <w:tabs>
          <w:tab w:val="left" w:pos="1701"/>
        </w:tabs>
        <w:jc w:val="both"/>
        <w:rPr>
          <w:rFonts w:ascii="Georgia" w:hAnsi="Georgia" w:cs="Tahoma"/>
          <w:sz w:val="20"/>
        </w:rPr>
      </w:pPr>
      <w:r w:rsidRPr="00576DEF">
        <w:rPr>
          <w:rFonts w:ascii="Georgia" w:hAnsi="Georgia" w:cs="Tahoma"/>
          <w:sz w:val="20"/>
        </w:rPr>
        <w:t>matična številka:</w:t>
      </w:r>
      <w:r w:rsidRPr="00576DEF">
        <w:rPr>
          <w:rFonts w:ascii="Georgia" w:hAnsi="Georgia" w:cs="Tahoma"/>
          <w:sz w:val="20"/>
        </w:rPr>
        <w:tab/>
      </w:r>
      <w:r w:rsidRPr="00576DEF">
        <w:rPr>
          <w:rFonts w:ascii="Georgia" w:hAnsi="Georgia" w:cs="Tahoma"/>
          <w:sz w:val="20"/>
        </w:rPr>
        <w:tab/>
        <w:t>______________________</w:t>
      </w:r>
    </w:p>
    <w:p w14:paraId="701C9761" w14:textId="77777777" w:rsidR="00AA7989" w:rsidRPr="00576DEF" w:rsidRDefault="00AA7989" w:rsidP="00AA7989">
      <w:pPr>
        <w:tabs>
          <w:tab w:val="left" w:pos="1701"/>
        </w:tabs>
        <w:jc w:val="both"/>
        <w:rPr>
          <w:rFonts w:ascii="Georgia" w:hAnsi="Georgia" w:cs="Tahoma"/>
          <w:sz w:val="20"/>
        </w:rPr>
      </w:pPr>
      <w:r w:rsidRPr="00576DEF">
        <w:rPr>
          <w:rFonts w:ascii="Georgia" w:hAnsi="Georgia" w:cs="Tahoma"/>
          <w:sz w:val="20"/>
        </w:rPr>
        <w:t xml:space="preserve">ID za DDV: </w:t>
      </w:r>
      <w:r w:rsidRPr="00576DEF">
        <w:rPr>
          <w:rFonts w:ascii="Georgia" w:hAnsi="Georgia" w:cs="Tahoma"/>
          <w:sz w:val="20"/>
        </w:rPr>
        <w:tab/>
        <w:t xml:space="preserve">     SI______________________  </w:t>
      </w:r>
    </w:p>
    <w:p w14:paraId="13E85F33" w14:textId="77777777" w:rsidR="00AA7989" w:rsidRPr="00576DEF" w:rsidRDefault="00AA7989" w:rsidP="00AA7989">
      <w:pPr>
        <w:tabs>
          <w:tab w:val="left" w:pos="1701"/>
        </w:tabs>
        <w:jc w:val="both"/>
        <w:rPr>
          <w:rFonts w:ascii="Georgia" w:hAnsi="Georgia" w:cs="Tahoma"/>
          <w:sz w:val="20"/>
        </w:rPr>
      </w:pPr>
      <w:r w:rsidRPr="00576DEF">
        <w:rPr>
          <w:rFonts w:ascii="Georgia" w:hAnsi="Georgia" w:cs="Tahoma"/>
          <w:sz w:val="20"/>
        </w:rPr>
        <w:t>transakcijski račun:</w:t>
      </w:r>
      <w:r w:rsidRPr="00576DEF">
        <w:rPr>
          <w:rFonts w:ascii="Georgia" w:hAnsi="Georgia" w:cs="Tahoma"/>
          <w:sz w:val="20"/>
        </w:rPr>
        <w:tab/>
        <w:t>______________________</w:t>
      </w:r>
    </w:p>
    <w:p w14:paraId="5498F4C7" w14:textId="77777777" w:rsidR="00AA7989" w:rsidRPr="00576DEF" w:rsidRDefault="00AA7989" w:rsidP="00AA7989">
      <w:pPr>
        <w:tabs>
          <w:tab w:val="left" w:pos="1620"/>
        </w:tabs>
        <w:jc w:val="both"/>
        <w:rPr>
          <w:rFonts w:ascii="Georgia" w:hAnsi="Georgia" w:cs="Tahoma"/>
          <w:sz w:val="20"/>
        </w:rPr>
      </w:pPr>
      <w:r w:rsidRPr="00576DEF">
        <w:rPr>
          <w:rFonts w:ascii="Georgia" w:hAnsi="Georgia" w:cs="Tahoma"/>
          <w:sz w:val="20"/>
        </w:rPr>
        <w:t>(v nadaljevanju: izvajalec)</w:t>
      </w:r>
    </w:p>
    <w:p w14:paraId="0AF35A8D" w14:textId="77777777" w:rsidR="00AA7989" w:rsidRPr="00576DEF" w:rsidRDefault="00AA7989" w:rsidP="00AA7989">
      <w:pPr>
        <w:jc w:val="both"/>
        <w:rPr>
          <w:rFonts w:ascii="Georgia" w:hAnsi="Georgia" w:cs="Tahoma"/>
          <w:sz w:val="20"/>
        </w:rPr>
      </w:pPr>
    </w:p>
    <w:p w14:paraId="34E5880C" w14:textId="77777777" w:rsidR="00AA7989" w:rsidRPr="00576DEF" w:rsidRDefault="00AA7989" w:rsidP="00AA7989">
      <w:pPr>
        <w:jc w:val="both"/>
        <w:rPr>
          <w:rFonts w:ascii="Georgia" w:hAnsi="Georgia" w:cs="Tahoma"/>
          <w:sz w:val="20"/>
        </w:rPr>
      </w:pPr>
      <w:r w:rsidRPr="00576DEF">
        <w:rPr>
          <w:rFonts w:ascii="Georgia" w:hAnsi="Georgia" w:cs="Tahoma"/>
          <w:sz w:val="20"/>
        </w:rPr>
        <w:t>sklepata naslednjo</w:t>
      </w:r>
    </w:p>
    <w:p w14:paraId="64A1105F" w14:textId="77777777" w:rsidR="00AA7989" w:rsidRPr="00576DEF" w:rsidRDefault="00AA7989" w:rsidP="00AA7989">
      <w:pPr>
        <w:pStyle w:val="Telobesedila"/>
        <w:tabs>
          <w:tab w:val="clear" w:pos="7041"/>
          <w:tab w:val="center" w:pos="7020"/>
        </w:tabs>
        <w:rPr>
          <w:rFonts w:ascii="Georgia" w:hAnsi="Georgia" w:cs="Tahoma"/>
          <w:sz w:val="20"/>
          <w:lang w:val="sl-SI"/>
        </w:rPr>
      </w:pPr>
    </w:p>
    <w:p w14:paraId="11FDE874" w14:textId="77777777" w:rsidR="00AA7989" w:rsidRPr="00576DEF" w:rsidRDefault="00AA7989" w:rsidP="00AA7989">
      <w:pPr>
        <w:pStyle w:val="Naslov2"/>
        <w:rPr>
          <w:rFonts w:ascii="Georgia" w:hAnsi="Georgia" w:cs="Tahoma"/>
          <w:sz w:val="20"/>
        </w:rPr>
      </w:pPr>
      <w:bookmarkStart w:id="25" w:name="_Toc13120461"/>
      <w:bookmarkStart w:id="26" w:name="_Toc13121199"/>
      <w:bookmarkStart w:id="27" w:name="_Toc36195755"/>
      <w:bookmarkStart w:id="28" w:name="_Toc48891968"/>
      <w:bookmarkStart w:id="29" w:name="_Toc51830843"/>
      <w:bookmarkStart w:id="30" w:name="_Toc71538954"/>
      <w:bookmarkStart w:id="31" w:name="_Toc74050108"/>
      <w:bookmarkStart w:id="32" w:name="_Toc85726299"/>
      <w:bookmarkStart w:id="33" w:name="_Toc86233122"/>
      <w:bookmarkStart w:id="34" w:name="_Toc87339989"/>
    </w:p>
    <w:p w14:paraId="54CB58BF" w14:textId="77777777" w:rsidR="00AA7989" w:rsidRPr="00576DEF" w:rsidRDefault="00AA7989" w:rsidP="00AA7989">
      <w:pPr>
        <w:pStyle w:val="Naslov2"/>
        <w:rPr>
          <w:rFonts w:ascii="Georgia" w:hAnsi="Georgia" w:cs="Tahoma"/>
          <w:sz w:val="20"/>
        </w:rPr>
      </w:pPr>
      <w:r w:rsidRPr="00576DEF">
        <w:rPr>
          <w:rFonts w:ascii="Georgia" w:hAnsi="Georgia" w:cs="Tahoma"/>
          <w:sz w:val="20"/>
        </w:rPr>
        <w:t>POGODBO številka ___________</w:t>
      </w:r>
      <w:bookmarkEnd w:id="25"/>
      <w:bookmarkEnd w:id="26"/>
      <w:bookmarkEnd w:id="27"/>
      <w:bookmarkEnd w:id="28"/>
      <w:bookmarkEnd w:id="29"/>
      <w:bookmarkEnd w:id="30"/>
      <w:bookmarkEnd w:id="31"/>
      <w:bookmarkEnd w:id="32"/>
      <w:bookmarkEnd w:id="33"/>
      <w:bookmarkEnd w:id="34"/>
      <w:r w:rsidRPr="00576DEF">
        <w:rPr>
          <w:rFonts w:ascii="Georgia" w:hAnsi="Georgia" w:cs="Tahoma"/>
          <w:sz w:val="20"/>
        </w:rPr>
        <w:t xml:space="preserve"> za</w:t>
      </w:r>
    </w:p>
    <w:p w14:paraId="1818707B" w14:textId="77777777" w:rsidR="00AA7989" w:rsidRPr="00576DEF" w:rsidRDefault="00AA7989" w:rsidP="00AA7989">
      <w:pPr>
        <w:jc w:val="center"/>
        <w:rPr>
          <w:rFonts w:ascii="Georgia" w:hAnsi="Georgia" w:cs="Tahoma"/>
          <w:b/>
          <w:sz w:val="20"/>
        </w:rPr>
      </w:pPr>
    </w:p>
    <w:p w14:paraId="7C9FD108" w14:textId="518C774E" w:rsidR="00AA7989" w:rsidRPr="00576DEF" w:rsidRDefault="00AA7989" w:rsidP="00AA7989">
      <w:pPr>
        <w:jc w:val="center"/>
        <w:rPr>
          <w:rFonts w:ascii="Georgia" w:hAnsi="Georgia" w:cs="Tahoma"/>
          <w:b/>
          <w:sz w:val="20"/>
        </w:rPr>
      </w:pPr>
      <w:r w:rsidRPr="00576DEF">
        <w:rPr>
          <w:rFonts w:ascii="Georgia" w:hAnsi="Georgia" w:cs="Tahoma"/>
          <w:b/>
          <w:sz w:val="20"/>
        </w:rPr>
        <w:t xml:space="preserve">Spremljevalna dela </w:t>
      </w:r>
      <w:r w:rsidR="00365AA7" w:rsidRPr="00576DEF">
        <w:rPr>
          <w:rFonts w:ascii="Georgia" w:hAnsi="Georgia" w:cs="Tahoma"/>
          <w:b/>
          <w:sz w:val="20"/>
        </w:rPr>
        <w:t xml:space="preserve">pred, </w:t>
      </w:r>
      <w:r w:rsidRPr="00576DEF">
        <w:rPr>
          <w:rFonts w:ascii="Georgia" w:hAnsi="Georgia" w:cs="Tahoma"/>
          <w:b/>
          <w:sz w:val="20"/>
        </w:rPr>
        <w:t>ob</w:t>
      </w:r>
      <w:r w:rsidR="00365AA7" w:rsidRPr="00576DEF">
        <w:rPr>
          <w:rFonts w:ascii="Georgia" w:hAnsi="Georgia" w:cs="Tahoma"/>
          <w:b/>
          <w:sz w:val="20"/>
        </w:rPr>
        <w:t xml:space="preserve"> in po</w:t>
      </w:r>
      <w:r w:rsidRPr="00576DEF">
        <w:rPr>
          <w:rFonts w:ascii="Georgia" w:hAnsi="Georgia" w:cs="Tahoma"/>
          <w:b/>
          <w:sz w:val="20"/>
        </w:rPr>
        <w:t xml:space="preserve"> arheoloških izkopavanjih na območju </w:t>
      </w:r>
      <w:r w:rsidR="00AB490F" w:rsidRPr="00576DEF">
        <w:rPr>
          <w:rFonts w:ascii="Georgia" w:hAnsi="Georgia" w:cs="Arial"/>
          <w:b/>
          <w:sz w:val="20"/>
        </w:rPr>
        <w:t>NUK II</w:t>
      </w:r>
    </w:p>
    <w:p w14:paraId="1A232282" w14:textId="77777777" w:rsidR="00AA7989" w:rsidRPr="00576DEF" w:rsidRDefault="00AA7989" w:rsidP="00AA7989">
      <w:pPr>
        <w:jc w:val="both"/>
        <w:rPr>
          <w:rFonts w:ascii="Georgia" w:hAnsi="Georgia" w:cs="Tahoma"/>
          <w:sz w:val="20"/>
        </w:rPr>
      </w:pPr>
    </w:p>
    <w:p w14:paraId="50EF9FC8" w14:textId="77777777" w:rsidR="00AA7989" w:rsidRPr="00576DEF" w:rsidRDefault="00AA7989" w:rsidP="00AA7989">
      <w:pPr>
        <w:jc w:val="both"/>
        <w:rPr>
          <w:rFonts w:ascii="Georgia" w:hAnsi="Georgia" w:cs="Tahoma"/>
          <w:sz w:val="20"/>
        </w:rPr>
      </w:pPr>
    </w:p>
    <w:p w14:paraId="13D18B3C" w14:textId="77777777" w:rsidR="00AA7989" w:rsidRPr="00576DEF" w:rsidRDefault="00AA7989" w:rsidP="00AA7989">
      <w:pPr>
        <w:jc w:val="both"/>
        <w:rPr>
          <w:rFonts w:ascii="Georgia" w:hAnsi="Georgia" w:cs="Tahoma"/>
          <w:sz w:val="20"/>
        </w:rPr>
      </w:pPr>
    </w:p>
    <w:p w14:paraId="68D72C86" w14:textId="77777777" w:rsidR="00AA7989" w:rsidRPr="00576DEF" w:rsidRDefault="00AA7989" w:rsidP="00AA7989">
      <w:pPr>
        <w:jc w:val="center"/>
        <w:rPr>
          <w:rFonts w:ascii="Georgia" w:hAnsi="Georgia" w:cs="Tahoma"/>
          <w:b/>
          <w:sz w:val="20"/>
        </w:rPr>
      </w:pPr>
      <w:r w:rsidRPr="00576DEF">
        <w:rPr>
          <w:rFonts w:ascii="Georgia" w:hAnsi="Georgia" w:cs="Tahoma"/>
          <w:b/>
          <w:sz w:val="20"/>
        </w:rPr>
        <w:t>I. UVODNE DOLOČBE</w:t>
      </w:r>
    </w:p>
    <w:p w14:paraId="21D40592" w14:textId="77777777" w:rsidR="00AA7989" w:rsidRPr="00576DEF" w:rsidRDefault="00AA7989" w:rsidP="00AA7989">
      <w:pPr>
        <w:jc w:val="center"/>
        <w:rPr>
          <w:rFonts w:ascii="Georgia" w:hAnsi="Georgia" w:cs="Tahoma"/>
          <w:sz w:val="20"/>
        </w:rPr>
      </w:pPr>
    </w:p>
    <w:p w14:paraId="5DE6734D" w14:textId="77777777" w:rsidR="00AA7989" w:rsidRPr="00576DEF" w:rsidRDefault="00AA7989" w:rsidP="00AA7989">
      <w:pPr>
        <w:jc w:val="center"/>
        <w:rPr>
          <w:rFonts w:ascii="Georgia" w:hAnsi="Georgia" w:cs="Tahoma"/>
          <w:sz w:val="20"/>
        </w:rPr>
      </w:pPr>
    </w:p>
    <w:p w14:paraId="6CE232D4" w14:textId="77777777" w:rsidR="00AA7989" w:rsidRPr="00576DEF" w:rsidRDefault="00AA7989" w:rsidP="007856DE">
      <w:pPr>
        <w:numPr>
          <w:ilvl w:val="0"/>
          <w:numId w:val="32"/>
        </w:numPr>
        <w:jc w:val="center"/>
        <w:rPr>
          <w:rFonts w:ascii="Georgia" w:hAnsi="Georgia" w:cs="Tahoma"/>
          <w:sz w:val="20"/>
        </w:rPr>
      </w:pPr>
      <w:r w:rsidRPr="00576DEF">
        <w:rPr>
          <w:rFonts w:ascii="Georgia" w:hAnsi="Georgia" w:cs="Tahoma"/>
          <w:sz w:val="20"/>
        </w:rPr>
        <w:t>člen</w:t>
      </w:r>
    </w:p>
    <w:p w14:paraId="3CC4D166" w14:textId="77777777" w:rsidR="00AA7989" w:rsidRPr="00576DEF" w:rsidRDefault="00AA7989" w:rsidP="00AA7989">
      <w:pPr>
        <w:jc w:val="both"/>
        <w:rPr>
          <w:rFonts w:ascii="Georgia" w:hAnsi="Georgia" w:cs="Tahoma"/>
          <w:sz w:val="20"/>
        </w:rPr>
      </w:pPr>
      <w:r w:rsidRPr="00576DEF">
        <w:rPr>
          <w:rFonts w:ascii="Georgia" w:hAnsi="Georgia" w:cs="Tahoma"/>
          <w:sz w:val="20"/>
        </w:rPr>
        <w:t>Stranki pogodbe uvodoma ugotavljata, da:</w:t>
      </w:r>
    </w:p>
    <w:p w14:paraId="65A1FC8F" w14:textId="289CCBD1" w:rsidR="00AA7989" w:rsidRPr="00576DEF" w:rsidRDefault="00AA7989" w:rsidP="007856DE">
      <w:pPr>
        <w:numPr>
          <w:ilvl w:val="0"/>
          <w:numId w:val="27"/>
        </w:numPr>
        <w:ind w:left="284"/>
        <w:jc w:val="both"/>
        <w:rPr>
          <w:rFonts w:ascii="Georgia" w:hAnsi="Georgia" w:cs="Tahoma"/>
          <w:sz w:val="20"/>
        </w:rPr>
      </w:pPr>
      <w:r w:rsidRPr="00576DEF">
        <w:rPr>
          <w:rFonts w:ascii="Georgia" w:hAnsi="Georgia" w:cs="Tahoma"/>
          <w:sz w:val="20"/>
        </w:rPr>
        <w:t>je naročnik v skladu z Zakonom o javnem naročanju (v nadaljevanju: ZJN-3) izvedel javni razpis po odprtem postopku za »</w:t>
      </w:r>
      <w:r w:rsidR="001238DE" w:rsidRPr="00576DEF">
        <w:rPr>
          <w:rFonts w:ascii="Georgia" w:hAnsi="Georgia" w:cs="Tahoma"/>
          <w:sz w:val="20"/>
        </w:rPr>
        <w:t>Spremljevalna dela pred, ob in po arheoloških izkopavanjih na območju NUK II</w:t>
      </w:r>
      <w:r w:rsidRPr="00576DEF">
        <w:rPr>
          <w:rFonts w:ascii="Georgia" w:hAnsi="Georgia" w:cs="Tahoma"/>
          <w:sz w:val="20"/>
        </w:rPr>
        <w:t>«, ki je bil objavljen na Portalu javnih naročil dne ___________, pod številko objave JN________/2023 in Uradnem listu Evropske unije dne ______________, pod številko objave _____________,</w:t>
      </w:r>
    </w:p>
    <w:p w14:paraId="1262F73C" w14:textId="77777777" w:rsidR="00AA7989" w:rsidRPr="00576DEF" w:rsidRDefault="00AA7989" w:rsidP="007856DE">
      <w:pPr>
        <w:numPr>
          <w:ilvl w:val="0"/>
          <w:numId w:val="27"/>
        </w:numPr>
        <w:ind w:left="284" w:hanging="284"/>
        <w:jc w:val="both"/>
        <w:rPr>
          <w:rFonts w:ascii="Georgia" w:hAnsi="Georgia" w:cs="Tahoma"/>
          <w:sz w:val="20"/>
        </w:rPr>
      </w:pPr>
      <w:r w:rsidRPr="00576DEF">
        <w:rPr>
          <w:rFonts w:ascii="Georgia" w:hAnsi="Georgia" w:cs="Tahoma"/>
          <w:sz w:val="20"/>
        </w:rPr>
        <w:t xml:space="preserve">je naročnik na podlagi prejetih ponudb, pregleda in ocene prejetih ponudb, izbral izvajalca z odločitvijo o oddaji javnega naročila številka _________________, z dne _________________, </w:t>
      </w:r>
    </w:p>
    <w:p w14:paraId="79B360E1" w14:textId="77777777" w:rsidR="00AA7989" w:rsidRPr="00576DEF" w:rsidRDefault="00AA7989" w:rsidP="007856DE">
      <w:pPr>
        <w:numPr>
          <w:ilvl w:val="0"/>
          <w:numId w:val="27"/>
        </w:numPr>
        <w:ind w:left="284" w:hanging="284"/>
        <w:jc w:val="both"/>
        <w:rPr>
          <w:rFonts w:ascii="Georgia" w:hAnsi="Georgia" w:cs="Tahoma"/>
          <w:sz w:val="20"/>
        </w:rPr>
      </w:pPr>
      <w:r w:rsidRPr="00576DEF">
        <w:rPr>
          <w:rFonts w:ascii="Georgia" w:hAnsi="Georgia" w:cs="Tahoma"/>
          <w:sz w:val="20"/>
        </w:rPr>
        <w:t>je izvajalec kadrovsko in tehnično sposoben za izvedbo javnega naročila</w:t>
      </w:r>
    </w:p>
    <w:p w14:paraId="71989EC2" w14:textId="77777777" w:rsidR="00AA7989" w:rsidRPr="00576DEF" w:rsidRDefault="00AA7989" w:rsidP="00AA7989">
      <w:pPr>
        <w:rPr>
          <w:rFonts w:ascii="Georgia" w:hAnsi="Georgia" w:cs="Tahoma"/>
          <w:sz w:val="20"/>
        </w:rPr>
      </w:pPr>
    </w:p>
    <w:p w14:paraId="070F5E9C" w14:textId="77777777" w:rsidR="00AA7989" w:rsidRPr="00576DEF" w:rsidRDefault="00AA7989" w:rsidP="007856DE">
      <w:pPr>
        <w:numPr>
          <w:ilvl w:val="0"/>
          <w:numId w:val="32"/>
        </w:numPr>
        <w:jc w:val="center"/>
        <w:rPr>
          <w:rFonts w:ascii="Georgia" w:hAnsi="Georgia" w:cs="Tahoma"/>
          <w:sz w:val="20"/>
        </w:rPr>
      </w:pPr>
      <w:r w:rsidRPr="00576DEF">
        <w:rPr>
          <w:rFonts w:ascii="Georgia" w:hAnsi="Georgia" w:cs="Tahoma"/>
          <w:sz w:val="20"/>
        </w:rPr>
        <w:t>člen</w:t>
      </w:r>
    </w:p>
    <w:p w14:paraId="73AD29F6" w14:textId="77777777" w:rsidR="00AA7989" w:rsidRPr="00576DEF" w:rsidRDefault="00AA7989" w:rsidP="00AA7989">
      <w:pPr>
        <w:jc w:val="both"/>
        <w:rPr>
          <w:rFonts w:ascii="Georgia" w:hAnsi="Georgia" w:cs="Tahoma"/>
          <w:sz w:val="20"/>
        </w:rPr>
      </w:pPr>
      <w:r w:rsidRPr="00576DEF">
        <w:rPr>
          <w:rFonts w:ascii="Georgia" w:hAnsi="Georgia" w:cs="Tahoma"/>
          <w:sz w:val="20"/>
        </w:rPr>
        <w:t>S to pogodbo se naročnik in izvajalec dogovorita o splošnih in posebnih pogojih izvajanja naročila.</w:t>
      </w:r>
    </w:p>
    <w:p w14:paraId="552FB169" w14:textId="77777777" w:rsidR="00AA7989" w:rsidRPr="00576DEF" w:rsidRDefault="00AA7989" w:rsidP="00AA7989">
      <w:pPr>
        <w:jc w:val="both"/>
        <w:rPr>
          <w:rFonts w:ascii="Georgia" w:hAnsi="Georgia" w:cs="Tahoma"/>
          <w:sz w:val="20"/>
        </w:rPr>
      </w:pPr>
    </w:p>
    <w:p w14:paraId="21B5EA7B" w14:textId="77777777" w:rsidR="00AA7989" w:rsidRPr="00576DEF" w:rsidRDefault="00AA7989" w:rsidP="007856DE">
      <w:pPr>
        <w:numPr>
          <w:ilvl w:val="0"/>
          <w:numId w:val="32"/>
        </w:numPr>
        <w:jc w:val="center"/>
        <w:rPr>
          <w:rFonts w:ascii="Georgia" w:hAnsi="Georgia" w:cs="Tahoma"/>
          <w:sz w:val="20"/>
        </w:rPr>
      </w:pPr>
      <w:r w:rsidRPr="00576DEF">
        <w:rPr>
          <w:rFonts w:ascii="Georgia" w:hAnsi="Georgia" w:cs="Tahoma"/>
          <w:sz w:val="20"/>
        </w:rPr>
        <w:t>člen</w:t>
      </w:r>
    </w:p>
    <w:p w14:paraId="5AF12249" w14:textId="77777777" w:rsidR="00AA7989" w:rsidRPr="00576DEF" w:rsidRDefault="00AA7989" w:rsidP="00AA7989">
      <w:pPr>
        <w:jc w:val="both"/>
        <w:rPr>
          <w:rFonts w:ascii="Georgia" w:hAnsi="Georgia" w:cs="Tahoma"/>
          <w:sz w:val="20"/>
        </w:rPr>
      </w:pPr>
      <w:r w:rsidRPr="00576DEF">
        <w:rPr>
          <w:rFonts w:ascii="Georgia" w:hAnsi="Georgia" w:cs="Tahoma"/>
          <w:sz w:val="20"/>
        </w:rPr>
        <w:t>Razpisna dokumentacija iz 1. člena tega pogodbe in ponudba izvajalca z dne _______________ sta sestavni del tega pogodbe.</w:t>
      </w:r>
    </w:p>
    <w:p w14:paraId="6FBD2DCC" w14:textId="77777777" w:rsidR="00AA7989" w:rsidRPr="00576DEF" w:rsidRDefault="00AA7989" w:rsidP="00AA7989">
      <w:pPr>
        <w:jc w:val="both"/>
        <w:rPr>
          <w:rFonts w:ascii="Georgia" w:hAnsi="Georgia" w:cs="Tahoma"/>
          <w:sz w:val="20"/>
        </w:rPr>
      </w:pPr>
    </w:p>
    <w:p w14:paraId="4792DECC" w14:textId="77777777" w:rsidR="00AA7989" w:rsidRPr="00576DEF" w:rsidRDefault="00AA7989" w:rsidP="007856DE">
      <w:pPr>
        <w:numPr>
          <w:ilvl w:val="0"/>
          <w:numId w:val="32"/>
        </w:numPr>
        <w:jc w:val="center"/>
        <w:rPr>
          <w:rFonts w:ascii="Georgia" w:hAnsi="Georgia" w:cs="Tahoma"/>
          <w:sz w:val="20"/>
        </w:rPr>
      </w:pPr>
      <w:r w:rsidRPr="00576DEF">
        <w:rPr>
          <w:rFonts w:ascii="Georgia" w:hAnsi="Georgia" w:cs="Tahoma"/>
          <w:sz w:val="20"/>
        </w:rPr>
        <w:t>člen</w:t>
      </w:r>
    </w:p>
    <w:p w14:paraId="687A2354" w14:textId="45B1E17A" w:rsidR="00AA7989" w:rsidRPr="00576DEF" w:rsidRDefault="00AA7989" w:rsidP="00AA7989">
      <w:pPr>
        <w:jc w:val="both"/>
        <w:rPr>
          <w:rFonts w:ascii="Georgia" w:hAnsi="Georgia" w:cs="Tahoma"/>
          <w:i/>
          <w:sz w:val="20"/>
        </w:rPr>
      </w:pPr>
      <w:r w:rsidRPr="00576DEF">
        <w:rPr>
          <w:rFonts w:ascii="Georgia" w:hAnsi="Georgia" w:cs="Tahoma"/>
          <w:sz w:val="20"/>
        </w:rPr>
        <w:t xml:space="preserve">Pogodba se sklepa za čas </w:t>
      </w:r>
      <w:r w:rsidR="00866E0A" w:rsidRPr="00576DEF">
        <w:rPr>
          <w:rFonts w:ascii="Georgia" w:hAnsi="Georgia" w:cs="Tahoma"/>
          <w:b/>
          <w:sz w:val="20"/>
        </w:rPr>
        <w:t>šest</w:t>
      </w:r>
      <w:r w:rsidRPr="00576DEF">
        <w:rPr>
          <w:rFonts w:ascii="Georgia" w:hAnsi="Georgia" w:cs="Tahoma"/>
          <w:b/>
          <w:sz w:val="20"/>
        </w:rPr>
        <w:t xml:space="preserve"> mesecev</w:t>
      </w:r>
      <w:r w:rsidRPr="00576DEF">
        <w:rPr>
          <w:rFonts w:ascii="Georgia" w:hAnsi="Georgia" w:cs="Tahoma"/>
          <w:sz w:val="20"/>
        </w:rPr>
        <w:t xml:space="preserve"> od datuma uvedbe izvajalca v delo. </w:t>
      </w:r>
    </w:p>
    <w:p w14:paraId="30AA4AF2" w14:textId="77777777" w:rsidR="00AA7989" w:rsidRPr="00576DEF" w:rsidRDefault="00AA7989" w:rsidP="00AA7989">
      <w:pPr>
        <w:jc w:val="both"/>
        <w:rPr>
          <w:rFonts w:ascii="Georgia" w:hAnsi="Georgia" w:cs="Tahoma"/>
          <w:sz w:val="20"/>
        </w:rPr>
      </w:pPr>
    </w:p>
    <w:p w14:paraId="100A024E" w14:textId="77777777" w:rsidR="00AA7989" w:rsidRPr="00576DEF" w:rsidRDefault="00AA7989" w:rsidP="00AA7989">
      <w:pPr>
        <w:spacing w:after="160" w:line="259" w:lineRule="auto"/>
        <w:rPr>
          <w:rFonts w:ascii="Georgia" w:hAnsi="Georgia" w:cs="Tahoma"/>
          <w:sz w:val="20"/>
        </w:rPr>
      </w:pPr>
      <w:r w:rsidRPr="00576DEF">
        <w:rPr>
          <w:rFonts w:ascii="Georgia" w:hAnsi="Georgia" w:cs="Tahoma"/>
          <w:sz w:val="20"/>
        </w:rPr>
        <w:br w:type="page"/>
      </w:r>
    </w:p>
    <w:p w14:paraId="6B071C63" w14:textId="77777777" w:rsidR="00AA7989" w:rsidRPr="00576DEF" w:rsidRDefault="00AA7989" w:rsidP="00AA7989">
      <w:pPr>
        <w:pStyle w:val="Naslov1"/>
        <w:rPr>
          <w:rFonts w:ascii="Georgia" w:hAnsi="Georgia"/>
          <w:sz w:val="20"/>
          <w:lang w:val="sl-SI"/>
        </w:rPr>
      </w:pPr>
      <w:r w:rsidRPr="00576DEF">
        <w:rPr>
          <w:rFonts w:ascii="Georgia" w:hAnsi="Georgia"/>
          <w:sz w:val="20"/>
          <w:lang w:val="sl-SI"/>
        </w:rPr>
        <w:lastRenderedPageBreak/>
        <w:t>VREDNOST POGODBE</w:t>
      </w:r>
    </w:p>
    <w:p w14:paraId="0AD8E8B2" w14:textId="77777777" w:rsidR="00AA7989" w:rsidRPr="00576DEF" w:rsidRDefault="00AA7989" w:rsidP="00AA7989">
      <w:pPr>
        <w:jc w:val="both"/>
        <w:rPr>
          <w:rFonts w:ascii="Georgia" w:hAnsi="Georgia" w:cs="Tahoma"/>
          <w:sz w:val="20"/>
        </w:rPr>
      </w:pPr>
    </w:p>
    <w:p w14:paraId="3E63A957" w14:textId="77777777" w:rsidR="00AA7989" w:rsidRPr="00576DEF" w:rsidRDefault="00AA7989" w:rsidP="00AA7989">
      <w:pPr>
        <w:jc w:val="both"/>
        <w:rPr>
          <w:rFonts w:ascii="Georgia" w:hAnsi="Georgia" w:cs="Tahoma"/>
          <w:sz w:val="20"/>
        </w:rPr>
      </w:pPr>
    </w:p>
    <w:p w14:paraId="10643CAF" w14:textId="77777777" w:rsidR="00AA7989" w:rsidRPr="00576DEF" w:rsidRDefault="00AA7989" w:rsidP="007856DE">
      <w:pPr>
        <w:numPr>
          <w:ilvl w:val="0"/>
          <w:numId w:val="32"/>
        </w:numPr>
        <w:jc w:val="center"/>
        <w:rPr>
          <w:rFonts w:ascii="Georgia" w:hAnsi="Georgia" w:cs="Tahoma"/>
          <w:sz w:val="20"/>
        </w:rPr>
      </w:pPr>
      <w:r w:rsidRPr="00576DEF">
        <w:rPr>
          <w:rFonts w:ascii="Georgia" w:hAnsi="Georgia" w:cs="Tahoma"/>
          <w:sz w:val="20"/>
        </w:rPr>
        <w:t>člen</w:t>
      </w:r>
    </w:p>
    <w:p w14:paraId="7078C363" w14:textId="77777777" w:rsidR="00AA7989" w:rsidRPr="00576DEF" w:rsidRDefault="00AA7989" w:rsidP="00AA7989">
      <w:pPr>
        <w:ind w:left="1065"/>
        <w:rPr>
          <w:rFonts w:ascii="Georgia" w:hAnsi="Georgia" w:cs="Tahoma"/>
          <w:sz w:val="20"/>
        </w:rPr>
      </w:pPr>
    </w:p>
    <w:p w14:paraId="63ECA78C" w14:textId="77777777" w:rsidR="00AA7989" w:rsidRPr="00576DEF" w:rsidRDefault="00AA7989" w:rsidP="00AA7989">
      <w:pPr>
        <w:jc w:val="both"/>
        <w:rPr>
          <w:rFonts w:ascii="Georgia" w:hAnsi="Georgia" w:cs="Tahoma"/>
          <w:sz w:val="20"/>
        </w:rPr>
      </w:pPr>
      <w:r w:rsidRPr="00576DEF">
        <w:rPr>
          <w:rFonts w:ascii="Georgia" w:hAnsi="Georgia" w:cs="Tahoma"/>
          <w:sz w:val="20"/>
        </w:rPr>
        <w:t>Vrednost del iz 1. člena te pogodbe je določena na osnovi ponudbe izvajalca št. …………………… z dne …………………  v potrjeni in sprejeti ponudbeni vrednosti, ki znaša vključno z DDV</w:t>
      </w:r>
    </w:p>
    <w:p w14:paraId="08E485FF" w14:textId="77777777" w:rsidR="00AA7989" w:rsidRPr="00576DEF" w:rsidRDefault="00AA7989" w:rsidP="00AA7989">
      <w:pPr>
        <w:jc w:val="both"/>
        <w:rPr>
          <w:rFonts w:ascii="Georgia" w:hAnsi="Georgia" w:cs="Tahoma"/>
          <w:sz w:val="20"/>
        </w:rPr>
      </w:pPr>
    </w:p>
    <w:p w14:paraId="41F53CD6" w14:textId="77777777" w:rsidR="00AA7989" w:rsidRPr="00576DEF" w:rsidRDefault="00AA7989" w:rsidP="00AA7989">
      <w:pPr>
        <w:jc w:val="both"/>
        <w:rPr>
          <w:rFonts w:ascii="Georgia" w:hAnsi="Georgia" w:cs="Tahoma"/>
          <w:sz w:val="20"/>
        </w:rPr>
      </w:pPr>
    </w:p>
    <w:p w14:paraId="782BB63B" w14:textId="77777777" w:rsidR="00AA7989" w:rsidRPr="00576DEF" w:rsidRDefault="00AA7989" w:rsidP="00AA7989">
      <w:pPr>
        <w:jc w:val="both"/>
        <w:rPr>
          <w:rFonts w:ascii="Georgia" w:hAnsi="Georgia" w:cs="Tahoma"/>
          <w:sz w:val="20"/>
        </w:rPr>
      </w:pPr>
    </w:p>
    <w:p w14:paraId="3FFAE321" w14:textId="77777777" w:rsidR="00AA7989" w:rsidRPr="00576DEF" w:rsidRDefault="00AA7989" w:rsidP="00AA7989">
      <w:pPr>
        <w:jc w:val="both"/>
        <w:rPr>
          <w:rFonts w:ascii="Georgia" w:hAnsi="Georgia" w:cs="Tahoma"/>
          <w:sz w:val="20"/>
        </w:rPr>
      </w:pPr>
      <w:r w:rsidRPr="00576DEF">
        <w:rPr>
          <w:rFonts w:ascii="Georgia" w:hAnsi="Georgia" w:cs="Tahoma"/>
          <w:sz w:val="20"/>
        </w:rPr>
        <w:t>……………………………………  EUR</w:t>
      </w:r>
    </w:p>
    <w:p w14:paraId="16E83FD5" w14:textId="77777777" w:rsidR="00AA7989" w:rsidRPr="00576DEF" w:rsidRDefault="00AA7989" w:rsidP="00AA7989">
      <w:pPr>
        <w:jc w:val="both"/>
        <w:rPr>
          <w:rFonts w:ascii="Georgia" w:hAnsi="Georgia" w:cs="Tahoma"/>
          <w:sz w:val="20"/>
        </w:rPr>
      </w:pPr>
      <w:r w:rsidRPr="00576DEF">
        <w:rPr>
          <w:rFonts w:ascii="Georgia" w:hAnsi="Georgia" w:cs="Tahoma"/>
          <w:sz w:val="20"/>
        </w:rPr>
        <w:t>(z besedo: ………………………………………………………………………………………………. 00/100)</w:t>
      </w:r>
    </w:p>
    <w:p w14:paraId="66E595DC" w14:textId="77777777" w:rsidR="00AA7989" w:rsidRPr="00576DEF" w:rsidRDefault="00AA7989" w:rsidP="00AA7989">
      <w:pPr>
        <w:jc w:val="both"/>
        <w:rPr>
          <w:rFonts w:ascii="Georgia" w:hAnsi="Georgia" w:cs="Tahoma"/>
          <w:sz w:val="20"/>
        </w:rPr>
      </w:pPr>
    </w:p>
    <w:p w14:paraId="10B2FDB4" w14:textId="77777777" w:rsidR="00AA7989" w:rsidRPr="00576DEF" w:rsidRDefault="00AA7989" w:rsidP="00AA7989">
      <w:pPr>
        <w:jc w:val="both"/>
        <w:rPr>
          <w:rFonts w:ascii="Georgia" w:hAnsi="Georgia" w:cs="Tahoma"/>
          <w:sz w:val="20"/>
        </w:rPr>
      </w:pPr>
      <w:r w:rsidRPr="00576DEF">
        <w:rPr>
          <w:rFonts w:ascii="Georgia" w:hAnsi="Georgia" w:cs="Tahoma"/>
          <w:sz w:val="20"/>
        </w:rPr>
        <w:t xml:space="preserve">od tega DDV: ……………………….  EUR </w:t>
      </w:r>
    </w:p>
    <w:p w14:paraId="3DBBA1A1" w14:textId="77777777" w:rsidR="00AA7989" w:rsidRPr="00576DEF" w:rsidRDefault="00AA7989" w:rsidP="00AA7989">
      <w:pPr>
        <w:jc w:val="both"/>
        <w:rPr>
          <w:rFonts w:ascii="Georgia" w:hAnsi="Georgia" w:cs="Tahoma"/>
          <w:sz w:val="20"/>
        </w:rPr>
      </w:pPr>
      <w:r w:rsidRPr="00576DEF">
        <w:rPr>
          <w:rFonts w:ascii="Georgia" w:hAnsi="Georgia" w:cs="Tahoma"/>
          <w:sz w:val="20"/>
        </w:rPr>
        <w:t>(z besedo: …………………………………………………………………………………………. 00/100)</w:t>
      </w:r>
    </w:p>
    <w:p w14:paraId="62348304" w14:textId="77777777" w:rsidR="00AA7989" w:rsidRPr="00576DEF" w:rsidRDefault="00AA7989" w:rsidP="00AA7989">
      <w:pPr>
        <w:jc w:val="both"/>
        <w:rPr>
          <w:rFonts w:ascii="Georgia" w:hAnsi="Georgia" w:cs="Tahoma"/>
          <w:sz w:val="20"/>
        </w:rPr>
      </w:pPr>
    </w:p>
    <w:p w14:paraId="13930F04" w14:textId="77777777" w:rsidR="00AA7989" w:rsidRPr="00576DEF" w:rsidRDefault="00AA7989" w:rsidP="00AA7989">
      <w:pPr>
        <w:jc w:val="both"/>
        <w:rPr>
          <w:rFonts w:ascii="Georgia" w:hAnsi="Georgia" w:cs="Tahoma"/>
          <w:sz w:val="20"/>
        </w:rPr>
      </w:pPr>
    </w:p>
    <w:p w14:paraId="0BB3C8C6" w14:textId="77777777" w:rsidR="00AA7989" w:rsidRPr="00576DEF" w:rsidRDefault="00AA7989" w:rsidP="00AA7989">
      <w:pPr>
        <w:jc w:val="both"/>
        <w:rPr>
          <w:rFonts w:ascii="Georgia" w:hAnsi="Georgia" w:cs="Tahoma"/>
          <w:sz w:val="20"/>
        </w:rPr>
      </w:pPr>
    </w:p>
    <w:p w14:paraId="0B2A0FE0" w14:textId="77777777" w:rsidR="00AA7989" w:rsidRPr="00576DEF" w:rsidRDefault="00AA7989" w:rsidP="00AA7989">
      <w:pPr>
        <w:pStyle w:val="Naslov1"/>
        <w:rPr>
          <w:rFonts w:ascii="Georgia" w:hAnsi="Georgia"/>
          <w:sz w:val="20"/>
          <w:lang w:val="sl-SI"/>
        </w:rPr>
      </w:pPr>
      <w:r w:rsidRPr="00576DEF">
        <w:rPr>
          <w:rFonts w:ascii="Georgia" w:hAnsi="Georgia"/>
          <w:sz w:val="20"/>
          <w:lang w:val="sl-SI"/>
        </w:rPr>
        <w:t>ROKI DOKONČANJA DEL</w:t>
      </w:r>
    </w:p>
    <w:p w14:paraId="67AFC3D6" w14:textId="77777777" w:rsidR="00AA7989" w:rsidRPr="00576DEF" w:rsidRDefault="00AA7989" w:rsidP="00AA7989">
      <w:pPr>
        <w:jc w:val="both"/>
        <w:rPr>
          <w:rFonts w:ascii="Georgia" w:hAnsi="Georgia" w:cs="Tahoma"/>
          <w:sz w:val="20"/>
        </w:rPr>
      </w:pPr>
    </w:p>
    <w:p w14:paraId="5CF8E32C" w14:textId="77777777" w:rsidR="00AA7989" w:rsidRPr="00576DEF" w:rsidRDefault="00AA7989" w:rsidP="00AA7989">
      <w:pPr>
        <w:jc w:val="both"/>
        <w:rPr>
          <w:rFonts w:ascii="Georgia" w:hAnsi="Georgia" w:cs="Tahoma"/>
          <w:sz w:val="20"/>
        </w:rPr>
      </w:pPr>
    </w:p>
    <w:p w14:paraId="5330078B" w14:textId="77777777" w:rsidR="00AA7989" w:rsidRPr="00576DEF" w:rsidRDefault="00AA7989" w:rsidP="007856DE">
      <w:pPr>
        <w:numPr>
          <w:ilvl w:val="0"/>
          <w:numId w:val="32"/>
        </w:numPr>
        <w:jc w:val="center"/>
        <w:rPr>
          <w:rFonts w:ascii="Georgia" w:hAnsi="Georgia" w:cs="Tahoma"/>
          <w:sz w:val="20"/>
        </w:rPr>
      </w:pPr>
      <w:r w:rsidRPr="00576DEF">
        <w:rPr>
          <w:rFonts w:ascii="Georgia" w:hAnsi="Georgia" w:cs="Tahoma"/>
          <w:sz w:val="20"/>
        </w:rPr>
        <w:t>člen</w:t>
      </w:r>
    </w:p>
    <w:p w14:paraId="749E434C" w14:textId="77777777" w:rsidR="00AA7989" w:rsidRPr="00576DEF" w:rsidRDefault="00AA7989" w:rsidP="00AA7989">
      <w:pPr>
        <w:jc w:val="both"/>
        <w:rPr>
          <w:rFonts w:ascii="Georgia" w:hAnsi="Georgia" w:cs="Tahoma"/>
          <w:sz w:val="20"/>
        </w:rPr>
      </w:pPr>
    </w:p>
    <w:p w14:paraId="7688B8B6" w14:textId="77777777" w:rsidR="00AA7989" w:rsidRPr="00576DEF" w:rsidRDefault="00AA7989" w:rsidP="00AA7989">
      <w:pPr>
        <w:jc w:val="both"/>
        <w:rPr>
          <w:rFonts w:ascii="Georgia" w:hAnsi="Georgia" w:cs="Tahoma"/>
          <w:sz w:val="20"/>
        </w:rPr>
      </w:pPr>
      <w:r w:rsidRPr="00576DEF">
        <w:rPr>
          <w:rFonts w:ascii="Georgia" w:hAnsi="Georgia" w:cs="Tahoma"/>
          <w:sz w:val="20"/>
        </w:rPr>
        <w:t xml:space="preserve">Izvajalec se obvezuje pričeti z izvajanjem s to pogodbo prevzetih del naslednji dan po uvedbi v delo. </w:t>
      </w:r>
    </w:p>
    <w:p w14:paraId="762312ED" w14:textId="77777777" w:rsidR="00AA7989" w:rsidRPr="00576DEF" w:rsidRDefault="00AA7989" w:rsidP="00AA7989">
      <w:pPr>
        <w:jc w:val="both"/>
        <w:rPr>
          <w:rFonts w:ascii="Georgia" w:hAnsi="Georgia" w:cs="Tahoma"/>
          <w:sz w:val="20"/>
        </w:rPr>
      </w:pPr>
    </w:p>
    <w:p w14:paraId="3A9A1532" w14:textId="77777777" w:rsidR="00AA7989" w:rsidRPr="00576DEF" w:rsidRDefault="00AA7989" w:rsidP="00AA7989">
      <w:pPr>
        <w:jc w:val="both"/>
        <w:rPr>
          <w:rFonts w:ascii="Georgia" w:hAnsi="Georgia" w:cs="Tahoma"/>
          <w:sz w:val="20"/>
        </w:rPr>
      </w:pPr>
      <w:r w:rsidRPr="00576DEF">
        <w:rPr>
          <w:rFonts w:ascii="Georgia" w:hAnsi="Georgia" w:cs="Tahoma"/>
          <w:sz w:val="20"/>
        </w:rPr>
        <w:t xml:space="preserve">Izvajalec se obvezuje upoštevati zahtevano dinamiko in vmesne roke za izvedbo del v skladu z razpisno dokumentacijo. </w:t>
      </w:r>
    </w:p>
    <w:p w14:paraId="442BE5D2" w14:textId="7D71ADDE" w:rsidR="00AA7989" w:rsidRPr="00576DEF" w:rsidRDefault="00AA7989" w:rsidP="00AA7989">
      <w:pPr>
        <w:jc w:val="both"/>
        <w:rPr>
          <w:rFonts w:ascii="Georgia" w:hAnsi="Georgia" w:cs="Tahoma"/>
          <w:sz w:val="20"/>
        </w:rPr>
      </w:pPr>
      <w:r w:rsidRPr="00576DEF">
        <w:rPr>
          <w:rFonts w:ascii="Georgia" w:hAnsi="Georgia" w:cs="Tahoma"/>
          <w:sz w:val="20"/>
        </w:rPr>
        <w:t xml:space="preserve">Rok za izvedbo vseh del je </w:t>
      </w:r>
      <w:r w:rsidR="00866E0A" w:rsidRPr="00576DEF">
        <w:rPr>
          <w:rFonts w:ascii="Georgia" w:hAnsi="Georgia" w:cs="Tahoma"/>
          <w:sz w:val="20"/>
        </w:rPr>
        <w:t>šest</w:t>
      </w:r>
      <w:r w:rsidR="00B8251B" w:rsidRPr="00576DEF">
        <w:rPr>
          <w:rFonts w:ascii="Georgia" w:hAnsi="Georgia" w:cs="Tahoma"/>
          <w:sz w:val="20"/>
        </w:rPr>
        <w:t xml:space="preserve"> </w:t>
      </w:r>
      <w:r w:rsidRPr="00576DEF">
        <w:rPr>
          <w:rFonts w:ascii="Georgia" w:hAnsi="Georgia" w:cs="Tahoma"/>
          <w:sz w:val="20"/>
        </w:rPr>
        <w:t xml:space="preserve">mesecev po uvedbi v delo.  </w:t>
      </w:r>
    </w:p>
    <w:p w14:paraId="631C8E24" w14:textId="77777777" w:rsidR="00AA7989" w:rsidRPr="00576DEF" w:rsidRDefault="00AA7989" w:rsidP="00AA7989">
      <w:pPr>
        <w:jc w:val="both"/>
        <w:rPr>
          <w:rFonts w:ascii="Georgia" w:hAnsi="Georgia" w:cs="Tahoma"/>
          <w:sz w:val="20"/>
        </w:rPr>
      </w:pPr>
    </w:p>
    <w:p w14:paraId="5985E7A6" w14:textId="77777777" w:rsidR="00AA7989" w:rsidRPr="00576DEF" w:rsidRDefault="00AA7989" w:rsidP="00AA7989">
      <w:pPr>
        <w:jc w:val="both"/>
        <w:rPr>
          <w:rFonts w:ascii="Georgia" w:hAnsi="Georgia" w:cs="Tahoma"/>
          <w:sz w:val="20"/>
        </w:rPr>
      </w:pPr>
      <w:r w:rsidRPr="00576DEF">
        <w:rPr>
          <w:rFonts w:ascii="Georgia" w:hAnsi="Georgia" w:cs="Tahoma"/>
          <w:sz w:val="20"/>
        </w:rPr>
        <w:t>Če izvajalec ne začne z deli niti v dodatno postavljenem roku, lahko naročnik razdre pogodbo, uveljavi pogodbeno kazen in zahteva od izvajalca povračilo škode.</w:t>
      </w:r>
    </w:p>
    <w:p w14:paraId="0114ACB7" w14:textId="77777777" w:rsidR="00AA7989" w:rsidRPr="00576DEF" w:rsidRDefault="00AA7989" w:rsidP="00AA7989">
      <w:pPr>
        <w:jc w:val="both"/>
        <w:rPr>
          <w:rFonts w:ascii="Georgia" w:hAnsi="Georgia" w:cs="Tahoma"/>
          <w:sz w:val="20"/>
        </w:rPr>
      </w:pPr>
    </w:p>
    <w:p w14:paraId="1132A10E" w14:textId="77777777" w:rsidR="00AA7989" w:rsidRPr="00576DEF" w:rsidRDefault="00AA7989" w:rsidP="00AA7989">
      <w:pPr>
        <w:jc w:val="both"/>
        <w:rPr>
          <w:rFonts w:ascii="Georgia" w:hAnsi="Georgia" w:cs="Tahoma"/>
          <w:sz w:val="20"/>
        </w:rPr>
      </w:pPr>
    </w:p>
    <w:p w14:paraId="5E594EE2" w14:textId="77777777" w:rsidR="00AA7989" w:rsidRPr="00576DEF" w:rsidRDefault="00AA7989" w:rsidP="00AA7989">
      <w:pPr>
        <w:jc w:val="both"/>
        <w:rPr>
          <w:rFonts w:ascii="Georgia" w:hAnsi="Georgia" w:cs="Tahoma"/>
          <w:sz w:val="20"/>
        </w:rPr>
      </w:pPr>
    </w:p>
    <w:p w14:paraId="23340D4E" w14:textId="77777777" w:rsidR="00AA7989" w:rsidRPr="00576DEF" w:rsidRDefault="00AA7989" w:rsidP="00AA7989">
      <w:pPr>
        <w:pStyle w:val="Naslov1"/>
        <w:rPr>
          <w:rFonts w:ascii="Georgia" w:hAnsi="Georgia"/>
          <w:sz w:val="20"/>
          <w:lang w:val="sl-SI"/>
        </w:rPr>
      </w:pPr>
      <w:bookmarkStart w:id="35" w:name="_Toc13120464"/>
      <w:bookmarkStart w:id="36" w:name="_Toc13121202"/>
      <w:bookmarkStart w:id="37" w:name="_Toc36195758"/>
      <w:bookmarkStart w:id="38" w:name="_Toc48891971"/>
      <w:bookmarkStart w:id="39" w:name="_Toc51830846"/>
      <w:bookmarkStart w:id="40" w:name="_Toc71538957"/>
      <w:bookmarkStart w:id="41" w:name="_Toc74048850"/>
      <w:bookmarkStart w:id="42" w:name="_Toc74050111"/>
      <w:bookmarkStart w:id="43" w:name="_Toc85726302"/>
      <w:bookmarkStart w:id="44" w:name="_Toc86233125"/>
      <w:bookmarkStart w:id="45" w:name="_Toc87339992"/>
      <w:r w:rsidRPr="00576DEF">
        <w:rPr>
          <w:rFonts w:ascii="Georgia" w:hAnsi="Georgia"/>
          <w:sz w:val="20"/>
          <w:lang w:val="sl-SI"/>
        </w:rPr>
        <w:t xml:space="preserve"> OBVEZNOSTI NAROČNIKA</w:t>
      </w:r>
      <w:bookmarkEnd w:id="35"/>
      <w:bookmarkEnd w:id="36"/>
      <w:bookmarkEnd w:id="37"/>
      <w:bookmarkEnd w:id="38"/>
      <w:bookmarkEnd w:id="39"/>
      <w:bookmarkEnd w:id="40"/>
      <w:bookmarkEnd w:id="41"/>
      <w:bookmarkEnd w:id="42"/>
      <w:bookmarkEnd w:id="43"/>
      <w:bookmarkEnd w:id="44"/>
      <w:bookmarkEnd w:id="45"/>
    </w:p>
    <w:p w14:paraId="1EEF395D" w14:textId="77777777" w:rsidR="00AA7989" w:rsidRPr="00576DEF" w:rsidRDefault="00AA7989" w:rsidP="00AA7989">
      <w:pPr>
        <w:jc w:val="center"/>
        <w:rPr>
          <w:rFonts w:ascii="Georgia" w:hAnsi="Georgia" w:cs="Tahoma"/>
          <w:sz w:val="20"/>
        </w:rPr>
      </w:pPr>
    </w:p>
    <w:p w14:paraId="5A7857F6" w14:textId="77777777" w:rsidR="00AA7989" w:rsidRPr="00576DEF" w:rsidRDefault="00AA7989" w:rsidP="00AA7989">
      <w:pPr>
        <w:jc w:val="center"/>
        <w:rPr>
          <w:rFonts w:ascii="Georgia" w:hAnsi="Georgia" w:cs="Tahoma"/>
          <w:sz w:val="20"/>
        </w:rPr>
      </w:pPr>
    </w:p>
    <w:p w14:paraId="55D35487" w14:textId="77777777" w:rsidR="00AA7989" w:rsidRPr="00576DEF" w:rsidRDefault="00AA7989" w:rsidP="007856DE">
      <w:pPr>
        <w:numPr>
          <w:ilvl w:val="0"/>
          <w:numId w:val="32"/>
        </w:numPr>
        <w:jc w:val="center"/>
        <w:rPr>
          <w:rFonts w:ascii="Georgia" w:hAnsi="Georgia" w:cs="Tahoma"/>
          <w:sz w:val="20"/>
        </w:rPr>
      </w:pPr>
      <w:r w:rsidRPr="00576DEF">
        <w:rPr>
          <w:rFonts w:ascii="Georgia" w:hAnsi="Georgia" w:cs="Tahoma"/>
          <w:sz w:val="20"/>
        </w:rPr>
        <w:t>člen</w:t>
      </w:r>
    </w:p>
    <w:p w14:paraId="275EA8EB" w14:textId="77777777" w:rsidR="00AA7989" w:rsidRPr="00576DEF" w:rsidRDefault="00AA7989" w:rsidP="00AA7989">
      <w:pPr>
        <w:ind w:left="1065"/>
        <w:rPr>
          <w:rFonts w:ascii="Georgia" w:hAnsi="Georgia" w:cs="Tahoma"/>
          <w:sz w:val="20"/>
        </w:rPr>
      </w:pPr>
    </w:p>
    <w:p w14:paraId="75830C18" w14:textId="77777777" w:rsidR="00AA7989" w:rsidRPr="00576DEF" w:rsidRDefault="00AA7989" w:rsidP="00AA7989">
      <w:pPr>
        <w:rPr>
          <w:rFonts w:ascii="Georgia" w:hAnsi="Georgia" w:cs="Tahoma"/>
          <w:sz w:val="20"/>
        </w:rPr>
      </w:pPr>
      <w:r w:rsidRPr="00576DEF">
        <w:rPr>
          <w:rFonts w:ascii="Georgia" w:hAnsi="Georgia" w:cs="Tahoma"/>
          <w:sz w:val="20"/>
        </w:rPr>
        <w:t>Naročnik se s to pogodbo zavezuje, da bo:</w:t>
      </w:r>
    </w:p>
    <w:p w14:paraId="3F73F4EC" w14:textId="77777777" w:rsidR="00AA7989" w:rsidRPr="00576DEF" w:rsidRDefault="00AA7989" w:rsidP="007856DE">
      <w:pPr>
        <w:numPr>
          <w:ilvl w:val="1"/>
          <w:numId w:val="34"/>
        </w:numPr>
        <w:ind w:left="426" w:hanging="426"/>
        <w:jc w:val="both"/>
        <w:rPr>
          <w:rFonts w:ascii="Georgia" w:hAnsi="Georgia" w:cs="Tahoma"/>
          <w:sz w:val="20"/>
        </w:rPr>
      </w:pPr>
      <w:r w:rsidRPr="00576DEF">
        <w:rPr>
          <w:rFonts w:ascii="Georgia" w:hAnsi="Georgia" w:cs="Tahoma"/>
          <w:sz w:val="20"/>
        </w:rPr>
        <w:t>plačal dogovorjeni pogodbeni znesek v rokih in na način, dogovorjen s to pogodbo;</w:t>
      </w:r>
    </w:p>
    <w:p w14:paraId="5E87D37B" w14:textId="77777777" w:rsidR="00AA7989" w:rsidRPr="00576DEF" w:rsidRDefault="00AA7989" w:rsidP="007856DE">
      <w:pPr>
        <w:numPr>
          <w:ilvl w:val="1"/>
          <w:numId w:val="34"/>
        </w:numPr>
        <w:ind w:left="426" w:hanging="426"/>
        <w:jc w:val="both"/>
        <w:rPr>
          <w:rFonts w:ascii="Georgia" w:hAnsi="Georgia" w:cs="Tahoma"/>
          <w:sz w:val="20"/>
        </w:rPr>
      </w:pPr>
      <w:r w:rsidRPr="00576DEF">
        <w:rPr>
          <w:rFonts w:ascii="Georgia" w:hAnsi="Georgia" w:cs="Tahoma"/>
          <w:sz w:val="20"/>
        </w:rPr>
        <w:t>pred pričetkom izvajanja del izvajalcu pravočasno predal vso dokumentacijo, ki je potrebna za izvedbo del po tej pogodbi ter uvedel izvajalca v delo v roku, ki je naveden v pogodbi in mu nudil vse potrebne informacije za izvedbo del po tej pogodbi;</w:t>
      </w:r>
    </w:p>
    <w:p w14:paraId="1BC8F60B" w14:textId="77777777" w:rsidR="00AA7989" w:rsidRPr="00576DEF" w:rsidRDefault="00AA7989" w:rsidP="007856DE">
      <w:pPr>
        <w:numPr>
          <w:ilvl w:val="1"/>
          <w:numId w:val="34"/>
        </w:numPr>
        <w:ind w:left="426" w:hanging="426"/>
        <w:jc w:val="both"/>
        <w:rPr>
          <w:rFonts w:ascii="Georgia" w:hAnsi="Georgia" w:cs="Tahoma"/>
          <w:sz w:val="20"/>
        </w:rPr>
      </w:pPr>
      <w:r w:rsidRPr="00576DEF">
        <w:rPr>
          <w:rFonts w:ascii="Georgia" w:hAnsi="Georgia" w:cs="Tahoma"/>
          <w:sz w:val="20"/>
        </w:rPr>
        <w:t>zagotovil nemoten dostop do lokacije, na kateri se izvajajo dela;</w:t>
      </w:r>
    </w:p>
    <w:p w14:paraId="0793CE1B" w14:textId="77777777" w:rsidR="00AA7989" w:rsidRPr="00576DEF" w:rsidRDefault="00AA7989" w:rsidP="007856DE">
      <w:pPr>
        <w:numPr>
          <w:ilvl w:val="1"/>
          <w:numId w:val="34"/>
        </w:numPr>
        <w:ind w:left="426" w:hanging="426"/>
        <w:jc w:val="both"/>
        <w:rPr>
          <w:rFonts w:ascii="Georgia" w:hAnsi="Georgia" w:cs="Tahoma"/>
          <w:sz w:val="20"/>
        </w:rPr>
      </w:pPr>
      <w:r w:rsidRPr="00576DEF">
        <w:rPr>
          <w:rFonts w:ascii="Georgia" w:hAnsi="Georgia" w:cs="Tahoma"/>
          <w:sz w:val="20"/>
        </w:rPr>
        <w:t>sodeloval z izvajalcem z namenom, da bo predmet pogodbe izveden v skladu s projektno dokumentacijo;</w:t>
      </w:r>
    </w:p>
    <w:p w14:paraId="4C568792" w14:textId="77777777" w:rsidR="00AA7989" w:rsidRPr="00576DEF" w:rsidRDefault="00AA7989" w:rsidP="007856DE">
      <w:pPr>
        <w:numPr>
          <w:ilvl w:val="1"/>
          <w:numId w:val="34"/>
        </w:numPr>
        <w:ind w:left="426" w:hanging="426"/>
        <w:jc w:val="both"/>
        <w:rPr>
          <w:rFonts w:ascii="Georgia" w:hAnsi="Georgia" w:cs="Tahoma"/>
          <w:sz w:val="20"/>
        </w:rPr>
      </w:pPr>
      <w:r w:rsidRPr="00576DEF">
        <w:rPr>
          <w:rFonts w:ascii="Georgia" w:hAnsi="Georgia" w:cs="Tahoma"/>
          <w:sz w:val="20"/>
        </w:rPr>
        <w:t>obveščal izvajalca o vseh spremembah in novo nastalih situacijah, ki bi lahko vplivale na potek in obseg predmeta pogodbe.</w:t>
      </w:r>
    </w:p>
    <w:p w14:paraId="2E9BDADC" w14:textId="77777777" w:rsidR="00AA7989" w:rsidRPr="00576DEF" w:rsidRDefault="00AA7989" w:rsidP="00AA7989">
      <w:pPr>
        <w:tabs>
          <w:tab w:val="left" w:pos="1065"/>
        </w:tabs>
        <w:ind w:left="1065"/>
        <w:rPr>
          <w:rFonts w:ascii="Georgia" w:hAnsi="Georgia" w:cs="Tahoma"/>
          <w:sz w:val="20"/>
        </w:rPr>
      </w:pPr>
    </w:p>
    <w:p w14:paraId="2C27F633" w14:textId="77777777" w:rsidR="00AA7989" w:rsidRPr="00576DEF" w:rsidRDefault="00AA7989" w:rsidP="00AA7989">
      <w:pPr>
        <w:tabs>
          <w:tab w:val="left" w:pos="1065"/>
        </w:tabs>
        <w:ind w:left="1065"/>
        <w:rPr>
          <w:rFonts w:ascii="Georgia" w:hAnsi="Georgia" w:cs="Tahoma"/>
          <w:sz w:val="20"/>
        </w:rPr>
      </w:pPr>
    </w:p>
    <w:p w14:paraId="141CD8EC" w14:textId="77777777" w:rsidR="00AA7989" w:rsidRPr="00576DEF" w:rsidRDefault="00AA7989" w:rsidP="00AA7989">
      <w:pPr>
        <w:tabs>
          <w:tab w:val="left" w:pos="1065"/>
        </w:tabs>
        <w:ind w:left="1065"/>
        <w:rPr>
          <w:rFonts w:ascii="Georgia" w:hAnsi="Georgia" w:cs="Tahoma"/>
          <w:sz w:val="20"/>
        </w:rPr>
      </w:pPr>
    </w:p>
    <w:p w14:paraId="31BA99C5" w14:textId="77777777" w:rsidR="00AA7989" w:rsidRPr="00576DEF" w:rsidRDefault="00AA7989" w:rsidP="00AA7989">
      <w:pPr>
        <w:pStyle w:val="Naslov1"/>
        <w:rPr>
          <w:rFonts w:ascii="Georgia" w:hAnsi="Georgia"/>
          <w:sz w:val="20"/>
          <w:lang w:val="sl-SI"/>
        </w:rPr>
      </w:pPr>
      <w:r w:rsidRPr="00576DEF">
        <w:rPr>
          <w:rFonts w:ascii="Georgia" w:hAnsi="Georgia"/>
          <w:sz w:val="20"/>
          <w:lang w:val="sl-SI"/>
        </w:rPr>
        <w:t>OBVEZNOSTI IZVAJALCA</w:t>
      </w:r>
    </w:p>
    <w:p w14:paraId="5EA9F1B5" w14:textId="77777777" w:rsidR="00AA7989" w:rsidRPr="00576DEF" w:rsidRDefault="00AA7989" w:rsidP="00AA7989">
      <w:pPr>
        <w:jc w:val="both"/>
        <w:rPr>
          <w:rFonts w:ascii="Georgia" w:hAnsi="Georgia" w:cs="Tahoma"/>
          <w:sz w:val="20"/>
        </w:rPr>
      </w:pPr>
    </w:p>
    <w:p w14:paraId="38AA901C" w14:textId="77777777" w:rsidR="00AA7989" w:rsidRPr="00576DEF" w:rsidRDefault="00AA7989" w:rsidP="00AA7989">
      <w:pPr>
        <w:jc w:val="both"/>
        <w:rPr>
          <w:rFonts w:ascii="Georgia" w:hAnsi="Georgia" w:cs="Tahoma"/>
          <w:sz w:val="20"/>
        </w:rPr>
      </w:pPr>
    </w:p>
    <w:p w14:paraId="02675678" w14:textId="77777777" w:rsidR="00AA7989" w:rsidRPr="00576DEF" w:rsidRDefault="00AA7989" w:rsidP="007856DE">
      <w:pPr>
        <w:numPr>
          <w:ilvl w:val="0"/>
          <w:numId w:val="32"/>
        </w:numPr>
        <w:jc w:val="center"/>
        <w:rPr>
          <w:rFonts w:ascii="Georgia" w:hAnsi="Georgia" w:cs="Tahoma"/>
          <w:sz w:val="20"/>
        </w:rPr>
      </w:pPr>
      <w:r w:rsidRPr="00576DEF">
        <w:rPr>
          <w:rFonts w:ascii="Georgia" w:hAnsi="Georgia" w:cs="Tahoma"/>
          <w:sz w:val="20"/>
        </w:rPr>
        <w:t>člen</w:t>
      </w:r>
    </w:p>
    <w:p w14:paraId="516CFA55" w14:textId="77777777" w:rsidR="00AA7989" w:rsidRPr="00576DEF" w:rsidRDefault="00AA7989" w:rsidP="00AA7989">
      <w:pPr>
        <w:pStyle w:val="Telobesedila3"/>
        <w:rPr>
          <w:rFonts w:ascii="Georgia" w:hAnsi="Georgia" w:cs="Tahoma"/>
          <w:sz w:val="20"/>
        </w:rPr>
      </w:pPr>
    </w:p>
    <w:p w14:paraId="5CCC6652" w14:textId="6875D6CB" w:rsidR="00AA7989" w:rsidRPr="00576DEF" w:rsidRDefault="00AA7989" w:rsidP="00AA7989">
      <w:pPr>
        <w:pStyle w:val="Telobesedila"/>
        <w:rPr>
          <w:rFonts w:ascii="Georgia" w:hAnsi="Georgia" w:cs="Garamond"/>
          <w:sz w:val="20"/>
        </w:rPr>
      </w:pPr>
      <w:r w:rsidRPr="00576DEF">
        <w:rPr>
          <w:rFonts w:ascii="Georgia" w:hAnsi="Georgia" w:cs="Garamond"/>
          <w:sz w:val="20"/>
        </w:rPr>
        <w:t xml:space="preserve">Izvajalec s podpisom te pogodbe potrjuje, da je v celoti seznanjen z obsegom in zahtevnostjo pogodbenih storitev ter z lokacijo, kjer se bodo pogodbene storitve izvajale. </w:t>
      </w:r>
      <w:r w:rsidR="00AE1127" w:rsidRPr="00576DEF">
        <w:rPr>
          <w:rFonts w:ascii="Georgia" w:hAnsi="Georgia" w:cs="Garamond"/>
          <w:sz w:val="20"/>
        </w:rPr>
        <w:t xml:space="preserve">Izvajalec s podpisom te pogodbe potrjuje, da je v celoti seznanjem z dinamiko pogodbenih storitev v okviru arheoloških raziskav. </w:t>
      </w:r>
      <w:r w:rsidRPr="00576DEF">
        <w:rPr>
          <w:rFonts w:ascii="Georgia" w:hAnsi="Georgia" w:cs="Garamond"/>
          <w:sz w:val="20"/>
        </w:rPr>
        <w:t>Izvajalec zagotavlja, da bodo pogodbene storitve oprav</w:t>
      </w:r>
      <w:r w:rsidR="00E34C47" w:rsidRPr="00576DEF">
        <w:rPr>
          <w:rFonts w:ascii="Georgia" w:hAnsi="Georgia" w:cs="Garamond"/>
          <w:sz w:val="20"/>
        </w:rPr>
        <w:t>ljene</w:t>
      </w:r>
      <w:r w:rsidRPr="00576DEF">
        <w:rPr>
          <w:rFonts w:ascii="Georgia" w:hAnsi="Georgia" w:cs="Garamond"/>
          <w:sz w:val="20"/>
        </w:rPr>
        <w:t xml:space="preserve"> pravilno in kakovostno po pravilih stroke, v skladu z veljavnimi</w:t>
      </w:r>
      <w:r w:rsidR="00871C69" w:rsidRPr="00576DEF">
        <w:rPr>
          <w:rFonts w:ascii="Georgia" w:hAnsi="Georgia" w:cs="Garamond"/>
          <w:sz w:val="20"/>
        </w:rPr>
        <w:t xml:space="preserve"> predpisi, navodili naročnika ter v skladu z zahtevami in naravo arheoloških raziskav.</w:t>
      </w:r>
    </w:p>
    <w:p w14:paraId="3D8F0709" w14:textId="77777777" w:rsidR="004161E1" w:rsidRPr="00576DEF" w:rsidRDefault="004161E1" w:rsidP="00AA7989">
      <w:pPr>
        <w:pStyle w:val="Telobesedila"/>
        <w:rPr>
          <w:rFonts w:ascii="Georgia" w:hAnsi="Georgia" w:cs="Garamond"/>
          <w:sz w:val="20"/>
        </w:rPr>
      </w:pPr>
    </w:p>
    <w:p w14:paraId="330DCA40" w14:textId="7899103E" w:rsidR="004161E1" w:rsidRPr="00576DEF" w:rsidRDefault="004161E1" w:rsidP="00AA7989">
      <w:pPr>
        <w:pStyle w:val="Telobesedila"/>
        <w:rPr>
          <w:rFonts w:ascii="Georgia" w:hAnsi="Georgia" w:cs="Garamond"/>
          <w:sz w:val="20"/>
        </w:rPr>
      </w:pPr>
      <w:r w:rsidRPr="00576DEF">
        <w:rPr>
          <w:rFonts w:ascii="Georgia" w:hAnsi="Georgia" w:cs="Garamond"/>
          <w:sz w:val="20"/>
        </w:rPr>
        <w:t>Izvajalec zagotavlja in izjavlja, da mu je predmet pogodbe, po vrsti in obsegu del, znan in v zvezi z njim nima nobenih nerazumevanj oz. nejasnosti</w:t>
      </w:r>
      <w:r w:rsidR="008D18B1" w:rsidRPr="00576DEF">
        <w:rPr>
          <w:rFonts w:ascii="Georgia" w:hAnsi="Georgia" w:cs="Garamond"/>
          <w:sz w:val="20"/>
        </w:rPr>
        <w:t xml:space="preserve"> ter se s pogodbo strinja.</w:t>
      </w:r>
    </w:p>
    <w:p w14:paraId="287E47A9" w14:textId="77777777" w:rsidR="00AA7989" w:rsidRPr="00576DEF" w:rsidRDefault="00AA7989" w:rsidP="00AA7989">
      <w:pPr>
        <w:pStyle w:val="Telobesedila"/>
        <w:rPr>
          <w:rFonts w:ascii="Georgia" w:hAnsi="Georgia" w:cs="Garamond"/>
          <w:sz w:val="20"/>
        </w:rPr>
      </w:pPr>
    </w:p>
    <w:p w14:paraId="0F8FD924" w14:textId="77777777" w:rsidR="00AA7989" w:rsidRPr="00576DEF" w:rsidRDefault="00AA7989" w:rsidP="00AA7989">
      <w:pPr>
        <w:pStyle w:val="Telobesedila"/>
        <w:rPr>
          <w:rFonts w:ascii="Georgia" w:hAnsi="Georgia" w:cs="Garamond"/>
          <w:sz w:val="20"/>
        </w:rPr>
      </w:pPr>
      <w:r w:rsidRPr="00576DEF">
        <w:rPr>
          <w:rFonts w:ascii="Georgia" w:hAnsi="Georgia" w:cs="Garamond"/>
          <w:sz w:val="20"/>
        </w:rPr>
        <w:lastRenderedPageBreak/>
        <w:t>Izvajalec se izrecno strinja, da so v pogodbeno ceno vključene vse aktivnosti opredeljene s to pogodbo ali njenimi sestavnimi deli, in sicer:</w:t>
      </w:r>
    </w:p>
    <w:p w14:paraId="1C89FD24" w14:textId="77777777" w:rsidR="00AA7989" w:rsidRPr="00576DEF" w:rsidRDefault="00AA7989" w:rsidP="007856DE">
      <w:pPr>
        <w:pStyle w:val="Telobesedila"/>
        <w:widowControl w:val="0"/>
        <w:numPr>
          <w:ilvl w:val="0"/>
          <w:numId w:val="33"/>
        </w:numPr>
        <w:tabs>
          <w:tab w:val="clear" w:pos="7041"/>
        </w:tabs>
        <w:autoSpaceDE w:val="0"/>
        <w:autoSpaceDN w:val="0"/>
        <w:ind w:left="426" w:hanging="426"/>
        <w:rPr>
          <w:rFonts w:ascii="Georgia" w:hAnsi="Georgia" w:cs="Garamond"/>
          <w:sz w:val="20"/>
        </w:rPr>
      </w:pPr>
      <w:r w:rsidRPr="00576DEF">
        <w:rPr>
          <w:rFonts w:ascii="Georgia" w:hAnsi="Georgia" w:cs="Garamond"/>
          <w:sz w:val="20"/>
        </w:rPr>
        <w:t>vrednost vseh del po popisu, vsa pripravljalna, izvedbena dela in pomožna dela za izvedbo pogodbenih del;</w:t>
      </w:r>
    </w:p>
    <w:p w14:paraId="74C1175B" w14:textId="06FE643A" w:rsidR="00AA7989" w:rsidRPr="00576DEF" w:rsidRDefault="00AA7989" w:rsidP="007856DE">
      <w:pPr>
        <w:pStyle w:val="Telobesedila"/>
        <w:widowControl w:val="0"/>
        <w:numPr>
          <w:ilvl w:val="0"/>
          <w:numId w:val="33"/>
        </w:numPr>
        <w:tabs>
          <w:tab w:val="clear" w:pos="7041"/>
        </w:tabs>
        <w:autoSpaceDE w:val="0"/>
        <w:autoSpaceDN w:val="0"/>
        <w:ind w:left="426" w:hanging="426"/>
        <w:rPr>
          <w:rFonts w:ascii="Georgia" w:hAnsi="Georgia" w:cs="Garamond"/>
          <w:sz w:val="20"/>
        </w:rPr>
      </w:pPr>
      <w:r w:rsidRPr="00576DEF">
        <w:rPr>
          <w:rFonts w:ascii="Georgia" w:hAnsi="Georgia" w:cs="Garamond"/>
          <w:sz w:val="20"/>
        </w:rPr>
        <w:t>vsa potrebna koordinacija z vpletenimi deležniki,</w:t>
      </w:r>
      <w:r w:rsidR="00BE5397" w:rsidRPr="00576DEF">
        <w:rPr>
          <w:rFonts w:ascii="Georgia" w:hAnsi="Georgia" w:cs="Garamond"/>
          <w:sz w:val="20"/>
        </w:rPr>
        <w:t xml:space="preserve"> </w:t>
      </w:r>
    </w:p>
    <w:p w14:paraId="0AE4C6CA" w14:textId="306604DC" w:rsidR="00BE5397" w:rsidRPr="00576DEF" w:rsidRDefault="00BE5397" w:rsidP="007856DE">
      <w:pPr>
        <w:pStyle w:val="Telobesedila"/>
        <w:widowControl w:val="0"/>
        <w:numPr>
          <w:ilvl w:val="0"/>
          <w:numId w:val="33"/>
        </w:numPr>
        <w:tabs>
          <w:tab w:val="clear" w:pos="7041"/>
        </w:tabs>
        <w:autoSpaceDE w:val="0"/>
        <w:autoSpaceDN w:val="0"/>
        <w:ind w:left="426" w:hanging="426"/>
        <w:rPr>
          <w:rFonts w:ascii="Georgia" w:hAnsi="Georgia" w:cs="Garamond"/>
          <w:sz w:val="20"/>
        </w:rPr>
      </w:pPr>
      <w:r w:rsidRPr="00576DEF">
        <w:rPr>
          <w:rFonts w:ascii="Georgia" w:hAnsi="Georgia" w:cs="Garamond"/>
          <w:sz w:val="20"/>
        </w:rPr>
        <w:t xml:space="preserve">obvezna prisotnost </w:t>
      </w:r>
      <w:r w:rsidR="00D11832" w:rsidRPr="00576DEF">
        <w:rPr>
          <w:rFonts w:ascii="Georgia" w:hAnsi="Georgia" w:cs="Garamond"/>
          <w:sz w:val="20"/>
        </w:rPr>
        <w:t>tehničnih sredstev po terminskem planu,</w:t>
      </w:r>
    </w:p>
    <w:p w14:paraId="2EA9F0A0" w14:textId="154FAC4B" w:rsidR="00AA7989" w:rsidRPr="00576DEF" w:rsidRDefault="00AA7989" w:rsidP="007856DE">
      <w:pPr>
        <w:pStyle w:val="Telobesedila"/>
        <w:widowControl w:val="0"/>
        <w:numPr>
          <w:ilvl w:val="0"/>
          <w:numId w:val="33"/>
        </w:numPr>
        <w:tabs>
          <w:tab w:val="clear" w:pos="7041"/>
        </w:tabs>
        <w:autoSpaceDE w:val="0"/>
        <w:autoSpaceDN w:val="0"/>
        <w:ind w:left="426" w:hanging="426"/>
        <w:rPr>
          <w:rFonts w:ascii="Georgia" w:hAnsi="Georgia" w:cs="Garamond"/>
          <w:sz w:val="20"/>
        </w:rPr>
      </w:pPr>
      <w:r w:rsidRPr="00576DEF">
        <w:rPr>
          <w:rFonts w:ascii="Georgia" w:hAnsi="Georgia" w:cs="Garamond"/>
          <w:sz w:val="20"/>
        </w:rPr>
        <w:t>obvezna vsakodnevna</w:t>
      </w:r>
      <w:r w:rsidR="00FF00C7" w:rsidRPr="00576DEF">
        <w:rPr>
          <w:rFonts w:ascii="Georgia" w:hAnsi="Georgia" w:cs="Garamond"/>
          <w:sz w:val="20"/>
        </w:rPr>
        <w:t xml:space="preserve"> </w:t>
      </w:r>
      <w:r w:rsidR="00B8251B" w:rsidRPr="00576DEF">
        <w:rPr>
          <w:rFonts w:ascii="Georgia" w:hAnsi="Georgia" w:cs="Garamond"/>
          <w:sz w:val="20"/>
        </w:rPr>
        <w:t>8-urna</w:t>
      </w:r>
      <w:r w:rsidRPr="00576DEF">
        <w:rPr>
          <w:rFonts w:ascii="Georgia" w:hAnsi="Georgia" w:cs="Garamond"/>
          <w:sz w:val="20"/>
        </w:rPr>
        <w:t xml:space="preserve"> prisotnost </w:t>
      </w:r>
      <w:r w:rsidRPr="00576DEF">
        <w:rPr>
          <w:rFonts w:ascii="Georgia" w:hAnsi="Georgia" w:cs="Garamond"/>
          <w:sz w:val="20"/>
          <w:lang w:val="sl-SI"/>
        </w:rPr>
        <w:t>vodje del</w:t>
      </w:r>
      <w:r w:rsidRPr="00576DEF">
        <w:rPr>
          <w:rFonts w:ascii="Georgia" w:hAnsi="Georgia" w:cs="Garamond"/>
          <w:sz w:val="20"/>
        </w:rPr>
        <w:t xml:space="preserve"> na delovišču v pogodbeno določenem časovnem obdobju;</w:t>
      </w:r>
    </w:p>
    <w:p w14:paraId="4880F9A0" w14:textId="417DA872" w:rsidR="00AA7989" w:rsidRPr="00576DEF" w:rsidRDefault="00B8251B" w:rsidP="007856DE">
      <w:pPr>
        <w:pStyle w:val="Telobesedila"/>
        <w:widowControl w:val="0"/>
        <w:numPr>
          <w:ilvl w:val="0"/>
          <w:numId w:val="33"/>
        </w:numPr>
        <w:tabs>
          <w:tab w:val="clear" w:pos="7041"/>
        </w:tabs>
        <w:autoSpaceDE w:val="0"/>
        <w:autoSpaceDN w:val="0"/>
        <w:ind w:left="426" w:hanging="426"/>
        <w:rPr>
          <w:rFonts w:ascii="Georgia" w:hAnsi="Georgia" w:cs="Garamond"/>
          <w:sz w:val="20"/>
        </w:rPr>
      </w:pPr>
      <w:r w:rsidRPr="00576DEF">
        <w:rPr>
          <w:rFonts w:ascii="Georgia" w:hAnsi="Georgia" w:cs="Garamond"/>
          <w:sz w:val="20"/>
        </w:rPr>
        <w:t xml:space="preserve">na poziv </w:t>
      </w:r>
      <w:r w:rsidR="00AA7989" w:rsidRPr="00576DEF">
        <w:rPr>
          <w:rFonts w:ascii="Georgia" w:hAnsi="Georgia" w:cs="Garamond"/>
          <w:sz w:val="20"/>
        </w:rPr>
        <w:t>naročnik</w:t>
      </w:r>
      <w:r w:rsidRPr="00576DEF">
        <w:rPr>
          <w:rFonts w:ascii="Georgia" w:hAnsi="Georgia" w:cs="Garamond"/>
          <w:sz w:val="20"/>
        </w:rPr>
        <w:t>a takoj pred</w:t>
      </w:r>
      <w:r w:rsidR="00AA7989" w:rsidRPr="00576DEF">
        <w:rPr>
          <w:rFonts w:ascii="Georgia" w:hAnsi="Georgia" w:cs="Garamond"/>
          <w:sz w:val="20"/>
        </w:rPr>
        <w:t>ati na razpolago vso dokumentacijo in informacije, s katerimi razpolaga in so za prevzeti obseg storitev potrebne;</w:t>
      </w:r>
    </w:p>
    <w:p w14:paraId="16F53E41" w14:textId="3466F8BE" w:rsidR="00AA7989" w:rsidRPr="00576DEF" w:rsidRDefault="00AA7989" w:rsidP="007856DE">
      <w:pPr>
        <w:numPr>
          <w:ilvl w:val="0"/>
          <w:numId w:val="33"/>
        </w:numPr>
        <w:autoSpaceDE w:val="0"/>
        <w:autoSpaceDN w:val="0"/>
        <w:ind w:left="426" w:hanging="426"/>
        <w:jc w:val="both"/>
        <w:rPr>
          <w:rFonts w:ascii="Georgia" w:hAnsi="Georgia" w:cs="Garamond"/>
          <w:sz w:val="20"/>
        </w:rPr>
      </w:pPr>
      <w:r w:rsidRPr="00576DEF">
        <w:rPr>
          <w:rFonts w:ascii="Georgia" w:hAnsi="Georgia" w:cs="Garamond"/>
          <w:sz w:val="20"/>
        </w:rPr>
        <w:t>sprotno dnevno preverjanje urejenosti delovišča;</w:t>
      </w:r>
    </w:p>
    <w:p w14:paraId="5961EFE5" w14:textId="6D616936" w:rsidR="00AA7989" w:rsidRPr="00576DEF" w:rsidRDefault="00AA7989" w:rsidP="007856DE">
      <w:pPr>
        <w:numPr>
          <w:ilvl w:val="0"/>
          <w:numId w:val="33"/>
        </w:numPr>
        <w:autoSpaceDE w:val="0"/>
        <w:autoSpaceDN w:val="0"/>
        <w:ind w:left="426" w:hanging="426"/>
        <w:jc w:val="both"/>
        <w:rPr>
          <w:rFonts w:ascii="Georgia" w:hAnsi="Georgia" w:cs="Garamond"/>
          <w:sz w:val="20"/>
        </w:rPr>
      </w:pPr>
      <w:r w:rsidRPr="00576DEF">
        <w:rPr>
          <w:rFonts w:ascii="Georgia" w:hAnsi="Georgia" w:cs="Garamond"/>
          <w:sz w:val="20"/>
        </w:rPr>
        <w:t xml:space="preserve">sprotno obveščanje naročnika o vseh aktivnostih na projektu; </w:t>
      </w:r>
    </w:p>
    <w:p w14:paraId="1D3D0B72" w14:textId="77777777" w:rsidR="00AA7989" w:rsidRPr="00576DEF" w:rsidRDefault="00AA7989" w:rsidP="007856DE">
      <w:pPr>
        <w:numPr>
          <w:ilvl w:val="0"/>
          <w:numId w:val="33"/>
        </w:numPr>
        <w:autoSpaceDE w:val="0"/>
        <w:autoSpaceDN w:val="0"/>
        <w:ind w:left="426" w:hanging="426"/>
        <w:jc w:val="both"/>
        <w:rPr>
          <w:rFonts w:ascii="Georgia" w:hAnsi="Georgia" w:cs="Garamond"/>
          <w:sz w:val="20"/>
        </w:rPr>
      </w:pPr>
      <w:r w:rsidRPr="00576DEF">
        <w:rPr>
          <w:rFonts w:ascii="Georgia" w:hAnsi="Georgia" w:cs="Garamond"/>
          <w:sz w:val="20"/>
        </w:rPr>
        <w:t>sprotno obveščanje naročnika o vseh spremembah in na novo nastalih situacijah, ki bi lahko imele vpliv na izvršitev prevzetih storitev;</w:t>
      </w:r>
    </w:p>
    <w:p w14:paraId="49ECD36E" w14:textId="4D0E34CD" w:rsidR="00AA7989" w:rsidRPr="00576DEF" w:rsidRDefault="00AA7989" w:rsidP="007856DE">
      <w:pPr>
        <w:pStyle w:val="Telobesedila"/>
        <w:widowControl w:val="0"/>
        <w:numPr>
          <w:ilvl w:val="0"/>
          <w:numId w:val="33"/>
        </w:numPr>
        <w:tabs>
          <w:tab w:val="clear" w:pos="7041"/>
        </w:tabs>
        <w:autoSpaceDE w:val="0"/>
        <w:autoSpaceDN w:val="0"/>
        <w:ind w:left="426" w:hanging="426"/>
        <w:rPr>
          <w:rFonts w:ascii="Georgia" w:hAnsi="Georgia" w:cs="Garamond"/>
          <w:sz w:val="20"/>
        </w:rPr>
      </w:pPr>
      <w:r w:rsidRPr="00576DEF">
        <w:rPr>
          <w:rFonts w:ascii="Georgia" w:hAnsi="Georgia" w:cs="Garamond"/>
          <w:sz w:val="20"/>
        </w:rPr>
        <w:t>strokovna odprava vseh napak v zvezi s pogodbeno dogovorjenimi deli;</w:t>
      </w:r>
    </w:p>
    <w:p w14:paraId="1D77F396" w14:textId="77777777" w:rsidR="00AA7989" w:rsidRPr="00576DEF" w:rsidRDefault="00AA7989" w:rsidP="007856DE">
      <w:pPr>
        <w:pStyle w:val="Telobesedila"/>
        <w:widowControl w:val="0"/>
        <w:numPr>
          <w:ilvl w:val="0"/>
          <w:numId w:val="33"/>
        </w:numPr>
        <w:tabs>
          <w:tab w:val="clear" w:pos="7041"/>
        </w:tabs>
        <w:autoSpaceDE w:val="0"/>
        <w:autoSpaceDN w:val="0"/>
        <w:ind w:left="426" w:hanging="426"/>
        <w:rPr>
          <w:rFonts w:ascii="Georgia" w:hAnsi="Georgia" w:cs="Garamond"/>
          <w:sz w:val="20"/>
        </w:rPr>
      </w:pPr>
      <w:r w:rsidRPr="00576DEF">
        <w:rPr>
          <w:rFonts w:ascii="Georgia" w:hAnsi="Georgia" w:cs="Garamond"/>
          <w:sz w:val="20"/>
        </w:rPr>
        <w:t>stroški zavarovanja delavcev na delovišču ter morebitna odgovornost za škodo nasproti tretji osebi;</w:t>
      </w:r>
      <w:r w:rsidRPr="00576DEF">
        <w:rPr>
          <w:rFonts w:ascii="Georgia" w:hAnsi="Georgia" w:cs="Garamond"/>
          <w:sz w:val="20"/>
        </w:rPr>
        <w:tab/>
      </w:r>
    </w:p>
    <w:p w14:paraId="30CB8248" w14:textId="77777777" w:rsidR="00AA7989" w:rsidRPr="00576DEF" w:rsidRDefault="00AA7989" w:rsidP="007856DE">
      <w:pPr>
        <w:pStyle w:val="Telobesedila"/>
        <w:widowControl w:val="0"/>
        <w:numPr>
          <w:ilvl w:val="0"/>
          <w:numId w:val="33"/>
        </w:numPr>
        <w:tabs>
          <w:tab w:val="clear" w:pos="7041"/>
        </w:tabs>
        <w:autoSpaceDE w:val="0"/>
        <w:autoSpaceDN w:val="0"/>
        <w:ind w:left="426" w:hanging="426"/>
        <w:rPr>
          <w:rFonts w:ascii="Georgia" w:hAnsi="Georgia" w:cs="Garamond"/>
          <w:sz w:val="20"/>
        </w:rPr>
      </w:pPr>
      <w:r w:rsidRPr="00576DEF">
        <w:rPr>
          <w:rFonts w:ascii="Georgia" w:hAnsi="Georgia" w:cs="Garamond"/>
          <w:sz w:val="20"/>
        </w:rPr>
        <w:t>drugi stroške povezani z izvedbo del po ponudbenem predračunu.</w:t>
      </w:r>
    </w:p>
    <w:p w14:paraId="0A51CAAB" w14:textId="77777777" w:rsidR="00AA7989" w:rsidRPr="00576DEF" w:rsidRDefault="00AA7989" w:rsidP="00AA7989">
      <w:pPr>
        <w:jc w:val="center"/>
        <w:rPr>
          <w:rFonts w:ascii="Georgia" w:hAnsi="Georgia" w:cs="Tahoma"/>
          <w:sz w:val="20"/>
        </w:rPr>
      </w:pPr>
    </w:p>
    <w:p w14:paraId="7ED8B2AC" w14:textId="77777777" w:rsidR="00AA7989" w:rsidRPr="00576DEF" w:rsidRDefault="00AA7989" w:rsidP="007856DE">
      <w:pPr>
        <w:numPr>
          <w:ilvl w:val="0"/>
          <w:numId w:val="32"/>
        </w:numPr>
        <w:jc w:val="center"/>
        <w:rPr>
          <w:rFonts w:ascii="Georgia" w:hAnsi="Georgia" w:cs="Tahoma"/>
          <w:sz w:val="20"/>
        </w:rPr>
      </w:pPr>
      <w:r w:rsidRPr="00576DEF">
        <w:rPr>
          <w:rFonts w:ascii="Georgia" w:hAnsi="Georgia" w:cs="Tahoma"/>
          <w:sz w:val="20"/>
        </w:rPr>
        <w:t>člen</w:t>
      </w:r>
    </w:p>
    <w:p w14:paraId="5A4B654C" w14:textId="77777777" w:rsidR="00AA7989" w:rsidRPr="00576DEF" w:rsidRDefault="00AA7989" w:rsidP="00AA7989">
      <w:pPr>
        <w:ind w:left="1065"/>
        <w:rPr>
          <w:rFonts w:ascii="Georgia" w:hAnsi="Georgia" w:cs="Tahoma"/>
          <w:sz w:val="20"/>
        </w:rPr>
      </w:pPr>
    </w:p>
    <w:p w14:paraId="1979F558" w14:textId="77777777" w:rsidR="00AA7989" w:rsidRPr="00576DEF" w:rsidRDefault="00AA7989" w:rsidP="00AA7989">
      <w:pPr>
        <w:pStyle w:val="Telobesedila3"/>
        <w:rPr>
          <w:rFonts w:ascii="Georgia" w:hAnsi="Georgia" w:cs="Tahoma"/>
          <w:sz w:val="20"/>
        </w:rPr>
      </w:pPr>
      <w:r w:rsidRPr="00576DEF">
        <w:rPr>
          <w:rFonts w:ascii="Georgia" w:hAnsi="Georgia" w:cs="Tahoma"/>
          <w:sz w:val="20"/>
        </w:rPr>
        <w:t>Izvajalec se obvezuje, da bo spoštoval vse obrazce z izjavami, ki so bili sestavni del razpisne dokumentacije po javnem naročilu iz 1. člena te pogodbe in sestavni del izvajalčeve ponudbe št. ____ z dne _____.</w:t>
      </w:r>
    </w:p>
    <w:p w14:paraId="76C5F78C" w14:textId="77777777" w:rsidR="00AA7989" w:rsidRPr="00576DEF" w:rsidRDefault="00AA7989" w:rsidP="00AA7989">
      <w:pPr>
        <w:pStyle w:val="Telobesedila3"/>
        <w:rPr>
          <w:rFonts w:ascii="Georgia" w:hAnsi="Georgia" w:cs="Tahoma"/>
          <w:sz w:val="20"/>
        </w:rPr>
      </w:pPr>
    </w:p>
    <w:p w14:paraId="23B6BA1C" w14:textId="77777777" w:rsidR="00AA7989" w:rsidRPr="00576DEF" w:rsidRDefault="00AA7989" w:rsidP="007856DE">
      <w:pPr>
        <w:numPr>
          <w:ilvl w:val="0"/>
          <w:numId w:val="32"/>
        </w:numPr>
        <w:jc w:val="center"/>
        <w:rPr>
          <w:rFonts w:ascii="Georgia" w:hAnsi="Georgia" w:cs="Tahoma"/>
          <w:sz w:val="20"/>
        </w:rPr>
      </w:pPr>
      <w:r w:rsidRPr="00576DEF">
        <w:rPr>
          <w:rFonts w:ascii="Georgia" w:hAnsi="Georgia" w:cs="Tahoma"/>
          <w:sz w:val="20"/>
        </w:rPr>
        <w:t>člen</w:t>
      </w:r>
    </w:p>
    <w:p w14:paraId="340E8E94" w14:textId="77777777" w:rsidR="00AA7989" w:rsidRPr="00576DEF" w:rsidRDefault="00AA7989" w:rsidP="00AA7989">
      <w:pPr>
        <w:ind w:left="1065"/>
        <w:rPr>
          <w:rFonts w:ascii="Georgia" w:hAnsi="Georgia" w:cs="Tahoma"/>
          <w:sz w:val="20"/>
        </w:rPr>
      </w:pPr>
    </w:p>
    <w:p w14:paraId="2D808567" w14:textId="77777777" w:rsidR="00AA7989" w:rsidRPr="00576DEF" w:rsidRDefault="00AA7989" w:rsidP="00AA7989">
      <w:pPr>
        <w:jc w:val="both"/>
        <w:rPr>
          <w:rFonts w:ascii="Georgia" w:hAnsi="Georgia" w:cs="Tahoma"/>
          <w:sz w:val="20"/>
        </w:rPr>
      </w:pPr>
      <w:r w:rsidRPr="00576DEF">
        <w:rPr>
          <w:rFonts w:ascii="Georgia" w:hAnsi="Georgia" w:cs="Tahoma"/>
          <w:sz w:val="20"/>
        </w:rPr>
        <w:t>V zvezi z izvajanjem s to pogodbo prevzetih del se izvajalec obvezuje da:</w:t>
      </w:r>
    </w:p>
    <w:p w14:paraId="368A9EC1" w14:textId="0B3439DB" w:rsidR="00AA7989" w:rsidRPr="00576DEF" w:rsidRDefault="001D77E3" w:rsidP="007856DE">
      <w:pPr>
        <w:numPr>
          <w:ilvl w:val="0"/>
          <w:numId w:val="27"/>
        </w:numPr>
        <w:ind w:left="426" w:hanging="426"/>
        <w:jc w:val="both"/>
        <w:rPr>
          <w:rFonts w:ascii="Georgia" w:hAnsi="Georgia" w:cs="Tahoma"/>
          <w:sz w:val="20"/>
        </w:rPr>
      </w:pPr>
      <w:r w:rsidRPr="00576DEF">
        <w:rPr>
          <w:rFonts w:ascii="Georgia" w:hAnsi="Georgia" w:cs="Tahoma"/>
          <w:sz w:val="20"/>
        </w:rPr>
        <w:t xml:space="preserve">v roku </w:t>
      </w:r>
      <w:r w:rsidR="00866E0A" w:rsidRPr="00576DEF">
        <w:rPr>
          <w:rFonts w:ascii="Georgia" w:hAnsi="Georgia" w:cs="Tahoma"/>
          <w:sz w:val="20"/>
        </w:rPr>
        <w:t>petih</w:t>
      </w:r>
      <w:r w:rsidR="00AA7989" w:rsidRPr="00576DEF">
        <w:rPr>
          <w:rFonts w:ascii="Georgia" w:hAnsi="Georgia" w:cs="Tahoma"/>
          <w:sz w:val="20"/>
        </w:rPr>
        <w:t xml:space="preserve"> dni po pričetku del sklene skupni dogovor o izvajanju varnostnih ukrepov na delovišču v smislu predpisov o varstvu pri delu, protipožarnem varstvu, ukrepov za varovanje premoženja in zavarovanje delovišča ter dostopov na delovišče ter zagotovi, da bo delovišče urejeno v skladu s tem varnostnim načrtom,</w:t>
      </w:r>
    </w:p>
    <w:p w14:paraId="7EF91FE3" w14:textId="340C0D41" w:rsidR="00AA7989" w:rsidRPr="00576DEF" w:rsidRDefault="00AA7989" w:rsidP="007856DE">
      <w:pPr>
        <w:numPr>
          <w:ilvl w:val="0"/>
          <w:numId w:val="27"/>
        </w:numPr>
        <w:ind w:left="426" w:hanging="426"/>
        <w:jc w:val="both"/>
        <w:rPr>
          <w:rFonts w:ascii="Georgia" w:hAnsi="Georgia" w:cs="Tahoma"/>
          <w:sz w:val="20"/>
        </w:rPr>
      </w:pPr>
      <w:r w:rsidRPr="00576DEF">
        <w:rPr>
          <w:rFonts w:ascii="Georgia" w:hAnsi="Georgia" w:cs="Tahoma"/>
          <w:sz w:val="20"/>
        </w:rPr>
        <w:t>zagotovi vsakodnevno prisotnost vodje del na delovišču v času izvajanja del,</w:t>
      </w:r>
      <w:r w:rsidR="00D9255F" w:rsidRPr="00576DEF">
        <w:rPr>
          <w:rFonts w:ascii="Georgia" w:hAnsi="Georgia" w:cs="Tahoma"/>
          <w:sz w:val="20"/>
        </w:rPr>
        <w:t xml:space="preserve"> najmanj v trajanju </w:t>
      </w:r>
      <w:r w:rsidR="003515D3" w:rsidRPr="00576DEF">
        <w:rPr>
          <w:rFonts w:ascii="Georgia" w:hAnsi="Georgia" w:cs="Tahoma"/>
          <w:sz w:val="20"/>
        </w:rPr>
        <w:t>4 ure dnevno</w:t>
      </w:r>
      <w:r w:rsidR="00D9255F" w:rsidRPr="00576DEF">
        <w:rPr>
          <w:rFonts w:ascii="Georgia" w:hAnsi="Georgia" w:cs="Tahoma"/>
          <w:sz w:val="20"/>
        </w:rPr>
        <w:t>,</w:t>
      </w:r>
    </w:p>
    <w:p w14:paraId="2B32AA23" w14:textId="249AFE87" w:rsidR="00D9255F" w:rsidRPr="00576DEF" w:rsidRDefault="00D9255F" w:rsidP="007856DE">
      <w:pPr>
        <w:numPr>
          <w:ilvl w:val="0"/>
          <w:numId w:val="27"/>
        </w:numPr>
        <w:ind w:left="426" w:hanging="426"/>
        <w:jc w:val="both"/>
        <w:rPr>
          <w:rFonts w:ascii="Georgia" w:hAnsi="Georgia" w:cs="Tahoma"/>
          <w:sz w:val="20"/>
        </w:rPr>
      </w:pPr>
      <w:r w:rsidRPr="00576DEF">
        <w:rPr>
          <w:rFonts w:ascii="Georgia" w:hAnsi="Georgia" w:cs="Tahoma"/>
          <w:sz w:val="20"/>
        </w:rPr>
        <w:t xml:space="preserve">vodja del bo </w:t>
      </w:r>
      <w:r w:rsidR="00041D5C" w:rsidRPr="00576DEF">
        <w:rPr>
          <w:rFonts w:ascii="Georgia" w:hAnsi="Georgia" w:cs="Tahoma"/>
          <w:sz w:val="20"/>
        </w:rPr>
        <w:t xml:space="preserve">z vodjo </w:t>
      </w:r>
      <w:r w:rsidR="00730186" w:rsidRPr="00576DEF">
        <w:rPr>
          <w:rFonts w:ascii="Georgia" w:hAnsi="Georgia" w:cs="Tahoma"/>
          <w:sz w:val="20"/>
        </w:rPr>
        <w:t xml:space="preserve">arheoloških raziskav </w:t>
      </w:r>
      <w:r w:rsidRPr="00576DEF">
        <w:rPr>
          <w:rFonts w:ascii="Georgia" w:hAnsi="Georgia" w:cs="Tahoma"/>
          <w:sz w:val="20"/>
        </w:rPr>
        <w:t xml:space="preserve">dnevno koordiniral izvedbo del </w:t>
      </w:r>
    </w:p>
    <w:p w14:paraId="36493623" w14:textId="77777777" w:rsidR="00AA7989" w:rsidRPr="00576DEF" w:rsidRDefault="00AA7989" w:rsidP="007856DE">
      <w:pPr>
        <w:numPr>
          <w:ilvl w:val="0"/>
          <w:numId w:val="27"/>
        </w:numPr>
        <w:ind w:left="426" w:hanging="426"/>
        <w:jc w:val="both"/>
        <w:rPr>
          <w:rFonts w:ascii="Georgia" w:hAnsi="Georgia" w:cs="Tahoma"/>
          <w:sz w:val="20"/>
        </w:rPr>
      </w:pPr>
      <w:r w:rsidRPr="00576DEF">
        <w:rPr>
          <w:rFonts w:ascii="Georgia" w:hAnsi="Georgia" w:cs="Tahoma"/>
          <w:sz w:val="20"/>
        </w:rPr>
        <w:t>z odpadki na delovišču ravna v skladu s predpisi ter prevzema vso odgovornost za morebitne posledice zaradi neupoštevanja teh predpisov;</w:t>
      </w:r>
    </w:p>
    <w:p w14:paraId="31AE9B22" w14:textId="250E0C3A" w:rsidR="00AA7989" w:rsidRPr="00576DEF" w:rsidRDefault="00AA7989" w:rsidP="007856DE">
      <w:pPr>
        <w:numPr>
          <w:ilvl w:val="0"/>
          <w:numId w:val="27"/>
        </w:numPr>
        <w:ind w:left="426" w:hanging="426"/>
        <w:jc w:val="both"/>
        <w:rPr>
          <w:rFonts w:ascii="Georgia" w:hAnsi="Georgia" w:cs="Tahoma"/>
          <w:sz w:val="20"/>
        </w:rPr>
      </w:pPr>
      <w:r w:rsidRPr="00576DEF">
        <w:rPr>
          <w:rFonts w:ascii="Georgia" w:hAnsi="Georgia" w:cs="Tahoma"/>
          <w:sz w:val="20"/>
        </w:rPr>
        <w:t>vsakodnevno vodi gradbeni dnevnik in knjigo obračunskih izmer</w:t>
      </w:r>
      <w:r w:rsidR="003F4BBA" w:rsidRPr="00576DEF">
        <w:rPr>
          <w:rFonts w:ascii="Georgia" w:hAnsi="Georgia" w:cs="Tahoma"/>
          <w:sz w:val="20"/>
        </w:rPr>
        <w:t xml:space="preserve">. Kadarkoli na poziv naročnika predloži gradbeni dnevnik. Knjigo obračunskih izmer predloži mesečno ob izdaji mesečne obračunske situacije. </w:t>
      </w:r>
    </w:p>
    <w:p w14:paraId="12822698" w14:textId="77777777" w:rsidR="00AA7989" w:rsidRPr="00576DEF" w:rsidRDefault="00AA7989" w:rsidP="007856DE">
      <w:pPr>
        <w:numPr>
          <w:ilvl w:val="0"/>
          <w:numId w:val="27"/>
        </w:numPr>
        <w:ind w:left="426" w:hanging="426"/>
        <w:jc w:val="both"/>
        <w:rPr>
          <w:rFonts w:ascii="Georgia" w:hAnsi="Georgia" w:cs="Tahoma"/>
          <w:sz w:val="20"/>
        </w:rPr>
      </w:pPr>
      <w:r w:rsidRPr="00576DEF">
        <w:rPr>
          <w:rFonts w:ascii="Georgia" w:hAnsi="Georgia" w:cs="Tahoma"/>
          <w:sz w:val="20"/>
        </w:rPr>
        <w:t>izvrši dela solidno in kvalitetno, v skladu z veljavnimi tehničnimi predpisi, standardi in normativi</w:t>
      </w:r>
      <w:r w:rsidR="00871C69" w:rsidRPr="00576DEF">
        <w:rPr>
          <w:rFonts w:ascii="Georgia" w:hAnsi="Georgia" w:cs="Tahoma"/>
          <w:sz w:val="20"/>
        </w:rPr>
        <w:t xml:space="preserve"> stroke</w:t>
      </w:r>
      <w:r w:rsidRPr="00576DEF">
        <w:rPr>
          <w:rFonts w:ascii="Georgia" w:hAnsi="Georgia" w:cs="Tahoma"/>
          <w:sz w:val="20"/>
        </w:rPr>
        <w:t>,</w:t>
      </w:r>
    </w:p>
    <w:p w14:paraId="260F5463" w14:textId="77777777" w:rsidR="00AA7989" w:rsidRPr="00576DEF" w:rsidRDefault="00AA7989" w:rsidP="007856DE">
      <w:pPr>
        <w:numPr>
          <w:ilvl w:val="0"/>
          <w:numId w:val="27"/>
        </w:numPr>
        <w:ind w:left="426" w:hanging="426"/>
        <w:jc w:val="both"/>
        <w:rPr>
          <w:rFonts w:ascii="Georgia" w:hAnsi="Georgia" w:cs="Tahoma"/>
          <w:sz w:val="20"/>
        </w:rPr>
      </w:pPr>
      <w:r w:rsidRPr="00576DEF">
        <w:rPr>
          <w:rFonts w:ascii="Georgia" w:hAnsi="Georgia" w:cs="Tahoma"/>
          <w:sz w:val="20"/>
        </w:rPr>
        <w:t>izroči dokazila (ateste) o vgrajenih materialih in konstrukcijah,</w:t>
      </w:r>
    </w:p>
    <w:p w14:paraId="35251229" w14:textId="77777777" w:rsidR="00AA7989" w:rsidRPr="00576DEF" w:rsidRDefault="00AA7989" w:rsidP="007856DE">
      <w:pPr>
        <w:numPr>
          <w:ilvl w:val="0"/>
          <w:numId w:val="27"/>
        </w:numPr>
        <w:ind w:left="426" w:hanging="426"/>
        <w:jc w:val="both"/>
        <w:rPr>
          <w:rFonts w:ascii="Georgia" w:hAnsi="Georgia" w:cs="Tahoma"/>
          <w:sz w:val="20"/>
        </w:rPr>
      </w:pPr>
      <w:r w:rsidRPr="00576DEF">
        <w:rPr>
          <w:rFonts w:ascii="Georgia" w:hAnsi="Georgia" w:cs="Tahoma"/>
          <w:sz w:val="20"/>
        </w:rPr>
        <w:t>izvedel vsa dela zahtevana z elaborati mnenjedajalcev.</w:t>
      </w:r>
    </w:p>
    <w:p w14:paraId="6A369193" w14:textId="77777777" w:rsidR="00AA7989" w:rsidRPr="00576DEF" w:rsidRDefault="00AA7989" w:rsidP="007856DE">
      <w:pPr>
        <w:numPr>
          <w:ilvl w:val="0"/>
          <w:numId w:val="27"/>
        </w:numPr>
        <w:ind w:left="426" w:hanging="426"/>
        <w:jc w:val="both"/>
        <w:rPr>
          <w:rFonts w:ascii="Georgia" w:hAnsi="Georgia" w:cs="Tahoma"/>
          <w:sz w:val="20"/>
        </w:rPr>
      </w:pPr>
      <w:r w:rsidRPr="00576DEF">
        <w:rPr>
          <w:rFonts w:ascii="Georgia" w:hAnsi="Georgia" w:cs="Tahoma"/>
          <w:sz w:val="20"/>
        </w:rPr>
        <w:t xml:space="preserve">naročnika obvešča o pričetku, dinamiki in dokončanju del, </w:t>
      </w:r>
    </w:p>
    <w:p w14:paraId="2D641211" w14:textId="08D32AC6" w:rsidR="00F60188" w:rsidRPr="00576DEF" w:rsidRDefault="00F60188" w:rsidP="007856DE">
      <w:pPr>
        <w:pStyle w:val="Telobesedila"/>
        <w:widowControl w:val="0"/>
        <w:numPr>
          <w:ilvl w:val="0"/>
          <w:numId w:val="27"/>
        </w:numPr>
        <w:tabs>
          <w:tab w:val="clear" w:pos="7041"/>
        </w:tabs>
        <w:autoSpaceDE w:val="0"/>
        <w:autoSpaceDN w:val="0"/>
        <w:ind w:left="426" w:hanging="426"/>
        <w:rPr>
          <w:rFonts w:ascii="Georgia" w:hAnsi="Georgia" w:cs="Garamond"/>
          <w:sz w:val="20"/>
        </w:rPr>
      </w:pPr>
      <w:r w:rsidRPr="00576DEF">
        <w:rPr>
          <w:rFonts w:ascii="Georgia" w:hAnsi="Georgia" w:cs="Garamond"/>
          <w:sz w:val="20"/>
        </w:rPr>
        <w:t>ščititi in zagovarja naročnika ter vse njegove utemeljene zahteve ,</w:t>
      </w:r>
    </w:p>
    <w:p w14:paraId="4A7B96B5" w14:textId="77777777" w:rsidR="00AA7989" w:rsidRPr="00576DEF" w:rsidRDefault="00AA7989" w:rsidP="007856DE">
      <w:pPr>
        <w:numPr>
          <w:ilvl w:val="0"/>
          <w:numId w:val="27"/>
        </w:numPr>
        <w:ind w:left="426" w:hanging="426"/>
        <w:jc w:val="both"/>
        <w:rPr>
          <w:rFonts w:ascii="Georgia" w:hAnsi="Georgia" w:cs="Tahoma"/>
          <w:sz w:val="20"/>
        </w:rPr>
      </w:pPr>
      <w:r w:rsidRPr="00576DEF">
        <w:rPr>
          <w:rFonts w:ascii="Georgia" w:hAnsi="Georgia" w:cs="Tahoma"/>
          <w:sz w:val="20"/>
        </w:rPr>
        <w:t xml:space="preserve">dela opravlja v skladu s </w:t>
      </w:r>
      <w:r w:rsidR="00C73B72" w:rsidRPr="00576DEF">
        <w:rPr>
          <w:rFonts w:ascii="Georgia" w:hAnsi="Georgia" w:cs="Tahoma"/>
          <w:sz w:val="20"/>
        </w:rPr>
        <w:t>terminskim planom izvajanja del,</w:t>
      </w:r>
    </w:p>
    <w:p w14:paraId="02518396" w14:textId="77777777" w:rsidR="00C73B72" w:rsidRPr="00576DEF" w:rsidRDefault="00C73B72" w:rsidP="007856DE">
      <w:pPr>
        <w:numPr>
          <w:ilvl w:val="0"/>
          <w:numId w:val="27"/>
        </w:numPr>
        <w:ind w:left="426" w:hanging="426"/>
        <w:jc w:val="both"/>
        <w:rPr>
          <w:rFonts w:ascii="Georgia" w:hAnsi="Georgia" w:cs="Tahoma"/>
          <w:sz w:val="20"/>
        </w:rPr>
      </w:pPr>
      <w:r w:rsidRPr="00576DEF">
        <w:rPr>
          <w:rFonts w:ascii="Georgia" w:hAnsi="Georgia" w:cs="Tahoma"/>
          <w:sz w:val="20"/>
        </w:rPr>
        <w:t>dela opravlja v skladu s pisnimi in ustnimi navodili naročnika,</w:t>
      </w:r>
    </w:p>
    <w:p w14:paraId="0C31BF34" w14:textId="214E60F2" w:rsidR="00C73B72" w:rsidRPr="00576DEF" w:rsidRDefault="00C73B72" w:rsidP="007856DE">
      <w:pPr>
        <w:numPr>
          <w:ilvl w:val="0"/>
          <w:numId w:val="27"/>
        </w:numPr>
        <w:ind w:left="426" w:hanging="426"/>
        <w:jc w:val="both"/>
        <w:rPr>
          <w:rFonts w:ascii="Georgia" w:hAnsi="Georgia" w:cs="Tahoma"/>
          <w:sz w:val="20"/>
        </w:rPr>
      </w:pPr>
      <w:r w:rsidRPr="00576DEF">
        <w:rPr>
          <w:rFonts w:ascii="Georgia" w:hAnsi="Georgia" w:cs="Tahoma"/>
          <w:sz w:val="20"/>
        </w:rPr>
        <w:t>dela ustrezno prilagodi in opravlja popolnoma v skladu z dinamiko in zahtevami narave arheoloških raziskav</w:t>
      </w:r>
      <w:r w:rsidR="00BF2D5A" w:rsidRPr="00576DEF">
        <w:rPr>
          <w:rFonts w:ascii="Georgia" w:hAnsi="Georgia" w:cs="Tahoma"/>
          <w:sz w:val="20"/>
        </w:rPr>
        <w:t xml:space="preserve"> ter po navodilu vodje arheoloških raziskav</w:t>
      </w:r>
      <w:r w:rsidRPr="00576DEF">
        <w:rPr>
          <w:rFonts w:ascii="Georgia" w:hAnsi="Georgia" w:cs="Tahoma"/>
          <w:sz w:val="20"/>
        </w:rPr>
        <w:t>.</w:t>
      </w:r>
    </w:p>
    <w:p w14:paraId="6B80D9B9" w14:textId="77777777" w:rsidR="00AA7989" w:rsidRPr="00576DEF" w:rsidRDefault="00AA7989" w:rsidP="00AA7989">
      <w:pPr>
        <w:ind w:left="720"/>
        <w:jc w:val="both"/>
        <w:rPr>
          <w:rFonts w:ascii="Georgia" w:hAnsi="Georgia" w:cs="Tahoma"/>
          <w:sz w:val="20"/>
        </w:rPr>
      </w:pPr>
    </w:p>
    <w:p w14:paraId="492D8901" w14:textId="77777777" w:rsidR="00AA7989" w:rsidRPr="00576DEF" w:rsidRDefault="00AA7989" w:rsidP="007856DE">
      <w:pPr>
        <w:numPr>
          <w:ilvl w:val="0"/>
          <w:numId w:val="32"/>
        </w:numPr>
        <w:jc w:val="center"/>
        <w:rPr>
          <w:rFonts w:ascii="Georgia" w:hAnsi="Georgia" w:cs="Tahoma"/>
          <w:sz w:val="20"/>
        </w:rPr>
      </w:pPr>
      <w:r w:rsidRPr="00576DEF">
        <w:rPr>
          <w:rFonts w:ascii="Georgia" w:hAnsi="Georgia" w:cs="Tahoma"/>
          <w:sz w:val="20"/>
        </w:rPr>
        <w:t>člen</w:t>
      </w:r>
    </w:p>
    <w:p w14:paraId="72EDD130" w14:textId="77777777" w:rsidR="00AA7989" w:rsidRPr="00576DEF" w:rsidRDefault="00AA7989" w:rsidP="00AA7989">
      <w:pPr>
        <w:ind w:left="1065"/>
        <w:rPr>
          <w:rFonts w:ascii="Georgia" w:hAnsi="Georgia" w:cs="Tahoma"/>
          <w:sz w:val="20"/>
        </w:rPr>
      </w:pPr>
    </w:p>
    <w:p w14:paraId="287F18DF" w14:textId="77777777" w:rsidR="00AA7989" w:rsidRPr="00576DEF" w:rsidRDefault="00AA7989" w:rsidP="00AA7989">
      <w:pPr>
        <w:rPr>
          <w:rFonts w:ascii="Georgia" w:hAnsi="Georgia" w:cs="Tahoma"/>
          <w:sz w:val="20"/>
        </w:rPr>
      </w:pPr>
      <w:r w:rsidRPr="00576DEF">
        <w:rPr>
          <w:rFonts w:ascii="Georgia" w:hAnsi="Georgia" w:cs="Tahoma"/>
          <w:sz w:val="20"/>
        </w:rPr>
        <w:t xml:space="preserve">Izvajalec se obvezuje, da bo ves čas veljavnosti te pogodbe upošteval: </w:t>
      </w:r>
    </w:p>
    <w:p w14:paraId="2EE9F55C" w14:textId="77777777" w:rsidR="00AA7989" w:rsidRPr="00576DEF" w:rsidRDefault="00AA7989" w:rsidP="00AA7989">
      <w:pPr>
        <w:numPr>
          <w:ilvl w:val="0"/>
          <w:numId w:val="21"/>
        </w:numPr>
        <w:ind w:left="426" w:hanging="426"/>
        <w:jc w:val="both"/>
        <w:rPr>
          <w:rFonts w:ascii="Georgia" w:hAnsi="Georgia" w:cs="Tahoma"/>
          <w:bCs/>
          <w:sz w:val="20"/>
        </w:rPr>
      </w:pPr>
      <w:r w:rsidRPr="00576DEF">
        <w:rPr>
          <w:rFonts w:ascii="Georgia" w:hAnsi="Georgia" w:cs="Tahoma"/>
          <w:bCs/>
          <w:sz w:val="20"/>
        </w:rPr>
        <w:t>vse veljavne predpise, ki urejajo delovno-pravno področje v Republiki Sloveniji,</w:t>
      </w:r>
    </w:p>
    <w:p w14:paraId="607695CC" w14:textId="77777777" w:rsidR="00AA7989" w:rsidRPr="00576DEF" w:rsidRDefault="00AA7989" w:rsidP="00AA7989">
      <w:pPr>
        <w:numPr>
          <w:ilvl w:val="0"/>
          <w:numId w:val="21"/>
        </w:numPr>
        <w:ind w:left="426" w:hanging="426"/>
        <w:jc w:val="both"/>
        <w:rPr>
          <w:rFonts w:ascii="Georgia" w:hAnsi="Georgia" w:cs="Tahoma"/>
          <w:bCs/>
          <w:sz w:val="20"/>
        </w:rPr>
      </w:pPr>
      <w:r w:rsidRPr="00576DEF">
        <w:rPr>
          <w:rFonts w:ascii="Georgia" w:hAnsi="Georgia" w:cs="Tahoma"/>
          <w:bCs/>
          <w:sz w:val="20"/>
        </w:rPr>
        <w:t>vse predpise s področja zdravja in varnosti pri delu, ki veljajo v Republiki Sloveniji,</w:t>
      </w:r>
    </w:p>
    <w:p w14:paraId="405DA8F9" w14:textId="77777777" w:rsidR="00AA7989" w:rsidRPr="00576DEF" w:rsidRDefault="00AA7989" w:rsidP="00AA7989">
      <w:pPr>
        <w:numPr>
          <w:ilvl w:val="0"/>
          <w:numId w:val="21"/>
        </w:numPr>
        <w:ind w:left="426" w:hanging="426"/>
        <w:jc w:val="both"/>
        <w:rPr>
          <w:rFonts w:ascii="Georgia" w:hAnsi="Georgia" w:cs="Tahoma"/>
          <w:bCs/>
          <w:sz w:val="20"/>
        </w:rPr>
      </w:pPr>
      <w:r w:rsidRPr="00576DEF">
        <w:rPr>
          <w:rFonts w:ascii="Georgia" w:hAnsi="Georgia" w:cs="Tahoma"/>
          <w:bCs/>
          <w:sz w:val="20"/>
        </w:rPr>
        <w:t>vse veljavne okoljske predpise, ki veljajo v Republiki Sloveniji,</w:t>
      </w:r>
    </w:p>
    <w:p w14:paraId="64282794" w14:textId="77777777" w:rsidR="00AA7989" w:rsidRPr="00576DEF" w:rsidRDefault="00AA7989" w:rsidP="00AA7989">
      <w:pPr>
        <w:numPr>
          <w:ilvl w:val="0"/>
          <w:numId w:val="21"/>
        </w:numPr>
        <w:ind w:left="426" w:hanging="426"/>
        <w:jc w:val="both"/>
        <w:rPr>
          <w:rFonts w:ascii="Georgia" w:hAnsi="Georgia" w:cs="Tahoma"/>
          <w:bCs/>
          <w:sz w:val="20"/>
        </w:rPr>
      </w:pPr>
      <w:r w:rsidRPr="00576DEF">
        <w:rPr>
          <w:rFonts w:ascii="Georgia" w:hAnsi="Georgia" w:cs="Tahoma"/>
          <w:bCs/>
          <w:sz w:val="20"/>
        </w:rPr>
        <w:t>vse veljavne predpise, ki urejajo področje varstva kulturne in naravne dediščine v Republiki Sloveniji,</w:t>
      </w:r>
    </w:p>
    <w:p w14:paraId="738351C6" w14:textId="77777777" w:rsidR="00AA7989" w:rsidRPr="00576DEF" w:rsidRDefault="00AA7989" w:rsidP="00AA7989">
      <w:pPr>
        <w:numPr>
          <w:ilvl w:val="0"/>
          <w:numId w:val="21"/>
        </w:numPr>
        <w:ind w:left="426" w:hanging="426"/>
        <w:jc w:val="both"/>
        <w:rPr>
          <w:rFonts w:ascii="Georgia" w:hAnsi="Georgia" w:cs="Tahoma"/>
          <w:bCs/>
          <w:sz w:val="20"/>
        </w:rPr>
      </w:pPr>
      <w:r w:rsidRPr="00576DEF">
        <w:rPr>
          <w:rFonts w:ascii="Georgia" w:hAnsi="Georgia" w:cs="Tahoma"/>
          <w:bCs/>
          <w:sz w:val="20"/>
        </w:rPr>
        <w:t xml:space="preserve">vse druge predpise, ki bi se nanašali na naročilo, </w:t>
      </w:r>
    </w:p>
    <w:p w14:paraId="0FE5002F" w14:textId="77777777" w:rsidR="00AA7989" w:rsidRPr="00576DEF" w:rsidRDefault="00AA7989" w:rsidP="00AA7989">
      <w:pPr>
        <w:numPr>
          <w:ilvl w:val="0"/>
          <w:numId w:val="21"/>
        </w:numPr>
        <w:ind w:left="426" w:hanging="426"/>
        <w:jc w:val="both"/>
        <w:rPr>
          <w:rFonts w:ascii="Georgia" w:hAnsi="Georgia" w:cs="Tahoma"/>
          <w:bCs/>
          <w:sz w:val="20"/>
        </w:rPr>
      </w:pPr>
      <w:r w:rsidRPr="00576DEF">
        <w:rPr>
          <w:rFonts w:ascii="Georgia" w:hAnsi="Georgia" w:cs="Tahoma"/>
          <w:bCs/>
          <w:sz w:val="20"/>
        </w:rPr>
        <w:t>vse predpise, ki jih mora spoštovati.</w:t>
      </w:r>
    </w:p>
    <w:p w14:paraId="5F44CA3D" w14:textId="77777777" w:rsidR="00AA7989" w:rsidRPr="00576DEF" w:rsidRDefault="00AA7989" w:rsidP="00AA7989">
      <w:pPr>
        <w:jc w:val="both"/>
        <w:rPr>
          <w:rFonts w:ascii="Georgia" w:hAnsi="Georgia" w:cs="Tahoma"/>
          <w:sz w:val="20"/>
        </w:rPr>
      </w:pPr>
    </w:p>
    <w:p w14:paraId="6D0F64B8" w14:textId="77777777" w:rsidR="00AA7989" w:rsidRPr="00576DEF" w:rsidRDefault="00AA7989" w:rsidP="007856DE">
      <w:pPr>
        <w:numPr>
          <w:ilvl w:val="0"/>
          <w:numId w:val="32"/>
        </w:numPr>
        <w:jc w:val="center"/>
        <w:rPr>
          <w:rFonts w:ascii="Georgia" w:hAnsi="Georgia" w:cs="Tahoma"/>
          <w:sz w:val="20"/>
        </w:rPr>
      </w:pPr>
      <w:r w:rsidRPr="00576DEF">
        <w:rPr>
          <w:rFonts w:ascii="Georgia" w:hAnsi="Georgia" w:cs="Tahoma"/>
          <w:sz w:val="20"/>
        </w:rPr>
        <w:t>člen</w:t>
      </w:r>
    </w:p>
    <w:p w14:paraId="0297C987" w14:textId="77777777" w:rsidR="00AA7989" w:rsidRPr="00576DEF" w:rsidRDefault="00AA7989" w:rsidP="00AA7989">
      <w:pPr>
        <w:ind w:left="1065"/>
        <w:rPr>
          <w:rFonts w:ascii="Georgia" w:hAnsi="Georgia" w:cs="Tahoma"/>
          <w:sz w:val="20"/>
        </w:rPr>
      </w:pPr>
    </w:p>
    <w:p w14:paraId="141AFC10" w14:textId="77777777" w:rsidR="00AA7989" w:rsidRPr="00576DEF" w:rsidRDefault="00AA7989" w:rsidP="00AA7989">
      <w:pPr>
        <w:jc w:val="both"/>
        <w:rPr>
          <w:rFonts w:ascii="Georgia" w:hAnsi="Georgia" w:cs="Tahoma"/>
          <w:sz w:val="20"/>
        </w:rPr>
      </w:pPr>
      <w:r w:rsidRPr="00576DEF">
        <w:rPr>
          <w:rFonts w:ascii="Georgia" w:hAnsi="Georgia" w:cs="Tahoma"/>
          <w:sz w:val="20"/>
        </w:rPr>
        <w:t>Izvajalec je dolžan naročnika obveščati o spremembi dejstev, in sicer:</w:t>
      </w:r>
    </w:p>
    <w:p w14:paraId="6A44B83F" w14:textId="77777777" w:rsidR="00AA7989" w:rsidRPr="00576DEF" w:rsidRDefault="00AA7989" w:rsidP="007856DE">
      <w:pPr>
        <w:numPr>
          <w:ilvl w:val="0"/>
          <w:numId w:val="26"/>
        </w:numPr>
        <w:tabs>
          <w:tab w:val="clear" w:pos="1440"/>
          <w:tab w:val="num" w:pos="426"/>
        </w:tabs>
        <w:ind w:left="426" w:hanging="426"/>
        <w:jc w:val="both"/>
        <w:rPr>
          <w:rFonts w:ascii="Georgia" w:hAnsi="Georgia" w:cs="Tahoma"/>
          <w:sz w:val="20"/>
        </w:rPr>
      </w:pPr>
      <w:r w:rsidRPr="00576DEF">
        <w:rPr>
          <w:rFonts w:ascii="Georgia" w:hAnsi="Georgia" w:cs="Tahoma"/>
          <w:sz w:val="20"/>
        </w:rPr>
        <w:t>statusne spremembe pravne osebe ali fizične osebe, ki izhajajo iz vpisa v Poslovni register Slovenije, ki ga vodi Agencija RS za javnopravne evidence in storitve oz. druge pristojne institucije,</w:t>
      </w:r>
    </w:p>
    <w:p w14:paraId="695D2FD6" w14:textId="77777777" w:rsidR="00AA7989" w:rsidRPr="00576DEF" w:rsidRDefault="00AA7989" w:rsidP="007856DE">
      <w:pPr>
        <w:numPr>
          <w:ilvl w:val="0"/>
          <w:numId w:val="26"/>
        </w:numPr>
        <w:tabs>
          <w:tab w:val="clear" w:pos="1440"/>
          <w:tab w:val="num" w:pos="426"/>
        </w:tabs>
        <w:ind w:left="426" w:hanging="426"/>
        <w:jc w:val="both"/>
        <w:rPr>
          <w:rFonts w:ascii="Georgia" w:hAnsi="Georgia" w:cs="Tahoma"/>
          <w:sz w:val="20"/>
        </w:rPr>
      </w:pPr>
      <w:r w:rsidRPr="00576DEF">
        <w:rPr>
          <w:rFonts w:ascii="Georgia" w:hAnsi="Georgia" w:cs="Tahoma"/>
          <w:sz w:val="20"/>
        </w:rPr>
        <w:t>začetek stečajnega postopka,</w:t>
      </w:r>
    </w:p>
    <w:p w14:paraId="3701149C" w14:textId="77777777" w:rsidR="00AA7989" w:rsidRPr="00576DEF" w:rsidRDefault="00AA7989" w:rsidP="007856DE">
      <w:pPr>
        <w:numPr>
          <w:ilvl w:val="0"/>
          <w:numId w:val="26"/>
        </w:numPr>
        <w:tabs>
          <w:tab w:val="clear" w:pos="1440"/>
          <w:tab w:val="num" w:pos="426"/>
        </w:tabs>
        <w:ind w:left="426" w:hanging="426"/>
        <w:jc w:val="both"/>
        <w:rPr>
          <w:rFonts w:ascii="Georgia" w:hAnsi="Georgia" w:cs="Tahoma"/>
          <w:sz w:val="20"/>
        </w:rPr>
      </w:pPr>
      <w:r w:rsidRPr="00576DEF">
        <w:rPr>
          <w:rFonts w:ascii="Georgia" w:hAnsi="Georgia" w:cs="Tahoma"/>
          <w:sz w:val="20"/>
        </w:rPr>
        <w:t>prenehanje poslovanja,</w:t>
      </w:r>
    </w:p>
    <w:p w14:paraId="3F8085C7" w14:textId="77777777" w:rsidR="00AA7989" w:rsidRPr="00576DEF" w:rsidRDefault="00AA7989" w:rsidP="007856DE">
      <w:pPr>
        <w:numPr>
          <w:ilvl w:val="0"/>
          <w:numId w:val="26"/>
        </w:numPr>
        <w:tabs>
          <w:tab w:val="clear" w:pos="1440"/>
          <w:tab w:val="num" w:pos="426"/>
        </w:tabs>
        <w:ind w:left="426" w:hanging="426"/>
        <w:jc w:val="both"/>
        <w:rPr>
          <w:rFonts w:ascii="Georgia" w:hAnsi="Georgia" w:cs="Tahoma"/>
          <w:sz w:val="20"/>
        </w:rPr>
      </w:pPr>
      <w:r w:rsidRPr="00576DEF">
        <w:rPr>
          <w:rFonts w:ascii="Georgia" w:hAnsi="Georgia" w:cs="Tahoma"/>
          <w:sz w:val="20"/>
        </w:rPr>
        <w:t>uvedbo kazenskega postopka zaradi suma storitve kaznivega dejanja v zvezi s podkupovanjem ali obsodbe zaradi kaznivega dejanja,</w:t>
      </w:r>
    </w:p>
    <w:p w14:paraId="40990CB8" w14:textId="77777777" w:rsidR="00AA7989" w:rsidRPr="00576DEF" w:rsidRDefault="00AA7989" w:rsidP="007856DE">
      <w:pPr>
        <w:numPr>
          <w:ilvl w:val="0"/>
          <w:numId w:val="26"/>
        </w:numPr>
        <w:tabs>
          <w:tab w:val="clear" w:pos="1440"/>
          <w:tab w:val="num" w:pos="426"/>
        </w:tabs>
        <w:ind w:left="426" w:hanging="426"/>
        <w:jc w:val="both"/>
        <w:rPr>
          <w:rFonts w:ascii="Georgia" w:hAnsi="Georgia" w:cs="Tahoma"/>
          <w:sz w:val="20"/>
        </w:rPr>
      </w:pPr>
      <w:r w:rsidRPr="00576DEF">
        <w:rPr>
          <w:rFonts w:ascii="Georgia" w:hAnsi="Georgia" w:cs="Tahoma"/>
          <w:sz w:val="20"/>
        </w:rPr>
        <w:t>uvedbo postopka zaradi insolventnosti, drugega postopka zaradi prisilnega prenehanja ali likvidacijskega postopka,</w:t>
      </w:r>
    </w:p>
    <w:p w14:paraId="4A89B820" w14:textId="77777777" w:rsidR="00AA7989" w:rsidRPr="00576DEF" w:rsidRDefault="00AA7989" w:rsidP="007856DE">
      <w:pPr>
        <w:numPr>
          <w:ilvl w:val="0"/>
          <w:numId w:val="26"/>
        </w:numPr>
        <w:tabs>
          <w:tab w:val="clear" w:pos="1440"/>
          <w:tab w:val="num" w:pos="426"/>
        </w:tabs>
        <w:ind w:left="426" w:hanging="426"/>
        <w:jc w:val="both"/>
        <w:rPr>
          <w:rFonts w:ascii="Georgia" w:hAnsi="Georgia" w:cs="Tahoma"/>
          <w:sz w:val="20"/>
        </w:rPr>
      </w:pPr>
      <w:r w:rsidRPr="00576DEF">
        <w:rPr>
          <w:rFonts w:ascii="Georgia" w:hAnsi="Georgia" w:cs="Tahoma"/>
          <w:sz w:val="20"/>
        </w:rPr>
        <w:lastRenderedPageBreak/>
        <w:t>o prejemu pravnomočne sodne ali upravne odločbe, s katero bi bilo izvajalcu prepovedano opravljati dejavnost, ki je predmet te pogodbe,</w:t>
      </w:r>
    </w:p>
    <w:p w14:paraId="61F2642C" w14:textId="10DC572C" w:rsidR="008B3817" w:rsidRPr="00576DEF" w:rsidRDefault="00AA7989" w:rsidP="007856DE">
      <w:pPr>
        <w:numPr>
          <w:ilvl w:val="0"/>
          <w:numId w:val="26"/>
        </w:numPr>
        <w:tabs>
          <w:tab w:val="clear" w:pos="1440"/>
          <w:tab w:val="num" w:pos="426"/>
        </w:tabs>
        <w:ind w:left="426" w:hanging="426"/>
        <w:jc w:val="both"/>
        <w:rPr>
          <w:rFonts w:ascii="Georgia" w:hAnsi="Georgia" w:cs="Tahoma"/>
          <w:sz w:val="20"/>
        </w:rPr>
      </w:pPr>
      <w:r w:rsidRPr="00576DEF">
        <w:rPr>
          <w:rFonts w:ascii="Georgia" w:hAnsi="Georgia" w:cs="Tahoma"/>
          <w:sz w:val="20"/>
        </w:rPr>
        <w:t>o blokadah računa zaradi neporavnanih poslovnih obveznosti, davčnih in drugih zakonskih obveznostih nastalih na podlagi veljavnih predpisov v Republiki Sloveniji.</w:t>
      </w:r>
    </w:p>
    <w:p w14:paraId="0715A206" w14:textId="7008F2F8" w:rsidR="00AA7989" w:rsidRPr="00576DEF" w:rsidRDefault="00AA7989" w:rsidP="00AA7989">
      <w:pPr>
        <w:spacing w:after="160" w:line="259" w:lineRule="auto"/>
        <w:rPr>
          <w:rFonts w:ascii="Georgia" w:hAnsi="Georgia" w:cs="Tahoma"/>
          <w:sz w:val="20"/>
        </w:rPr>
      </w:pPr>
    </w:p>
    <w:p w14:paraId="63F580B1" w14:textId="77777777" w:rsidR="00FB60A3" w:rsidRPr="00576DEF" w:rsidRDefault="00FB60A3" w:rsidP="00AA7989">
      <w:pPr>
        <w:pStyle w:val="Naslov1"/>
        <w:rPr>
          <w:rFonts w:ascii="Georgia" w:hAnsi="Georgia"/>
          <w:sz w:val="20"/>
          <w:lang w:val="sl-SI"/>
        </w:rPr>
      </w:pPr>
      <w:bookmarkStart w:id="46" w:name="_Toc13120466"/>
      <w:bookmarkStart w:id="47" w:name="_Toc13121204"/>
      <w:bookmarkStart w:id="48" w:name="_Toc36195760"/>
      <w:bookmarkStart w:id="49" w:name="_Toc48891973"/>
      <w:bookmarkStart w:id="50" w:name="_Toc51830848"/>
      <w:bookmarkStart w:id="51" w:name="_Toc71538959"/>
      <w:bookmarkStart w:id="52" w:name="_Toc74048852"/>
      <w:bookmarkStart w:id="53" w:name="_Toc74050113"/>
      <w:bookmarkStart w:id="54" w:name="_Toc85726304"/>
      <w:bookmarkStart w:id="55" w:name="_Toc86233127"/>
      <w:bookmarkStart w:id="56" w:name="_Toc87339994"/>
      <w:r w:rsidRPr="00576DEF">
        <w:rPr>
          <w:rFonts w:ascii="Georgia" w:hAnsi="Georgia"/>
          <w:sz w:val="20"/>
          <w:lang w:val="sl-SI"/>
        </w:rPr>
        <w:t>CENE</w:t>
      </w:r>
    </w:p>
    <w:p w14:paraId="5C56EF33" w14:textId="77777777" w:rsidR="008B1552" w:rsidRPr="00576DEF" w:rsidRDefault="008B1552" w:rsidP="008B1552">
      <w:pPr>
        <w:ind w:left="1065"/>
        <w:rPr>
          <w:rFonts w:ascii="Georgia" w:hAnsi="Georgia" w:cs="Tahoma"/>
          <w:sz w:val="20"/>
        </w:rPr>
      </w:pPr>
    </w:p>
    <w:p w14:paraId="0E235CC2" w14:textId="77777777" w:rsidR="008B1552" w:rsidRPr="00576DEF" w:rsidRDefault="008B1552" w:rsidP="007856DE">
      <w:pPr>
        <w:numPr>
          <w:ilvl w:val="0"/>
          <w:numId w:val="32"/>
        </w:numPr>
        <w:jc w:val="center"/>
        <w:rPr>
          <w:rFonts w:ascii="Georgia" w:hAnsi="Georgia" w:cs="Tahoma"/>
          <w:sz w:val="20"/>
        </w:rPr>
      </w:pPr>
      <w:r w:rsidRPr="00576DEF">
        <w:rPr>
          <w:rFonts w:ascii="Georgia" w:hAnsi="Georgia" w:cs="Tahoma"/>
          <w:sz w:val="20"/>
        </w:rPr>
        <w:t>člen</w:t>
      </w:r>
    </w:p>
    <w:p w14:paraId="7DAA4129" w14:textId="77777777" w:rsidR="008B1552" w:rsidRPr="00576DEF" w:rsidRDefault="008B1552" w:rsidP="008B1552">
      <w:pPr>
        <w:jc w:val="both"/>
        <w:rPr>
          <w:rFonts w:ascii="Georgia" w:hAnsi="Georgia" w:cs="Tahoma"/>
          <w:sz w:val="20"/>
        </w:rPr>
      </w:pPr>
    </w:p>
    <w:p w14:paraId="0792B510" w14:textId="77777777" w:rsidR="008B1552" w:rsidRPr="00576DEF" w:rsidRDefault="008B1552" w:rsidP="008B1552">
      <w:pPr>
        <w:jc w:val="both"/>
        <w:rPr>
          <w:rFonts w:ascii="Georgia" w:hAnsi="Georgia" w:cs="Tahoma"/>
          <w:sz w:val="20"/>
        </w:rPr>
      </w:pPr>
      <w:r w:rsidRPr="00576DEF">
        <w:rPr>
          <w:rFonts w:ascii="Georgia" w:hAnsi="Georgia" w:cs="Tahoma"/>
          <w:sz w:val="20"/>
        </w:rPr>
        <w:t>Pogodbene cene za enoto so fiksne. Izvajalec ni upravičen do podražitev.</w:t>
      </w:r>
    </w:p>
    <w:p w14:paraId="2238E155" w14:textId="77777777" w:rsidR="008B1552" w:rsidRPr="00576DEF" w:rsidRDefault="008B1552" w:rsidP="008B1552">
      <w:pPr>
        <w:rPr>
          <w:lang w:eastAsia="x-none"/>
        </w:rPr>
      </w:pPr>
    </w:p>
    <w:p w14:paraId="7B294E65" w14:textId="77777777" w:rsidR="008B1552" w:rsidRPr="00576DEF" w:rsidRDefault="008B1552" w:rsidP="008B1552">
      <w:pPr>
        <w:rPr>
          <w:lang w:eastAsia="x-none"/>
        </w:rPr>
      </w:pPr>
    </w:p>
    <w:p w14:paraId="7AB174B2" w14:textId="77777777" w:rsidR="008B1552" w:rsidRPr="00576DEF" w:rsidRDefault="008B1552" w:rsidP="008B1552">
      <w:pPr>
        <w:rPr>
          <w:lang w:eastAsia="x-none"/>
        </w:rPr>
      </w:pPr>
    </w:p>
    <w:bookmarkEnd w:id="46"/>
    <w:bookmarkEnd w:id="47"/>
    <w:bookmarkEnd w:id="48"/>
    <w:bookmarkEnd w:id="49"/>
    <w:bookmarkEnd w:id="50"/>
    <w:bookmarkEnd w:id="51"/>
    <w:bookmarkEnd w:id="52"/>
    <w:bookmarkEnd w:id="53"/>
    <w:bookmarkEnd w:id="54"/>
    <w:bookmarkEnd w:id="55"/>
    <w:bookmarkEnd w:id="56"/>
    <w:p w14:paraId="04D6C22F" w14:textId="77777777" w:rsidR="00AA7989" w:rsidRPr="00576DEF" w:rsidRDefault="00FB60A3" w:rsidP="00AA7989">
      <w:pPr>
        <w:pStyle w:val="Naslov1"/>
        <w:rPr>
          <w:rFonts w:ascii="Georgia" w:hAnsi="Georgia"/>
          <w:sz w:val="20"/>
          <w:lang w:val="sl-SI"/>
        </w:rPr>
      </w:pPr>
      <w:r w:rsidRPr="00576DEF">
        <w:rPr>
          <w:rFonts w:ascii="Georgia" w:hAnsi="Georgia"/>
          <w:sz w:val="20"/>
          <w:lang w:val="sl-SI"/>
        </w:rPr>
        <w:t>PLAČILNI POGOJI</w:t>
      </w:r>
    </w:p>
    <w:p w14:paraId="3DE43FBE" w14:textId="77777777" w:rsidR="00FB60A3" w:rsidRPr="00576DEF" w:rsidRDefault="00FB60A3" w:rsidP="00FB60A3">
      <w:pPr>
        <w:rPr>
          <w:lang w:eastAsia="x-none"/>
        </w:rPr>
      </w:pPr>
    </w:p>
    <w:p w14:paraId="786E3E7A" w14:textId="77777777" w:rsidR="00AA7989" w:rsidRPr="00576DEF" w:rsidRDefault="00AA7989" w:rsidP="00AA7989">
      <w:pPr>
        <w:jc w:val="center"/>
        <w:rPr>
          <w:rFonts w:ascii="Georgia" w:hAnsi="Georgia" w:cs="Tahoma"/>
          <w:sz w:val="20"/>
        </w:rPr>
      </w:pPr>
    </w:p>
    <w:p w14:paraId="385FC216" w14:textId="77777777" w:rsidR="00AA7989" w:rsidRPr="00576DEF" w:rsidRDefault="00AA7989" w:rsidP="007856DE">
      <w:pPr>
        <w:numPr>
          <w:ilvl w:val="0"/>
          <w:numId w:val="32"/>
        </w:numPr>
        <w:jc w:val="center"/>
        <w:rPr>
          <w:rFonts w:ascii="Georgia" w:hAnsi="Georgia" w:cs="Tahoma"/>
          <w:sz w:val="20"/>
        </w:rPr>
      </w:pPr>
      <w:r w:rsidRPr="00576DEF">
        <w:rPr>
          <w:rFonts w:ascii="Georgia" w:hAnsi="Georgia" w:cs="Tahoma"/>
          <w:sz w:val="20"/>
        </w:rPr>
        <w:t>člen</w:t>
      </w:r>
    </w:p>
    <w:p w14:paraId="4CA591E5" w14:textId="77777777" w:rsidR="00AA7989" w:rsidRPr="00576DEF" w:rsidRDefault="00AA7989" w:rsidP="00AA7989">
      <w:pPr>
        <w:ind w:left="1065"/>
        <w:rPr>
          <w:rFonts w:ascii="Georgia" w:hAnsi="Georgia" w:cs="Tahoma"/>
          <w:sz w:val="20"/>
        </w:rPr>
      </w:pPr>
    </w:p>
    <w:p w14:paraId="06DAD81C" w14:textId="77777777" w:rsidR="00AA7989" w:rsidRPr="00576DEF" w:rsidRDefault="00AA7989" w:rsidP="00AA7989">
      <w:pPr>
        <w:jc w:val="both"/>
        <w:rPr>
          <w:rFonts w:ascii="Georgia" w:hAnsi="Georgia" w:cs="Tahoma"/>
          <w:sz w:val="20"/>
        </w:rPr>
      </w:pPr>
      <w:r w:rsidRPr="00576DEF">
        <w:rPr>
          <w:rFonts w:ascii="Georgia" w:hAnsi="Georgia" w:cs="Tahoma"/>
          <w:sz w:val="20"/>
        </w:rPr>
        <w:t>Opravljena dela po tej pogodbi bo izvajalec obračunal po:</w:t>
      </w:r>
    </w:p>
    <w:p w14:paraId="14A15C74" w14:textId="77777777" w:rsidR="00AA7989" w:rsidRPr="00576DEF" w:rsidRDefault="00AA7989" w:rsidP="007856DE">
      <w:pPr>
        <w:numPr>
          <w:ilvl w:val="0"/>
          <w:numId w:val="26"/>
        </w:numPr>
        <w:tabs>
          <w:tab w:val="clear" w:pos="1440"/>
          <w:tab w:val="num" w:pos="426"/>
        </w:tabs>
        <w:ind w:left="426" w:hanging="426"/>
        <w:jc w:val="both"/>
        <w:rPr>
          <w:rFonts w:ascii="Georgia" w:hAnsi="Georgia" w:cs="Tahoma"/>
          <w:sz w:val="20"/>
        </w:rPr>
      </w:pPr>
      <w:r w:rsidRPr="00576DEF">
        <w:rPr>
          <w:rFonts w:ascii="Georgia" w:hAnsi="Georgia" w:cs="Tahoma"/>
          <w:sz w:val="20"/>
        </w:rPr>
        <w:t>cenah za enoto iz predračuna in po dejansko izvršenih količinah, potrjenih v knjigi obračunskih izmer</w:t>
      </w:r>
    </w:p>
    <w:p w14:paraId="0D647D0D" w14:textId="77777777" w:rsidR="00AA7989" w:rsidRPr="00576DEF" w:rsidRDefault="00AA7989" w:rsidP="007856DE">
      <w:pPr>
        <w:numPr>
          <w:ilvl w:val="0"/>
          <w:numId w:val="26"/>
        </w:numPr>
        <w:tabs>
          <w:tab w:val="clear" w:pos="1440"/>
          <w:tab w:val="num" w:pos="426"/>
        </w:tabs>
        <w:ind w:left="426" w:hanging="426"/>
        <w:jc w:val="both"/>
        <w:rPr>
          <w:rFonts w:ascii="Georgia" w:hAnsi="Georgia" w:cs="Tahoma"/>
          <w:sz w:val="20"/>
        </w:rPr>
      </w:pPr>
      <w:r w:rsidRPr="00576DEF">
        <w:rPr>
          <w:rFonts w:ascii="Georgia" w:hAnsi="Georgia" w:cs="Tahoma"/>
          <w:sz w:val="20"/>
        </w:rPr>
        <w:t>opravljena dela izvajalec obračuna z izstavitvijo računa oz. začasne ali končne situacije, Pri izstavitvi računa ali situacije se mora izvajalec sklicevati na številko pogodbe.</w:t>
      </w:r>
    </w:p>
    <w:p w14:paraId="631E03F5" w14:textId="77777777" w:rsidR="00AA7989" w:rsidRPr="00576DEF" w:rsidRDefault="00AA7989" w:rsidP="007856DE">
      <w:pPr>
        <w:numPr>
          <w:ilvl w:val="0"/>
          <w:numId w:val="26"/>
        </w:numPr>
        <w:tabs>
          <w:tab w:val="clear" w:pos="1440"/>
          <w:tab w:val="num" w:pos="426"/>
        </w:tabs>
        <w:ind w:left="426" w:hanging="426"/>
        <w:jc w:val="both"/>
        <w:rPr>
          <w:rFonts w:ascii="Georgia" w:hAnsi="Georgia" w:cs="Tahoma"/>
          <w:sz w:val="20"/>
        </w:rPr>
      </w:pPr>
      <w:r w:rsidRPr="00576DEF">
        <w:rPr>
          <w:rFonts w:ascii="Georgia" w:hAnsi="Georgia" w:cs="Tahoma"/>
          <w:sz w:val="20"/>
        </w:rPr>
        <w:t xml:space="preserve">Izvajalec je dolžan k začasni situaciji priložiti izpolnjen </w:t>
      </w:r>
      <w:r w:rsidR="00871C69" w:rsidRPr="00576DEF">
        <w:rPr>
          <w:rFonts w:ascii="Georgia" w:hAnsi="Georgia" w:cs="Tahoma"/>
          <w:sz w:val="20"/>
        </w:rPr>
        <w:t>potrjene obračunske liste (gradbena knjiga)</w:t>
      </w:r>
      <w:r w:rsidRPr="00576DEF">
        <w:rPr>
          <w:rFonts w:ascii="Georgia" w:hAnsi="Georgia" w:cs="Tahoma"/>
          <w:sz w:val="20"/>
        </w:rPr>
        <w:t xml:space="preserve"> za tekoči mesec. K začasnim situacijam in končni situaciji z izjemo prve začasne situacije mora izvajalec poleg </w:t>
      </w:r>
      <w:r w:rsidR="008E479B" w:rsidRPr="00576DEF">
        <w:rPr>
          <w:rFonts w:ascii="Georgia" w:hAnsi="Georgia" w:cs="Tahoma"/>
          <w:sz w:val="20"/>
        </w:rPr>
        <w:t>obračunskih listov</w:t>
      </w:r>
      <w:r w:rsidRPr="00576DEF">
        <w:rPr>
          <w:rFonts w:ascii="Georgia" w:hAnsi="Georgia" w:cs="Tahoma"/>
          <w:sz w:val="20"/>
        </w:rPr>
        <w:t xml:space="preserve"> za tekoči mesec priložiti še zbirn</w:t>
      </w:r>
      <w:r w:rsidR="008E479B" w:rsidRPr="00576DEF">
        <w:rPr>
          <w:rFonts w:ascii="Georgia" w:hAnsi="Georgia" w:cs="Tahoma"/>
          <w:sz w:val="20"/>
        </w:rPr>
        <w:t>e</w:t>
      </w:r>
      <w:r w:rsidRPr="00576DEF">
        <w:rPr>
          <w:rFonts w:ascii="Georgia" w:hAnsi="Georgia" w:cs="Tahoma"/>
          <w:sz w:val="20"/>
        </w:rPr>
        <w:t xml:space="preserve"> </w:t>
      </w:r>
      <w:r w:rsidR="008E479B" w:rsidRPr="00576DEF">
        <w:rPr>
          <w:rFonts w:ascii="Georgia" w:hAnsi="Georgia" w:cs="Tahoma"/>
          <w:sz w:val="20"/>
        </w:rPr>
        <w:t>obračunske liste</w:t>
      </w:r>
      <w:r w:rsidRPr="00576DEF">
        <w:rPr>
          <w:rFonts w:ascii="Georgia" w:hAnsi="Georgia" w:cs="Tahoma"/>
          <w:sz w:val="20"/>
        </w:rPr>
        <w:t xml:space="preserve"> vseh že izdanih začasnih situacij.</w:t>
      </w:r>
    </w:p>
    <w:p w14:paraId="118ABC9A" w14:textId="77777777" w:rsidR="00AA7989" w:rsidRPr="00576DEF" w:rsidRDefault="00AA7989" w:rsidP="00AA7989">
      <w:pPr>
        <w:jc w:val="both"/>
        <w:rPr>
          <w:rFonts w:ascii="Georgia" w:hAnsi="Georgia" w:cs="Tahoma"/>
          <w:sz w:val="20"/>
        </w:rPr>
      </w:pPr>
      <w:r w:rsidRPr="00576DEF">
        <w:rPr>
          <w:rFonts w:ascii="Georgia" w:hAnsi="Georgia" w:cs="Tahoma"/>
          <w:sz w:val="20"/>
        </w:rPr>
        <w:tab/>
      </w:r>
    </w:p>
    <w:p w14:paraId="12721752" w14:textId="77777777" w:rsidR="00AA7989" w:rsidRPr="00576DEF" w:rsidRDefault="00AA7989" w:rsidP="00AA7989">
      <w:pPr>
        <w:jc w:val="both"/>
        <w:rPr>
          <w:rFonts w:ascii="Georgia" w:hAnsi="Georgia" w:cs="Tahoma"/>
          <w:sz w:val="20"/>
        </w:rPr>
      </w:pPr>
    </w:p>
    <w:p w14:paraId="3DF5612F" w14:textId="2ECECCF9" w:rsidR="00AA7989" w:rsidRPr="00576DEF" w:rsidRDefault="00AA7989" w:rsidP="00AA7989">
      <w:pPr>
        <w:jc w:val="both"/>
        <w:rPr>
          <w:rFonts w:ascii="Georgia" w:hAnsi="Georgia" w:cs="Tahoma"/>
          <w:sz w:val="20"/>
        </w:rPr>
      </w:pPr>
      <w:r w:rsidRPr="00576DEF">
        <w:rPr>
          <w:rFonts w:ascii="Georgia" w:hAnsi="Georgia" w:cs="Tahoma"/>
          <w:sz w:val="20"/>
        </w:rPr>
        <w:t xml:space="preserve">Če se naročnik ne bo v celoti strinjal z izstavljenim računom, bo v roku </w:t>
      </w:r>
      <w:r w:rsidR="00B8251B" w:rsidRPr="00576DEF">
        <w:rPr>
          <w:rFonts w:ascii="Georgia" w:hAnsi="Georgia" w:cs="Tahoma"/>
          <w:sz w:val="20"/>
        </w:rPr>
        <w:t xml:space="preserve">osmih </w:t>
      </w:r>
      <w:r w:rsidRPr="00576DEF">
        <w:rPr>
          <w:rFonts w:ascii="Georgia" w:hAnsi="Georgia" w:cs="Tahoma"/>
          <w:sz w:val="20"/>
        </w:rPr>
        <w:t>dni po prejemu pisno in z obrazložitvijo zavrnil</w:t>
      </w:r>
      <w:r w:rsidR="000F414B" w:rsidRPr="00576DEF">
        <w:rPr>
          <w:rFonts w:ascii="Georgia" w:hAnsi="Georgia" w:cs="Tahoma"/>
          <w:sz w:val="20"/>
        </w:rPr>
        <w:t xml:space="preserve"> sporni del računa</w:t>
      </w:r>
      <w:r w:rsidR="003830B2" w:rsidRPr="00576DEF">
        <w:rPr>
          <w:rFonts w:ascii="Georgia" w:hAnsi="Georgia" w:cs="Tahoma"/>
          <w:sz w:val="20"/>
        </w:rPr>
        <w:t xml:space="preserve">. </w:t>
      </w:r>
      <w:r w:rsidRPr="00576DEF">
        <w:rPr>
          <w:rFonts w:ascii="Georgia" w:hAnsi="Georgia" w:cs="Tahoma"/>
          <w:sz w:val="20"/>
        </w:rPr>
        <w:t xml:space="preserve">Če izvajalec v dogovorjenem roku ne prejme naročnikovega pisnega ugovora z navedbo razlogov za ugovor, se šteje, da je račun s tem dnem v celoti potrjen. </w:t>
      </w:r>
    </w:p>
    <w:p w14:paraId="099E0AFD" w14:textId="77777777" w:rsidR="00AA7989" w:rsidRPr="00576DEF" w:rsidRDefault="00AA7989" w:rsidP="00AA7989">
      <w:pPr>
        <w:jc w:val="both"/>
        <w:rPr>
          <w:rFonts w:ascii="Georgia" w:hAnsi="Georgia" w:cs="Tahoma"/>
          <w:sz w:val="20"/>
        </w:rPr>
      </w:pPr>
    </w:p>
    <w:p w14:paraId="0F184742" w14:textId="77777777" w:rsidR="00AA7989" w:rsidRPr="00576DEF" w:rsidRDefault="00AA7989" w:rsidP="00AA7989">
      <w:pPr>
        <w:numPr>
          <w:ilvl w:val="12"/>
          <w:numId w:val="0"/>
        </w:numPr>
        <w:jc w:val="both"/>
        <w:rPr>
          <w:rFonts w:ascii="Georgia" w:hAnsi="Georgia" w:cs="Arial"/>
          <w:sz w:val="20"/>
        </w:rPr>
      </w:pPr>
      <w:r w:rsidRPr="00576DEF">
        <w:rPr>
          <w:rFonts w:ascii="Georgia" w:hAnsi="Georgia" w:cs="Arial"/>
          <w:sz w:val="20"/>
        </w:rPr>
        <w:t>V skladu z zakonodajo o opravljanju plačilnih storitev za proračunske uporabnike je izvajalec dolžan naročniku in sofinancerju izdajati račune izključno v elektronski obliki (e-račun), naročnik in sofinancer pa prejemati e-račun preko aplikacije UJPnet.</w:t>
      </w:r>
    </w:p>
    <w:p w14:paraId="31725D0F" w14:textId="77777777" w:rsidR="00AA7989" w:rsidRPr="00576DEF" w:rsidRDefault="00AA7989" w:rsidP="00AA7989">
      <w:pPr>
        <w:jc w:val="both"/>
        <w:rPr>
          <w:rFonts w:ascii="Georgia" w:hAnsi="Georgia" w:cs="Tahoma"/>
          <w:sz w:val="20"/>
        </w:rPr>
      </w:pPr>
    </w:p>
    <w:p w14:paraId="0B68D721" w14:textId="77777777" w:rsidR="00AA7989" w:rsidRPr="00576DEF" w:rsidRDefault="00AA7989" w:rsidP="007856DE">
      <w:pPr>
        <w:numPr>
          <w:ilvl w:val="0"/>
          <w:numId w:val="32"/>
        </w:numPr>
        <w:jc w:val="center"/>
        <w:rPr>
          <w:rFonts w:ascii="Georgia" w:hAnsi="Georgia" w:cs="Tahoma"/>
          <w:sz w:val="20"/>
        </w:rPr>
      </w:pPr>
      <w:r w:rsidRPr="00576DEF">
        <w:rPr>
          <w:rFonts w:ascii="Georgia" w:hAnsi="Georgia" w:cs="Tahoma"/>
          <w:sz w:val="20"/>
        </w:rPr>
        <w:t>člen</w:t>
      </w:r>
    </w:p>
    <w:p w14:paraId="5011B5D3" w14:textId="77777777" w:rsidR="00AA7989" w:rsidRPr="00576DEF" w:rsidRDefault="00AA7989" w:rsidP="00AA7989">
      <w:pPr>
        <w:ind w:left="1065"/>
        <w:rPr>
          <w:rFonts w:ascii="Georgia" w:hAnsi="Georgia" w:cs="Tahoma"/>
          <w:sz w:val="20"/>
        </w:rPr>
      </w:pPr>
    </w:p>
    <w:p w14:paraId="52793944" w14:textId="77777777" w:rsidR="00AA7989" w:rsidRPr="00576DEF" w:rsidRDefault="00AA7989" w:rsidP="00AA7989">
      <w:pPr>
        <w:pStyle w:val="Telobesedila"/>
        <w:rPr>
          <w:rFonts w:ascii="Georgia" w:hAnsi="Georgia" w:cs="Tahoma"/>
          <w:sz w:val="20"/>
          <w:lang w:val="sl-SI"/>
        </w:rPr>
      </w:pPr>
      <w:r w:rsidRPr="00576DEF">
        <w:rPr>
          <w:rFonts w:ascii="Georgia" w:hAnsi="Georgia"/>
          <w:sz w:val="20"/>
        </w:rPr>
        <w:t>Plačilo bo naročnik izvedel na podlagi vsakega potrjenega računa. Rok plačila za vsak potrjen račun je 30 dni po uradnem datumu prejema računa oz. takoj naslednji dan po prejemu sredstev s strani investitorja na transakcijski račun izvajalca številka _________________________, pri ___________________________, vendar ne prej kot v 30 dneh od uradnega prejema računa.</w:t>
      </w:r>
      <w:r w:rsidRPr="00576DEF">
        <w:rPr>
          <w:rFonts w:ascii="Georgia" w:hAnsi="Georgia" w:cs="Tahoma"/>
          <w:sz w:val="20"/>
          <w:lang w:val="sl-SI"/>
        </w:rPr>
        <w:t xml:space="preserve"> V kolikor bo ponudnik naročnika seznanil z zahtevo po neposrednem plačevanju računov, bo naročnik to tudi izvedel. </w:t>
      </w:r>
    </w:p>
    <w:p w14:paraId="0F96C8D6" w14:textId="77777777" w:rsidR="00AA7989" w:rsidRPr="00576DEF" w:rsidRDefault="00AA7989" w:rsidP="00AA7989">
      <w:pPr>
        <w:pStyle w:val="Telobesedila"/>
        <w:rPr>
          <w:rFonts w:ascii="Georgia" w:hAnsi="Georgia" w:cs="Tahoma"/>
          <w:sz w:val="20"/>
          <w:lang w:val="sl-SI"/>
        </w:rPr>
      </w:pPr>
    </w:p>
    <w:p w14:paraId="26A37922" w14:textId="77777777" w:rsidR="00AA7989" w:rsidRPr="00576DEF" w:rsidRDefault="00AA7989" w:rsidP="00AA7989">
      <w:pPr>
        <w:jc w:val="both"/>
        <w:rPr>
          <w:rFonts w:ascii="Georgia" w:hAnsi="Georgia" w:cs="Garamond"/>
          <w:sz w:val="20"/>
        </w:rPr>
      </w:pPr>
      <w:r w:rsidRPr="00576DEF">
        <w:rPr>
          <w:rFonts w:ascii="Georgia" w:hAnsi="Georgia" w:cs="Garamond"/>
          <w:sz w:val="20"/>
        </w:rPr>
        <w:t>Opravljena dela se bodo obračunala po cenah za enoto iz predračuna ob upoštevanju dejansko izvršenih količin. Izbrani izvajalec bo svojo prisotnost na gradbišču dokazoval z vpisom v gradbeni dnevnik, svoje del</w:t>
      </w:r>
      <w:r w:rsidR="00D96BD1" w:rsidRPr="00576DEF">
        <w:rPr>
          <w:rFonts w:ascii="Georgia" w:hAnsi="Georgia" w:cs="Garamond"/>
          <w:sz w:val="20"/>
        </w:rPr>
        <w:t>o</w:t>
      </w:r>
      <w:r w:rsidRPr="00576DEF">
        <w:rPr>
          <w:rFonts w:ascii="Georgia" w:hAnsi="Georgia" w:cs="Garamond"/>
          <w:sz w:val="20"/>
        </w:rPr>
        <w:t xml:space="preserve"> pa obračunaval glede na dinamiko izvajanja del na </w:t>
      </w:r>
      <w:r w:rsidR="00D96BD1" w:rsidRPr="00576DEF">
        <w:rPr>
          <w:rFonts w:ascii="Georgia" w:hAnsi="Georgia" w:cs="Garamond"/>
          <w:sz w:val="20"/>
        </w:rPr>
        <w:t>delovišču</w:t>
      </w:r>
      <w:r w:rsidRPr="00576DEF">
        <w:rPr>
          <w:rFonts w:ascii="Georgia" w:hAnsi="Georgia" w:cs="Garamond"/>
          <w:sz w:val="20"/>
        </w:rPr>
        <w:t xml:space="preserve"> in sicer največ do višine 95% pogodbene vrednosti.  Preostanek (5%) bo naročnik poravnal po podpisu zapisnika o zaključku del.</w:t>
      </w:r>
    </w:p>
    <w:p w14:paraId="686ADA73" w14:textId="77777777" w:rsidR="00AA7989" w:rsidRPr="00576DEF" w:rsidRDefault="00AA7989" w:rsidP="00AA7989">
      <w:pPr>
        <w:pStyle w:val="Telobesedila"/>
        <w:rPr>
          <w:rFonts w:ascii="Georgia" w:hAnsi="Georgia" w:cs="Tahoma"/>
          <w:sz w:val="20"/>
          <w:lang w:val="sl-SI"/>
        </w:rPr>
      </w:pPr>
    </w:p>
    <w:p w14:paraId="664B6A75" w14:textId="77777777" w:rsidR="00AA7989" w:rsidRPr="00576DEF" w:rsidRDefault="00AA7989" w:rsidP="007856DE">
      <w:pPr>
        <w:numPr>
          <w:ilvl w:val="0"/>
          <w:numId w:val="32"/>
        </w:numPr>
        <w:jc w:val="center"/>
        <w:rPr>
          <w:rFonts w:ascii="Georgia" w:hAnsi="Georgia" w:cs="Tahoma"/>
          <w:sz w:val="20"/>
        </w:rPr>
      </w:pPr>
      <w:r w:rsidRPr="00576DEF">
        <w:rPr>
          <w:rFonts w:ascii="Georgia" w:hAnsi="Georgia" w:cs="Tahoma"/>
          <w:sz w:val="20"/>
        </w:rPr>
        <w:t>člen</w:t>
      </w:r>
    </w:p>
    <w:p w14:paraId="763FEDEE" w14:textId="77777777" w:rsidR="00AA7989" w:rsidRPr="00576DEF" w:rsidRDefault="00AA7989" w:rsidP="00AA7989">
      <w:pPr>
        <w:ind w:left="1065"/>
        <w:rPr>
          <w:rFonts w:ascii="Georgia" w:hAnsi="Georgia" w:cs="Tahoma"/>
          <w:sz w:val="20"/>
        </w:rPr>
      </w:pPr>
    </w:p>
    <w:p w14:paraId="0D97C517" w14:textId="77777777" w:rsidR="00AA7989" w:rsidRPr="00576DEF" w:rsidRDefault="00AA7989" w:rsidP="00AA7989">
      <w:pPr>
        <w:pStyle w:val="Telobesedila"/>
        <w:rPr>
          <w:rFonts w:ascii="Georgia" w:hAnsi="Georgia" w:cs="Tahoma"/>
          <w:sz w:val="20"/>
          <w:lang w:val="sl-SI"/>
        </w:rPr>
      </w:pPr>
      <w:r w:rsidRPr="00576DEF">
        <w:rPr>
          <w:rFonts w:ascii="Georgia" w:hAnsi="Georgia" w:cs="Tahoma"/>
          <w:sz w:val="20"/>
          <w:lang w:val="sl-SI"/>
        </w:rPr>
        <w:t>Kot dan plačila se šteje dan, ko je naročnik izdal nalog za plačilo in je bilo plačilo nakazano na transakcijski račun izvajalca. V primeru, da je zadnji dan za plačilo dela prost dan, se šteje, da je zadnji dan za plačilo prvi naslednji delovni dan.</w:t>
      </w:r>
    </w:p>
    <w:p w14:paraId="1270C020" w14:textId="77777777" w:rsidR="00AA7989" w:rsidRPr="00576DEF" w:rsidRDefault="00AA7989" w:rsidP="00AA7989">
      <w:pPr>
        <w:pStyle w:val="Telobesedila"/>
        <w:rPr>
          <w:rFonts w:ascii="Georgia" w:hAnsi="Georgia" w:cs="Tahoma"/>
          <w:sz w:val="20"/>
          <w:lang w:val="sl-SI"/>
        </w:rPr>
      </w:pPr>
    </w:p>
    <w:p w14:paraId="0A874B05" w14:textId="77777777" w:rsidR="00AA7989" w:rsidRPr="00576DEF" w:rsidRDefault="00AA7989" w:rsidP="00AA7989">
      <w:pPr>
        <w:jc w:val="both"/>
        <w:rPr>
          <w:rFonts w:ascii="Georgia" w:hAnsi="Georgia" w:cs="Tahoma"/>
          <w:sz w:val="20"/>
        </w:rPr>
      </w:pPr>
      <w:r w:rsidRPr="00576DEF">
        <w:rPr>
          <w:rFonts w:ascii="Georgia" w:hAnsi="Georgia" w:cs="Tahoma"/>
          <w:sz w:val="20"/>
        </w:rPr>
        <w:t>V primeru reklamacije izvedbe del se plačilo dela ali celotnega računa zadrži do odprave vzrokov reklamacije. Naročnik mora pisno obvestiti izvajalca o višini in razlogih za zadržanje sredstev, ki so zapadla v izplačilo. Zadržana sredstva se ne obrestujejo in zapadejo v izplačilo, ko so zapisniško ugotovljeni pogoji oziroma odpravljeni razlogi za njihovo zadržanje.</w:t>
      </w:r>
    </w:p>
    <w:p w14:paraId="0355A58F" w14:textId="77777777" w:rsidR="00AA7989" w:rsidRPr="00576DEF" w:rsidRDefault="00AA7989" w:rsidP="00AA7989">
      <w:pPr>
        <w:jc w:val="both"/>
        <w:rPr>
          <w:rFonts w:ascii="Georgia" w:hAnsi="Georgia" w:cs="Tahoma"/>
          <w:sz w:val="20"/>
        </w:rPr>
      </w:pPr>
    </w:p>
    <w:p w14:paraId="07BD0EE8" w14:textId="77777777" w:rsidR="00AA7989" w:rsidRPr="00576DEF" w:rsidRDefault="00AA7989" w:rsidP="007856DE">
      <w:pPr>
        <w:numPr>
          <w:ilvl w:val="0"/>
          <w:numId w:val="32"/>
        </w:numPr>
        <w:jc w:val="center"/>
        <w:rPr>
          <w:rFonts w:ascii="Georgia" w:hAnsi="Georgia" w:cs="Tahoma"/>
          <w:sz w:val="20"/>
        </w:rPr>
      </w:pPr>
      <w:r w:rsidRPr="00576DEF">
        <w:rPr>
          <w:rFonts w:ascii="Georgia" w:hAnsi="Georgia" w:cs="Tahoma"/>
          <w:sz w:val="20"/>
        </w:rPr>
        <w:t>člen</w:t>
      </w:r>
    </w:p>
    <w:p w14:paraId="7AF19758" w14:textId="77777777" w:rsidR="00AA7989" w:rsidRPr="00576DEF" w:rsidRDefault="00AA7989" w:rsidP="00AA7989">
      <w:pPr>
        <w:ind w:left="1065"/>
        <w:rPr>
          <w:rFonts w:ascii="Georgia" w:hAnsi="Georgia" w:cs="Tahoma"/>
          <w:sz w:val="20"/>
        </w:rPr>
      </w:pPr>
    </w:p>
    <w:p w14:paraId="21480C99" w14:textId="77777777" w:rsidR="00AA7989" w:rsidRPr="00576DEF" w:rsidRDefault="00AA7989" w:rsidP="00AA7989">
      <w:pPr>
        <w:pStyle w:val="Telobesedila"/>
        <w:rPr>
          <w:rFonts w:ascii="Georgia" w:hAnsi="Georgia" w:cs="Tahoma"/>
          <w:sz w:val="20"/>
          <w:lang w:val="sl-SI"/>
        </w:rPr>
      </w:pPr>
      <w:r w:rsidRPr="00576DEF">
        <w:rPr>
          <w:rFonts w:ascii="Georgia" w:hAnsi="Georgia" w:cs="Tahoma"/>
          <w:sz w:val="20"/>
          <w:lang w:val="sl-SI"/>
        </w:rPr>
        <w:t>V kolikor naročnik računa ne bo plačal v dogovorjenem roku, ima izvajalec pravico obračunati zamudne obresti skladno z zakonom.</w:t>
      </w:r>
    </w:p>
    <w:p w14:paraId="64180659" w14:textId="77777777" w:rsidR="00AA7989" w:rsidRPr="00576DEF" w:rsidRDefault="00AA7989" w:rsidP="00AA7989">
      <w:pPr>
        <w:pStyle w:val="Telobesedila"/>
        <w:rPr>
          <w:rFonts w:ascii="Georgia" w:hAnsi="Georgia" w:cs="Tahoma"/>
          <w:sz w:val="20"/>
          <w:lang w:val="sl-SI"/>
        </w:rPr>
      </w:pPr>
    </w:p>
    <w:p w14:paraId="0622A84B" w14:textId="77777777" w:rsidR="00AA7989" w:rsidRPr="00576DEF" w:rsidRDefault="00AA7989" w:rsidP="00AA7989">
      <w:pPr>
        <w:pStyle w:val="Naslov1"/>
        <w:rPr>
          <w:rFonts w:ascii="Georgia" w:hAnsi="Georgia"/>
          <w:sz w:val="20"/>
          <w:lang w:val="sl-SI"/>
        </w:rPr>
      </w:pPr>
      <w:bookmarkStart w:id="57" w:name="_Toc13120468"/>
      <w:bookmarkStart w:id="58" w:name="_Toc13121206"/>
      <w:bookmarkStart w:id="59" w:name="_Toc36195762"/>
      <w:bookmarkStart w:id="60" w:name="_Toc48891975"/>
      <w:bookmarkStart w:id="61" w:name="_Toc51830850"/>
      <w:bookmarkStart w:id="62" w:name="_Toc71538961"/>
      <w:bookmarkStart w:id="63" w:name="_Toc74048854"/>
      <w:bookmarkStart w:id="64" w:name="_Toc74050115"/>
      <w:bookmarkStart w:id="65" w:name="_Toc85726306"/>
      <w:bookmarkStart w:id="66" w:name="_Toc86233129"/>
      <w:bookmarkStart w:id="67" w:name="_Toc87339996"/>
      <w:r w:rsidRPr="00576DEF">
        <w:rPr>
          <w:rFonts w:ascii="Georgia" w:hAnsi="Georgia"/>
          <w:sz w:val="20"/>
          <w:lang w:val="sl-SI"/>
        </w:rPr>
        <w:lastRenderedPageBreak/>
        <w:t>IZVEDBA DEL</w:t>
      </w:r>
      <w:bookmarkEnd w:id="57"/>
      <w:bookmarkEnd w:id="58"/>
      <w:bookmarkEnd w:id="59"/>
      <w:bookmarkEnd w:id="60"/>
      <w:bookmarkEnd w:id="61"/>
      <w:bookmarkEnd w:id="62"/>
      <w:bookmarkEnd w:id="63"/>
      <w:bookmarkEnd w:id="64"/>
      <w:bookmarkEnd w:id="65"/>
      <w:bookmarkEnd w:id="66"/>
      <w:bookmarkEnd w:id="67"/>
      <w:r w:rsidRPr="00576DEF">
        <w:rPr>
          <w:rFonts w:ascii="Georgia" w:hAnsi="Georgia"/>
          <w:sz w:val="20"/>
          <w:lang w:val="sl-SI"/>
        </w:rPr>
        <w:t xml:space="preserve"> </w:t>
      </w:r>
    </w:p>
    <w:p w14:paraId="7A9F01DC" w14:textId="77777777" w:rsidR="00AA7989" w:rsidRPr="00576DEF" w:rsidRDefault="00AA7989" w:rsidP="00AA7989">
      <w:pPr>
        <w:jc w:val="center"/>
        <w:rPr>
          <w:rFonts w:ascii="Georgia" w:hAnsi="Georgia" w:cs="Tahoma"/>
          <w:sz w:val="20"/>
        </w:rPr>
      </w:pPr>
    </w:p>
    <w:p w14:paraId="4117531A" w14:textId="77777777" w:rsidR="00AA7989" w:rsidRPr="00576DEF" w:rsidRDefault="00AA7989" w:rsidP="00AA7989">
      <w:pPr>
        <w:jc w:val="center"/>
        <w:rPr>
          <w:rFonts w:ascii="Georgia" w:hAnsi="Georgia" w:cs="Tahoma"/>
          <w:sz w:val="20"/>
        </w:rPr>
      </w:pPr>
    </w:p>
    <w:p w14:paraId="36DBE1CA" w14:textId="77777777" w:rsidR="00AA7989" w:rsidRPr="00576DEF" w:rsidRDefault="00AA7989" w:rsidP="007856DE">
      <w:pPr>
        <w:numPr>
          <w:ilvl w:val="0"/>
          <w:numId w:val="32"/>
        </w:numPr>
        <w:jc w:val="center"/>
        <w:rPr>
          <w:rFonts w:ascii="Georgia" w:hAnsi="Georgia" w:cs="Tahoma"/>
          <w:sz w:val="20"/>
        </w:rPr>
      </w:pPr>
      <w:r w:rsidRPr="00576DEF">
        <w:rPr>
          <w:rFonts w:ascii="Georgia" w:hAnsi="Georgia" w:cs="Tahoma"/>
          <w:sz w:val="20"/>
        </w:rPr>
        <w:t>člen</w:t>
      </w:r>
    </w:p>
    <w:p w14:paraId="2C71D7F4" w14:textId="77777777" w:rsidR="00AA7989" w:rsidRPr="00576DEF" w:rsidRDefault="00AA7989" w:rsidP="00AA7989">
      <w:pPr>
        <w:jc w:val="both"/>
        <w:rPr>
          <w:rFonts w:ascii="Georgia" w:hAnsi="Georgia" w:cs="Tahoma"/>
          <w:sz w:val="20"/>
        </w:rPr>
      </w:pPr>
    </w:p>
    <w:p w14:paraId="26766FC1" w14:textId="77777777" w:rsidR="00AA7989" w:rsidRPr="00576DEF" w:rsidRDefault="00AA7989" w:rsidP="00AA7989">
      <w:pPr>
        <w:pStyle w:val="Telobesedila"/>
        <w:rPr>
          <w:rFonts w:ascii="Georgia" w:hAnsi="Georgia" w:cs="Tahoma"/>
          <w:sz w:val="20"/>
          <w:lang w:val="sl-SI"/>
        </w:rPr>
      </w:pPr>
      <w:r w:rsidRPr="00576DEF">
        <w:rPr>
          <w:rFonts w:ascii="Georgia" w:hAnsi="Georgia" w:cs="Tahoma"/>
          <w:sz w:val="20"/>
          <w:lang w:val="sl-SI"/>
        </w:rPr>
        <w:t>Poleg izvajalca sodeluje(jo) pri izvedbi del tudi naslednji podizvajalec(i) (firma", "naslov firme", "kraj", "matična številka", "davčna številka" in "transakcijski račun"):)</w:t>
      </w:r>
    </w:p>
    <w:p w14:paraId="28A9F6DD" w14:textId="77777777" w:rsidR="00AA7989" w:rsidRPr="00576DEF" w:rsidRDefault="00AA7989" w:rsidP="00AA7989">
      <w:pPr>
        <w:pStyle w:val="Telobesedila"/>
        <w:rPr>
          <w:rFonts w:ascii="Georgia" w:hAnsi="Georgia" w:cs="Tahoma"/>
          <w:sz w:val="20"/>
          <w:lang w:val="sl-SI"/>
        </w:rPr>
      </w:pPr>
      <w:r w:rsidRPr="00576DEF">
        <w:rPr>
          <w:rFonts w:ascii="Georgia" w:hAnsi="Georgia" w:cs="Tahoma"/>
          <w:sz w:val="20"/>
          <w:lang w:val="sl-SI"/>
        </w:rPr>
        <w:t>1. _______________________________________________</w:t>
      </w:r>
    </w:p>
    <w:p w14:paraId="1B703529" w14:textId="77777777" w:rsidR="00AA7989" w:rsidRPr="00576DEF" w:rsidRDefault="00AA7989" w:rsidP="00AA7989">
      <w:pPr>
        <w:pStyle w:val="Telobesedila"/>
        <w:rPr>
          <w:rFonts w:ascii="Georgia" w:hAnsi="Georgia" w:cs="Tahoma"/>
          <w:sz w:val="20"/>
          <w:lang w:val="sl-SI"/>
        </w:rPr>
      </w:pPr>
      <w:r w:rsidRPr="00576DEF">
        <w:rPr>
          <w:rFonts w:ascii="Georgia" w:hAnsi="Georgia" w:cs="Tahoma"/>
          <w:sz w:val="20"/>
          <w:lang w:val="sl-SI"/>
        </w:rPr>
        <w:t>2. _______________________________________________</w:t>
      </w:r>
      <w:r w:rsidRPr="00576DEF">
        <w:rPr>
          <w:rFonts w:ascii="Georgia" w:hAnsi="Georgia" w:cs="Tahoma"/>
          <w:sz w:val="20"/>
          <w:lang w:val="sl-SI"/>
        </w:rPr>
        <w:tab/>
      </w:r>
    </w:p>
    <w:p w14:paraId="3AB41433" w14:textId="77777777" w:rsidR="00AA7989" w:rsidRPr="00576DEF" w:rsidRDefault="00AA7989" w:rsidP="00AA7989">
      <w:pPr>
        <w:pStyle w:val="Telobesedila"/>
        <w:rPr>
          <w:rFonts w:ascii="Georgia" w:hAnsi="Georgia" w:cs="Tahoma"/>
          <w:sz w:val="20"/>
          <w:lang w:val="sl-SI"/>
        </w:rPr>
      </w:pPr>
    </w:p>
    <w:p w14:paraId="2977CC1C" w14:textId="77777777" w:rsidR="00AA7989" w:rsidRPr="00576DEF" w:rsidRDefault="00AA7989" w:rsidP="00AA7989">
      <w:pPr>
        <w:pStyle w:val="Telobesedila"/>
        <w:rPr>
          <w:rFonts w:ascii="Georgia" w:hAnsi="Georgia" w:cs="Tahoma"/>
          <w:sz w:val="20"/>
          <w:lang w:val="sl-SI"/>
        </w:rPr>
      </w:pPr>
      <w:r w:rsidRPr="00576DEF">
        <w:rPr>
          <w:rFonts w:ascii="Georgia" w:hAnsi="Georgia" w:cs="Tahoma"/>
          <w:sz w:val="20"/>
          <w:lang w:val="sl-SI"/>
        </w:rPr>
        <w:t>Podizvajalec(i) bo(do) na podlagi te pogodbe o izvedbi predmetnega javnega naročila, v okviru prevzetih del izvedel(i): (ČE JE VEČ PODIZVAJALCEV LOČITI ZA VSAKEGA POSEBEJ!) "vrsta del(a), "predmet", "količina", "vrednost", "kraj" in "rok izvedbe del(a)".</w:t>
      </w:r>
    </w:p>
    <w:p w14:paraId="73DE1101" w14:textId="77777777" w:rsidR="00AA7989" w:rsidRPr="00576DEF" w:rsidRDefault="00AA7989" w:rsidP="00AA7989">
      <w:pPr>
        <w:pStyle w:val="Telobesedila"/>
        <w:rPr>
          <w:rFonts w:ascii="Georgia" w:hAnsi="Georgia" w:cs="Tahoma"/>
          <w:sz w:val="20"/>
          <w:lang w:val="sl-SI"/>
        </w:rPr>
      </w:pPr>
    </w:p>
    <w:p w14:paraId="293F5477" w14:textId="77777777" w:rsidR="00AA7989" w:rsidRPr="00576DEF" w:rsidRDefault="00AA7989" w:rsidP="00AA7989">
      <w:pPr>
        <w:pStyle w:val="Telobesedila"/>
        <w:rPr>
          <w:rFonts w:ascii="Georgia" w:hAnsi="Georgia" w:cs="Tahoma"/>
          <w:sz w:val="20"/>
          <w:lang w:val="sl-SI"/>
        </w:rPr>
      </w:pPr>
      <w:r w:rsidRPr="00576DEF">
        <w:rPr>
          <w:rFonts w:ascii="Georgia" w:hAnsi="Georgia" w:cs="Tahoma"/>
          <w:sz w:val="20"/>
          <w:lang w:val="sl-SI"/>
        </w:rPr>
        <w:t>Izvajalec je dolžan k svojemu računu oziroma situaciji obvezno priložiti potrjeni račun oziroma situacijo za opravljeno delo podizvajalca. Izvajalec pooblašča naročnika, da podizvajalcu, ki je v ponudbi predložil zahtevo za neposredno plačilo, potrjeni račun oziroma situacijo plača neposredno.</w:t>
      </w:r>
    </w:p>
    <w:p w14:paraId="7D9831DE" w14:textId="77777777" w:rsidR="00AA7989" w:rsidRPr="00576DEF" w:rsidRDefault="00AA7989" w:rsidP="00AA7989">
      <w:pPr>
        <w:pStyle w:val="Telobesedila"/>
        <w:rPr>
          <w:rFonts w:ascii="Georgia" w:hAnsi="Georgia" w:cs="Tahoma"/>
          <w:sz w:val="20"/>
          <w:lang w:val="sl-SI"/>
        </w:rPr>
      </w:pPr>
    </w:p>
    <w:p w14:paraId="52BE0D48" w14:textId="77777777" w:rsidR="00AA7989" w:rsidRPr="00576DEF" w:rsidRDefault="00AA7989" w:rsidP="00AA7989">
      <w:pPr>
        <w:pStyle w:val="Telobesedila"/>
        <w:rPr>
          <w:rFonts w:ascii="Georgia" w:hAnsi="Georgia" w:cs="Tahoma"/>
          <w:sz w:val="20"/>
          <w:lang w:val="sl-SI"/>
        </w:rPr>
      </w:pPr>
      <w:r w:rsidRPr="00576DEF">
        <w:rPr>
          <w:rFonts w:ascii="Georgia" w:hAnsi="Georgia" w:cs="Tahoma"/>
          <w:sz w:val="20"/>
          <w:lang w:val="sl-SI"/>
        </w:rPr>
        <w:t xml:space="preserve">V primeru, da naročnik da soglasje za vključitev novega podizvajalca pri naročilu, mora izvajalec izročiti naročniku: </w:t>
      </w:r>
    </w:p>
    <w:p w14:paraId="601051E7" w14:textId="77777777" w:rsidR="00AA7989" w:rsidRPr="00576DEF" w:rsidRDefault="00AA7989" w:rsidP="007856DE">
      <w:pPr>
        <w:pStyle w:val="Telobesedila"/>
        <w:widowControl w:val="0"/>
        <w:numPr>
          <w:ilvl w:val="0"/>
          <w:numId w:val="28"/>
        </w:numPr>
        <w:tabs>
          <w:tab w:val="clear" w:pos="7041"/>
        </w:tabs>
        <w:ind w:left="284" w:hanging="284"/>
        <w:rPr>
          <w:rFonts w:ascii="Georgia" w:hAnsi="Georgia" w:cs="Tahoma"/>
          <w:sz w:val="20"/>
          <w:lang w:val="sl-SI"/>
        </w:rPr>
      </w:pPr>
      <w:r w:rsidRPr="00576DEF">
        <w:rPr>
          <w:rFonts w:ascii="Georgia" w:hAnsi="Georgia" w:cs="Tahoma"/>
          <w:sz w:val="20"/>
          <w:lang w:val="sl-SI"/>
        </w:rPr>
        <w:t>podatke o podizvajalcu (naziv, polni naslov, matična številka, davčna številka in transakcijski račun),</w:t>
      </w:r>
    </w:p>
    <w:p w14:paraId="6D230772" w14:textId="77777777" w:rsidR="00AA7989" w:rsidRPr="00576DEF" w:rsidRDefault="00AA7989" w:rsidP="007856DE">
      <w:pPr>
        <w:pStyle w:val="Telobesedila"/>
        <w:widowControl w:val="0"/>
        <w:numPr>
          <w:ilvl w:val="0"/>
          <w:numId w:val="28"/>
        </w:numPr>
        <w:tabs>
          <w:tab w:val="clear" w:pos="7041"/>
        </w:tabs>
        <w:ind w:left="284" w:hanging="284"/>
        <w:rPr>
          <w:rFonts w:ascii="Georgia" w:hAnsi="Georgia" w:cs="Tahoma"/>
          <w:sz w:val="20"/>
          <w:lang w:val="sl-SI"/>
        </w:rPr>
      </w:pPr>
      <w:r w:rsidRPr="00576DEF">
        <w:rPr>
          <w:rFonts w:ascii="Georgia" w:hAnsi="Georgia" w:cs="Tahoma"/>
          <w:sz w:val="20"/>
          <w:lang w:val="sl-SI"/>
        </w:rPr>
        <w:t>podatke o vrsti del, ki jih bo izvedel podizvajalec,</w:t>
      </w:r>
    </w:p>
    <w:p w14:paraId="73E19C45" w14:textId="77777777" w:rsidR="00AA7989" w:rsidRPr="00576DEF" w:rsidRDefault="00AA7989" w:rsidP="007856DE">
      <w:pPr>
        <w:pStyle w:val="Telobesedila"/>
        <w:widowControl w:val="0"/>
        <w:numPr>
          <w:ilvl w:val="0"/>
          <w:numId w:val="28"/>
        </w:numPr>
        <w:tabs>
          <w:tab w:val="clear" w:pos="7041"/>
        </w:tabs>
        <w:ind w:left="284" w:hanging="284"/>
        <w:rPr>
          <w:rFonts w:ascii="Georgia" w:hAnsi="Georgia" w:cs="Tahoma"/>
          <w:sz w:val="20"/>
          <w:lang w:val="sl-SI"/>
        </w:rPr>
      </w:pPr>
      <w:r w:rsidRPr="00576DEF">
        <w:rPr>
          <w:rFonts w:ascii="Georgia" w:hAnsi="Georgia" w:cs="Tahoma"/>
          <w:sz w:val="20"/>
          <w:lang w:val="sl-SI"/>
        </w:rPr>
        <w:t>podatke o predmetu, količini in vrednosti del in rok izvedbe teh del,</w:t>
      </w:r>
    </w:p>
    <w:p w14:paraId="3134E6A6" w14:textId="77777777" w:rsidR="00AA7989" w:rsidRPr="00576DEF" w:rsidRDefault="00AA7989" w:rsidP="007856DE">
      <w:pPr>
        <w:pStyle w:val="Telobesedila"/>
        <w:widowControl w:val="0"/>
        <w:numPr>
          <w:ilvl w:val="0"/>
          <w:numId w:val="28"/>
        </w:numPr>
        <w:tabs>
          <w:tab w:val="clear" w:pos="7041"/>
        </w:tabs>
        <w:ind w:left="284" w:hanging="284"/>
        <w:rPr>
          <w:rFonts w:ascii="Georgia" w:hAnsi="Georgia" w:cs="Tahoma"/>
          <w:sz w:val="20"/>
          <w:lang w:val="sl-SI"/>
        </w:rPr>
      </w:pPr>
      <w:r w:rsidRPr="00576DEF">
        <w:rPr>
          <w:rFonts w:ascii="Georgia" w:hAnsi="Georgia" w:cs="Tahoma"/>
          <w:sz w:val="20"/>
          <w:lang w:val="sl-SI"/>
        </w:rPr>
        <w:t xml:space="preserve">soglasje podizvajalca, na podlagi katerega naročnik namesto izvajalca poravnava podizvajalčeve terjatve do izvajalca, pod pogojem, da izvajalec zahteva neposredno plačilo, </w:t>
      </w:r>
    </w:p>
    <w:p w14:paraId="55813137" w14:textId="77777777" w:rsidR="00AA7989" w:rsidRPr="00576DEF" w:rsidRDefault="00AA7989" w:rsidP="007856DE">
      <w:pPr>
        <w:pStyle w:val="Telobesedila"/>
        <w:widowControl w:val="0"/>
        <w:numPr>
          <w:ilvl w:val="0"/>
          <w:numId w:val="28"/>
        </w:numPr>
        <w:tabs>
          <w:tab w:val="clear" w:pos="7041"/>
        </w:tabs>
        <w:ind w:left="284" w:hanging="284"/>
        <w:rPr>
          <w:rFonts w:ascii="Georgia" w:hAnsi="Georgia" w:cs="Tahoma"/>
          <w:sz w:val="20"/>
          <w:lang w:val="sl-SI"/>
        </w:rPr>
      </w:pPr>
      <w:r w:rsidRPr="00576DEF">
        <w:rPr>
          <w:rFonts w:ascii="Georgia" w:hAnsi="Georgia" w:cs="Tahoma"/>
          <w:sz w:val="20"/>
          <w:lang w:val="sl-SI"/>
        </w:rPr>
        <w:t>pooblastilo naročniku za plačilo opravljenih in prevzetih del oziroma storitev neposredno podizvajalcu, pod pogojem, da podizvajalec zahteva neposredno plačilo.</w:t>
      </w:r>
    </w:p>
    <w:p w14:paraId="5849ECB0" w14:textId="77777777" w:rsidR="00AA7989" w:rsidRPr="00576DEF" w:rsidRDefault="00AA7989" w:rsidP="00AA7989">
      <w:pPr>
        <w:pStyle w:val="Telobesedila"/>
        <w:ind w:left="284" w:hanging="284"/>
        <w:rPr>
          <w:rFonts w:ascii="Georgia" w:hAnsi="Georgia" w:cs="Tahoma"/>
          <w:sz w:val="20"/>
          <w:lang w:val="sl-SI"/>
        </w:rPr>
      </w:pPr>
    </w:p>
    <w:p w14:paraId="2709F062" w14:textId="77777777" w:rsidR="00AA7989" w:rsidRPr="00576DEF" w:rsidRDefault="00AA7989" w:rsidP="00AA7989">
      <w:pPr>
        <w:pStyle w:val="Telobesedila"/>
        <w:ind w:left="284" w:hanging="284"/>
        <w:rPr>
          <w:rFonts w:ascii="Georgia" w:hAnsi="Georgia" w:cs="Tahoma"/>
          <w:sz w:val="20"/>
          <w:lang w:val="sl-SI"/>
        </w:rPr>
      </w:pPr>
      <w:r w:rsidRPr="00576DEF">
        <w:rPr>
          <w:rFonts w:ascii="Georgia" w:hAnsi="Georgia" w:cs="Tahoma"/>
          <w:sz w:val="20"/>
          <w:lang w:val="sl-SI"/>
        </w:rPr>
        <w:t>Izvajalec je naročilo pridobil s sledečimi podizvajalci:</w:t>
      </w:r>
    </w:p>
    <w:p w14:paraId="4357AE47" w14:textId="77777777" w:rsidR="00AA7989" w:rsidRPr="00576DEF" w:rsidRDefault="00AA7989" w:rsidP="007856DE">
      <w:pPr>
        <w:pStyle w:val="Telobesedila"/>
        <w:widowControl w:val="0"/>
        <w:numPr>
          <w:ilvl w:val="0"/>
          <w:numId w:val="29"/>
        </w:numPr>
        <w:tabs>
          <w:tab w:val="clear" w:pos="7041"/>
        </w:tabs>
        <w:ind w:left="284" w:hanging="284"/>
        <w:rPr>
          <w:rFonts w:ascii="Georgia" w:hAnsi="Georgia" w:cs="Tahoma"/>
          <w:sz w:val="20"/>
          <w:lang w:val="sl-SI"/>
        </w:rPr>
      </w:pPr>
      <w:r w:rsidRPr="00576DEF">
        <w:rPr>
          <w:rFonts w:ascii="Georgia" w:hAnsi="Georgia" w:cs="Tahoma"/>
          <w:sz w:val="20"/>
          <w:lang w:val="sl-SI"/>
        </w:rPr>
        <w:t>naziv: _____________________________</w:t>
      </w:r>
    </w:p>
    <w:p w14:paraId="15C5A8FF" w14:textId="77777777" w:rsidR="00AA7989" w:rsidRPr="00576DEF" w:rsidRDefault="00AA7989" w:rsidP="007856DE">
      <w:pPr>
        <w:pStyle w:val="Telobesedila"/>
        <w:widowControl w:val="0"/>
        <w:numPr>
          <w:ilvl w:val="0"/>
          <w:numId w:val="29"/>
        </w:numPr>
        <w:tabs>
          <w:tab w:val="clear" w:pos="7041"/>
        </w:tabs>
        <w:ind w:left="284" w:hanging="284"/>
        <w:rPr>
          <w:rFonts w:ascii="Georgia" w:hAnsi="Georgia" w:cs="Tahoma"/>
          <w:sz w:val="20"/>
          <w:lang w:val="sl-SI"/>
        </w:rPr>
      </w:pPr>
      <w:r w:rsidRPr="00576DEF">
        <w:rPr>
          <w:rFonts w:ascii="Georgia" w:hAnsi="Georgia" w:cs="Tahoma"/>
          <w:sz w:val="20"/>
          <w:lang w:val="sl-SI"/>
        </w:rPr>
        <w:t>naslov: ____________________________</w:t>
      </w:r>
    </w:p>
    <w:p w14:paraId="5AF0F1E3" w14:textId="77777777" w:rsidR="00AA7989" w:rsidRPr="00576DEF" w:rsidRDefault="00AA7989" w:rsidP="007856DE">
      <w:pPr>
        <w:pStyle w:val="Telobesedila"/>
        <w:widowControl w:val="0"/>
        <w:numPr>
          <w:ilvl w:val="0"/>
          <w:numId w:val="29"/>
        </w:numPr>
        <w:tabs>
          <w:tab w:val="clear" w:pos="7041"/>
        </w:tabs>
        <w:ind w:left="284" w:hanging="284"/>
        <w:rPr>
          <w:rFonts w:ascii="Georgia" w:hAnsi="Georgia" w:cs="Tahoma"/>
          <w:sz w:val="20"/>
          <w:lang w:val="sl-SI"/>
        </w:rPr>
      </w:pPr>
      <w:r w:rsidRPr="00576DEF">
        <w:rPr>
          <w:rFonts w:ascii="Georgia" w:hAnsi="Georgia" w:cs="Tahoma"/>
          <w:sz w:val="20"/>
          <w:lang w:val="sl-SI"/>
        </w:rPr>
        <w:t>matična številka: _____________________</w:t>
      </w:r>
    </w:p>
    <w:p w14:paraId="687C7498" w14:textId="77777777" w:rsidR="00AA7989" w:rsidRPr="00576DEF" w:rsidRDefault="00AA7989" w:rsidP="007856DE">
      <w:pPr>
        <w:pStyle w:val="Telobesedila"/>
        <w:widowControl w:val="0"/>
        <w:numPr>
          <w:ilvl w:val="0"/>
          <w:numId w:val="29"/>
        </w:numPr>
        <w:tabs>
          <w:tab w:val="clear" w:pos="7041"/>
        </w:tabs>
        <w:ind w:left="284" w:hanging="284"/>
        <w:rPr>
          <w:rFonts w:ascii="Georgia" w:hAnsi="Georgia" w:cs="Tahoma"/>
          <w:sz w:val="20"/>
          <w:lang w:val="sl-SI"/>
        </w:rPr>
      </w:pPr>
      <w:r w:rsidRPr="00576DEF">
        <w:rPr>
          <w:rFonts w:ascii="Georgia" w:hAnsi="Georgia" w:cs="Tahoma"/>
          <w:sz w:val="20"/>
          <w:lang w:val="sl-SI"/>
        </w:rPr>
        <w:t>ID za DDV: _________________________</w:t>
      </w:r>
    </w:p>
    <w:p w14:paraId="0991D0FA" w14:textId="77777777" w:rsidR="00AA7989" w:rsidRPr="00576DEF" w:rsidRDefault="00AA7989" w:rsidP="007856DE">
      <w:pPr>
        <w:pStyle w:val="Telobesedila"/>
        <w:widowControl w:val="0"/>
        <w:numPr>
          <w:ilvl w:val="0"/>
          <w:numId w:val="29"/>
        </w:numPr>
        <w:tabs>
          <w:tab w:val="clear" w:pos="7041"/>
        </w:tabs>
        <w:ind w:left="284" w:hanging="284"/>
        <w:rPr>
          <w:rFonts w:ascii="Georgia" w:hAnsi="Georgia" w:cs="Tahoma"/>
          <w:sz w:val="20"/>
          <w:lang w:val="sl-SI"/>
        </w:rPr>
      </w:pPr>
      <w:r w:rsidRPr="00576DEF">
        <w:rPr>
          <w:rFonts w:ascii="Georgia" w:hAnsi="Georgia" w:cs="Tahoma"/>
          <w:sz w:val="20"/>
          <w:lang w:val="sl-SI"/>
        </w:rPr>
        <w:t>transakcijski račun ____________________ pri _________________________</w:t>
      </w:r>
    </w:p>
    <w:p w14:paraId="3A0AAD8F" w14:textId="77777777" w:rsidR="00AA7989" w:rsidRPr="00576DEF" w:rsidRDefault="00AA7989" w:rsidP="007856DE">
      <w:pPr>
        <w:pStyle w:val="Telobesedila"/>
        <w:widowControl w:val="0"/>
        <w:numPr>
          <w:ilvl w:val="0"/>
          <w:numId w:val="29"/>
        </w:numPr>
        <w:tabs>
          <w:tab w:val="clear" w:pos="7041"/>
        </w:tabs>
        <w:ind w:left="284" w:hanging="284"/>
        <w:rPr>
          <w:rFonts w:ascii="Georgia" w:hAnsi="Georgia" w:cs="Tahoma"/>
          <w:sz w:val="20"/>
          <w:lang w:val="sl-SI"/>
        </w:rPr>
      </w:pPr>
      <w:r w:rsidRPr="00576DEF">
        <w:rPr>
          <w:rFonts w:ascii="Georgia" w:hAnsi="Georgia" w:cs="Tahoma"/>
          <w:sz w:val="20"/>
          <w:lang w:val="sl-SI"/>
        </w:rPr>
        <w:t>ki ga zastopa: ___________________________________________________</w:t>
      </w:r>
    </w:p>
    <w:p w14:paraId="46B11D44" w14:textId="77777777" w:rsidR="00AA7989" w:rsidRPr="00576DEF" w:rsidRDefault="00AA7989" w:rsidP="00AA7989">
      <w:pPr>
        <w:pStyle w:val="Telobesedila"/>
        <w:ind w:left="284" w:hanging="284"/>
        <w:rPr>
          <w:rFonts w:ascii="Georgia" w:hAnsi="Georgia" w:cs="Tahoma"/>
          <w:sz w:val="20"/>
          <w:lang w:val="sl-SI"/>
        </w:rPr>
      </w:pPr>
    </w:p>
    <w:p w14:paraId="13BC9D23" w14:textId="77777777" w:rsidR="00AA7989" w:rsidRPr="00576DEF" w:rsidRDefault="00AA7989" w:rsidP="00AA7989">
      <w:pPr>
        <w:pStyle w:val="Telobesedila"/>
        <w:rPr>
          <w:rFonts w:ascii="Georgia" w:hAnsi="Georgia" w:cs="Tahoma"/>
          <w:sz w:val="20"/>
          <w:lang w:val="sl-SI"/>
        </w:rPr>
      </w:pPr>
      <w:r w:rsidRPr="00576DEF">
        <w:rPr>
          <w:rFonts w:ascii="Georgia" w:hAnsi="Georgia" w:cs="Tahoma"/>
          <w:sz w:val="20"/>
          <w:lang w:val="sl-SI"/>
        </w:rPr>
        <w:t>Podizvajalec je dne __________ podal soglasje, na podlagi katerega naročnik namesto izvajalcu poravnava njegove terjatve do izvajalca.</w:t>
      </w:r>
    </w:p>
    <w:p w14:paraId="45E4FC9D" w14:textId="77777777" w:rsidR="00AA7989" w:rsidRPr="00576DEF" w:rsidRDefault="00AA7989" w:rsidP="00AA7989">
      <w:pPr>
        <w:pStyle w:val="Telobesedila"/>
        <w:rPr>
          <w:rFonts w:ascii="Georgia" w:hAnsi="Georgia" w:cs="Tahoma"/>
          <w:sz w:val="20"/>
          <w:lang w:val="sl-SI"/>
        </w:rPr>
      </w:pPr>
    </w:p>
    <w:p w14:paraId="7CBBF603" w14:textId="77777777" w:rsidR="00AA7989" w:rsidRPr="00576DEF" w:rsidRDefault="00AA7989" w:rsidP="00AA7989">
      <w:pPr>
        <w:pStyle w:val="Telobesedila"/>
        <w:rPr>
          <w:rFonts w:ascii="Georgia" w:hAnsi="Georgia" w:cs="Tahoma"/>
          <w:sz w:val="20"/>
          <w:lang w:val="sl-SI"/>
        </w:rPr>
      </w:pPr>
      <w:r w:rsidRPr="00576DEF">
        <w:rPr>
          <w:rFonts w:ascii="Georgia" w:hAnsi="Georgia" w:cs="Tahoma"/>
          <w:sz w:val="20"/>
          <w:lang w:val="sl-SI"/>
        </w:rPr>
        <w:t>Izvajalec je v celoti odgovoren za delo svojih podizvajalcev.</w:t>
      </w:r>
    </w:p>
    <w:p w14:paraId="51D9CF45" w14:textId="77777777" w:rsidR="00AA7989" w:rsidRPr="00576DEF" w:rsidRDefault="00AA7989" w:rsidP="00AA7989">
      <w:pPr>
        <w:pStyle w:val="Telobesedila"/>
        <w:rPr>
          <w:rFonts w:ascii="Georgia" w:hAnsi="Georgia" w:cs="Tahoma"/>
          <w:sz w:val="20"/>
          <w:lang w:val="sl-SI"/>
        </w:rPr>
      </w:pPr>
      <w:r w:rsidRPr="00576DEF">
        <w:rPr>
          <w:rFonts w:ascii="Georgia" w:hAnsi="Georgia" w:cs="Tahoma"/>
          <w:sz w:val="20"/>
          <w:lang w:val="sl-SI"/>
        </w:rPr>
        <w:t xml:space="preserve">Izvajalec brez predhodnega pisnega soglasja naročnika ne sme samovoljno zamenjati katerega koli navedenega podizvajalca v tem členu z drugim podizvajalcem, razen v primeru, da naročnik za to da soglasje. </w:t>
      </w:r>
    </w:p>
    <w:p w14:paraId="2BF15F69" w14:textId="77777777" w:rsidR="00AA7989" w:rsidRPr="00576DEF" w:rsidRDefault="00AA7989" w:rsidP="00AA7989">
      <w:pPr>
        <w:pStyle w:val="Telobesedila"/>
        <w:rPr>
          <w:rFonts w:ascii="Georgia" w:hAnsi="Georgia" w:cs="Tahoma"/>
          <w:sz w:val="20"/>
          <w:lang w:val="sl-SI"/>
        </w:rPr>
      </w:pPr>
    </w:p>
    <w:p w14:paraId="65E614B6" w14:textId="77777777" w:rsidR="00AA7989" w:rsidRPr="00576DEF" w:rsidRDefault="00AA7989" w:rsidP="00AA7989">
      <w:pPr>
        <w:pStyle w:val="Telobesedila"/>
        <w:rPr>
          <w:rFonts w:ascii="Georgia" w:hAnsi="Georgia" w:cs="Tahoma"/>
          <w:sz w:val="20"/>
          <w:lang w:val="sl-SI"/>
        </w:rPr>
      </w:pPr>
      <w:r w:rsidRPr="00576DEF">
        <w:rPr>
          <w:rFonts w:ascii="Georgia" w:hAnsi="Georgia" w:cs="Tahoma"/>
          <w:sz w:val="20"/>
          <w:lang w:val="sl-SI"/>
        </w:rPr>
        <w:t>V primeru, da naročnik da soglasje za zamenjavo podizvajalca ali za vključitev novega podizvajalca, mora izvajalec izročiti naročniku:</w:t>
      </w:r>
    </w:p>
    <w:p w14:paraId="46B57497" w14:textId="77777777" w:rsidR="00AA7989" w:rsidRPr="00576DEF" w:rsidRDefault="00AA7989" w:rsidP="007856DE">
      <w:pPr>
        <w:pStyle w:val="Telobesedila"/>
        <w:widowControl w:val="0"/>
        <w:numPr>
          <w:ilvl w:val="0"/>
          <w:numId w:val="28"/>
        </w:numPr>
        <w:tabs>
          <w:tab w:val="clear" w:pos="7041"/>
        </w:tabs>
        <w:ind w:left="284" w:hanging="284"/>
        <w:rPr>
          <w:rFonts w:ascii="Georgia" w:hAnsi="Georgia" w:cs="Tahoma"/>
          <w:sz w:val="20"/>
          <w:lang w:val="sl-SI"/>
        </w:rPr>
      </w:pPr>
      <w:r w:rsidRPr="00576DEF">
        <w:rPr>
          <w:rFonts w:ascii="Georgia" w:hAnsi="Georgia" w:cs="Tahoma"/>
          <w:sz w:val="20"/>
          <w:lang w:val="sl-SI"/>
        </w:rPr>
        <w:t>podatke o podizvajalcu (naziv, polni naslov, matična številka, davčna številka in transakcijski račun),</w:t>
      </w:r>
    </w:p>
    <w:p w14:paraId="3A46A2F7" w14:textId="77777777" w:rsidR="00AA7989" w:rsidRPr="00576DEF" w:rsidRDefault="00AA7989" w:rsidP="007856DE">
      <w:pPr>
        <w:pStyle w:val="Telobesedila"/>
        <w:widowControl w:val="0"/>
        <w:numPr>
          <w:ilvl w:val="0"/>
          <w:numId w:val="28"/>
        </w:numPr>
        <w:tabs>
          <w:tab w:val="clear" w:pos="7041"/>
        </w:tabs>
        <w:ind w:left="284" w:hanging="284"/>
        <w:rPr>
          <w:rFonts w:ascii="Georgia" w:hAnsi="Georgia" w:cs="Tahoma"/>
          <w:sz w:val="20"/>
          <w:lang w:val="sl-SI"/>
        </w:rPr>
      </w:pPr>
      <w:r w:rsidRPr="00576DEF">
        <w:rPr>
          <w:rFonts w:ascii="Georgia" w:hAnsi="Georgia" w:cs="Tahoma"/>
          <w:sz w:val="20"/>
          <w:lang w:val="sl-SI"/>
        </w:rPr>
        <w:t>podatke o vrsti del, ki jih bo izvedel podizvajalec,</w:t>
      </w:r>
    </w:p>
    <w:p w14:paraId="42E6BCF7" w14:textId="77777777" w:rsidR="00AA7989" w:rsidRPr="00576DEF" w:rsidRDefault="00AA7989" w:rsidP="007856DE">
      <w:pPr>
        <w:pStyle w:val="Telobesedila"/>
        <w:widowControl w:val="0"/>
        <w:numPr>
          <w:ilvl w:val="0"/>
          <w:numId w:val="28"/>
        </w:numPr>
        <w:tabs>
          <w:tab w:val="clear" w:pos="7041"/>
        </w:tabs>
        <w:ind w:left="284" w:hanging="284"/>
        <w:rPr>
          <w:rFonts w:ascii="Georgia" w:hAnsi="Georgia" w:cs="Tahoma"/>
          <w:sz w:val="20"/>
          <w:lang w:val="sl-SI"/>
        </w:rPr>
      </w:pPr>
      <w:r w:rsidRPr="00576DEF">
        <w:rPr>
          <w:rFonts w:ascii="Georgia" w:hAnsi="Georgia" w:cs="Tahoma"/>
          <w:sz w:val="20"/>
          <w:lang w:val="sl-SI"/>
        </w:rPr>
        <w:t>podatke o predmetu, količini in vrednosti del in rok izvedbe teh del.</w:t>
      </w:r>
    </w:p>
    <w:p w14:paraId="28EC2467" w14:textId="77777777" w:rsidR="00AA7989" w:rsidRPr="00576DEF" w:rsidRDefault="00AA7989" w:rsidP="00AA7989">
      <w:pPr>
        <w:pStyle w:val="Telobesedila"/>
        <w:rPr>
          <w:rFonts w:ascii="Georgia" w:hAnsi="Georgia" w:cs="Tahoma"/>
          <w:sz w:val="20"/>
          <w:lang w:val="sl-SI"/>
        </w:rPr>
      </w:pPr>
    </w:p>
    <w:p w14:paraId="063D40A3" w14:textId="1D6B3CF2" w:rsidR="00AA7989" w:rsidRPr="00576DEF" w:rsidRDefault="00AA7989" w:rsidP="00AA7989">
      <w:pPr>
        <w:pStyle w:val="Telobesedila"/>
        <w:rPr>
          <w:rFonts w:ascii="Georgia" w:hAnsi="Georgia" w:cs="Tahoma"/>
          <w:sz w:val="20"/>
          <w:lang w:val="sl-SI"/>
        </w:rPr>
      </w:pPr>
      <w:r w:rsidRPr="00576DEF">
        <w:rPr>
          <w:rFonts w:ascii="Georgia" w:hAnsi="Georgia" w:cs="Tahoma"/>
          <w:sz w:val="20"/>
          <w:lang w:val="sl-SI"/>
        </w:rPr>
        <w:t xml:space="preserve">Izvajalec je dolžan v roku </w:t>
      </w:r>
      <w:r w:rsidR="00866E0A" w:rsidRPr="00576DEF">
        <w:rPr>
          <w:rFonts w:ascii="Georgia" w:hAnsi="Georgia" w:cs="Tahoma"/>
          <w:sz w:val="20"/>
          <w:lang w:val="sl-SI"/>
        </w:rPr>
        <w:t>petih</w:t>
      </w:r>
      <w:r w:rsidRPr="00576DEF">
        <w:rPr>
          <w:rFonts w:ascii="Georgia" w:hAnsi="Georgia" w:cs="Tahoma"/>
          <w:sz w:val="20"/>
          <w:lang w:val="sl-SI"/>
        </w:rPr>
        <w:t xml:space="preserve"> dni po spremembi (zamenjavi ali vključitvi novega podizvajalca) predložiti naročniku:</w:t>
      </w:r>
    </w:p>
    <w:p w14:paraId="76E5700C" w14:textId="77777777" w:rsidR="00AA7989" w:rsidRPr="00576DEF" w:rsidRDefault="00AA7989" w:rsidP="007856DE">
      <w:pPr>
        <w:pStyle w:val="Telobesedila"/>
        <w:widowControl w:val="0"/>
        <w:numPr>
          <w:ilvl w:val="0"/>
          <w:numId w:val="28"/>
        </w:numPr>
        <w:tabs>
          <w:tab w:val="clear" w:pos="7041"/>
        </w:tabs>
        <w:ind w:left="284" w:hanging="284"/>
        <w:rPr>
          <w:rFonts w:ascii="Georgia" w:hAnsi="Georgia" w:cs="Tahoma"/>
          <w:sz w:val="20"/>
          <w:lang w:val="sl-SI"/>
        </w:rPr>
      </w:pPr>
      <w:r w:rsidRPr="00576DEF">
        <w:rPr>
          <w:rFonts w:ascii="Georgia" w:hAnsi="Georgia" w:cs="Tahoma"/>
          <w:sz w:val="20"/>
          <w:lang w:val="sl-SI"/>
        </w:rPr>
        <w:t>svojo izjavo, da je poravnal vse nesporne obveznosti prvotnemu podizvajalcu, če je bil le-ta zamenjan,</w:t>
      </w:r>
    </w:p>
    <w:p w14:paraId="5B087D76" w14:textId="77777777" w:rsidR="00AA7989" w:rsidRPr="00576DEF" w:rsidRDefault="00AA7989" w:rsidP="007856DE">
      <w:pPr>
        <w:pStyle w:val="Telobesedila"/>
        <w:widowControl w:val="0"/>
        <w:numPr>
          <w:ilvl w:val="0"/>
          <w:numId w:val="28"/>
        </w:numPr>
        <w:tabs>
          <w:tab w:val="clear" w:pos="7041"/>
        </w:tabs>
        <w:ind w:left="284" w:hanging="284"/>
        <w:rPr>
          <w:rFonts w:ascii="Georgia" w:hAnsi="Georgia" w:cs="Tahoma"/>
          <w:sz w:val="20"/>
          <w:lang w:val="sl-SI"/>
        </w:rPr>
      </w:pPr>
      <w:r w:rsidRPr="00576DEF">
        <w:rPr>
          <w:rFonts w:ascii="Georgia" w:hAnsi="Georgia" w:cs="Tahoma"/>
          <w:sz w:val="20"/>
          <w:lang w:val="sl-SI"/>
        </w:rPr>
        <w:t>pooblastilo za plačilo opravljenih in prevzetih del oziroma dobav neposredno novemu podizvajalcu,</w:t>
      </w:r>
    </w:p>
    <w:p w14:paraId="6FC1F081" w14:textId="77777777" w:rsidR="00AA7989" w:rsidRPr="00576DEF" w:rsidRDefault="00AA7989" w:rsidP="007856DE">
      <w:pPr>
        <w:pStyle w:val="Telobesedila"/>
        <w:widowControl w:val="0"/>
        <w:numPr>
          <w:ilvl w:val="0"/>
          <w:numId w:val="28"/>
        </w:numPr>
        <w:tabs>
          <w:tab w:val="clear" w:pos="7041"/>
        </w:tabs>
        <w:ind w:left="284" w:hanging="284"/>
        <w:rPr>
          <w:rFonts w:ascii="Georgia" w:hAnsi="Georgia" w:cs="Tahoma"/>
          <w:sz w:val="20"/>
          <w:lang w:val="sl-SI"/>
        </w:rPr>
      </w:pPr>
      <w:r w:rsidRPr="00576DEF">
        <w:rPr>
          <w:rFonts w:ascii="Georgia" w:hAnsi="Georgia" w:cs="Tahoma"/>
          <w:sz w:val="20"/>
          <w:lang w:val="sl-SI"/>
        </w:rPr>
        <w:t>soglasje novega podizvajalca k neposrednemu plačilu, pod pogojem, da podizvajalec zahteva neposredno plačilo.</w:t>
      </w:r>
    </w:p>
    <w:p w14:paraId="7E34807E" w14:textId="77777777" w:rsidR="00AA7989" w:rsidRPr="00576DEF" w:rsidRDefault="00AA7989" w:rsidP="00AA7989">
      <w:pPr>
        <w:pStyle w:val="Telobesedila"/>
        <w:ind w:left="284"/>
        <w:rPr>
          <w:rFonts w:ascii="Georgia" w:hAnsi="Georgia" w:cs="Tahoma"/>
          <w:sz w:val="20"/>
          <w:lang w:val="sl-SI"/>
        </w:rPr>
      </w:pPr>
    </w:p>
    <w:p w14:paraId="3F3256E3" w14:textId="77777777" w:rsidR="00AA7989" w:rsidRPr="00576DEF" w:rsidRDefault="00AA7989" w:rsidP="00AA7989">
      <w:pPr>
        <w:pStyle w:val="Telobesedila"/>
        <w:rPr>
          <w:rFonts w:ascii="Georgia" w:hAnsi="Georgia" w:cs="Tahoma"/>
          <w:sz w:val="20"/>
          <w:lang w:val="sl-SI"/>
        </w:rPr>
      </w:pPr>
      <w:r w:rsidRPr="00576DEF">
        <w:rPr>
          <w:rFonts w:ascii="Georgia" w:hAnsi="Georgia" w:cs="Tahoma"/>
          <w:sz w:val="20"/>
          <w:lang w:val="sl-SI"/>
        </w:rPr>
        <w:t xml:space="preserve">Podizvajalec mora za dela, ki jih prevzema izpolnjevati razpisane pogoje za priznanje sposobnosti. </w:t>
      </w:r>
      <w:r w:rsidR="00462D83" w:rsidRPr="00576DEF">
        <w:rPr>
          <w:rFonts w:ascii="Georgia" w:hAnsi="Georgia" w:cs="Tahoma"/>
          <w:sz w:val="20"/>
          <w:lang w:val="sl-SI"/>
        </w:rPr>
        <w:t>Naročnik</w:t>
      </w:r>
      <w:r w:rsidRPr="00576DEF">
        <w:rPr>
          <w:rFonts w:ascii="Georgia" w:hAnsi="Georgia" w:cs="Tahoma"/>
          <w:sz w:val="20"/>
          <w:lang w:val="sl-SI"/>
        </w:rPr>
        <w:t xml:space="preserve"> bo zavrnil vsakega podizvajalca, </w:t>
      </w:r>
      <w:r w:rsidR="00462D83" w:rsidRPr="00576DEF">
        <w:rPr>
          <w:rFonts w:ascii="Georgia" w:hAnsi="Georgia" w:cs="Tahoma"/>
          <w:sz w:val="20"/>
          <w:lang w:val="sl-SI"/>
        </w:rPr>
        <w:t>če</w:t>
      </w:r>
      <w:r w:rsidRPr="00576DEF">
        <w:rPr>
          <w:rFonts w:ascii="Georgia" w:hAnsi="Georgia" w:cs="Tahoma"/>
          <w:sz w:val="20"/>
          <w:lang w:val="sl-SI"/>
        </w:rPr>
        <w:t xml:space="preserve"> zanj obstajajo razlogi za </w:t>
      </w:r>
      <w:r w:rsidR="00462D83" w:rsidRPr="00576DEF">
        <w:rPr>
          <w:rFonts w:ascii="Georgia" w:hAnsi="Georgia" w:cs="Tahoma"/>
          <w:sz w:val="20"/>
          <w:lang w:val="sl-SI"/>
        </w:rPr>
        <w:t>izključitev</w:t>
      </w:r>
      <w:r w:rsidRPr="00576DEF">
        <w:rPr>
          <w:rFonts w:ascii="Georgia" w:hAnsi="Georgia" w:cs="Tahoma"/>
          <w:sz w:val="20"/>
          <w:lang w:val="sl-SI"/>
        </w:rPr>
        <w:t xml:space="preserve"> iz </w:t>
      </w:r>
      <w:r w:rsidR="00462D83" w:rsidRPr="00576DEF">
        <w:rPr>
          <w:rFonts w:ascii="Georgia" w:hAnsi="Georgia" w:cs="Tahoma"/>
          <w:sz w:val="20"/>
          <w:lang w:val="sl-SI"/>
        </w:rPr>
        <w:t>1.</w:t>
      </w:r>
      <w:r w:rsidRPr="00576DEF">
        <w:rPr>
          <w:rFonts w:ascii="Georgia" w:hAnsi="Georgia" w:cs="Tahoma"/>
          <w:sz w:val="20"/>
          <w:lang w:val="sl-SI"/>
        </w:rPr>
        <w:t xml:space="preserve">, </w:t>
      </w:r>
      <w:r w:rsidR="00462D83" w:rsidRPr="00576DEF">
        <w:rPr>
          <w:rFonts w:ascii="Georgia" w:hAnsi="Georgia" w:cs="Tahoma"/>
          <w:sz w:val="20"/>
          <w:lang w:val="sl-SI"/>
        </w:rPr>
        <w:t>2.</w:t>
      </w:r>
      <w:r w:rsidRPr="00576DEF">
        <w:rPr>
          <w:rFonts w:ascii="Georgia" w:hAnsi="Georgia" w:cs="Tahoma"/>
          <w:sz w:val="20"/>
          <w:lang w:val="sl-SI"/>
        </w:rPr>
        <w:t xml:space="preserve"> ali </w:t>
      </w:r>
      <w:r w:rsidR="00462D83" w:rsidRPr="00576DEF">
        <w:rPr>
          <w:rFonts w:ascii="Georgia" w:hAnsi="Georgia" w:cs="Tahoma"/>
          <w:sz w:val="20"/>
          <w:lang w:val="sl-SI"/>
        </w:rPr>
        <w:t>4.</w:t>
      </w:r>
      <w:r w:rsidRPr="00576DEF">
        <w:rPr>
          <w:rFonts w:ascii="Georgia" w:hAnsi="Georgia" w:cs="Tahoma"/>
          <w:sz w:val="20"/>
          <w:lang w:val="sl-SI"/>
        </w:rPr>
        <w:t xml:space="preserve"> odstavka 75. </w:t>
      </w:r>
      <w:r w:rsidR="00462D83" w:rsidRPr="00576DEF">
        <w:rPr>
          <w:rFonts w:ascii="Georgia" w:hAnsi="Georgia" w:cs="Tahoma"/>
          <w:sz w:val="20"/>
          <w:lang w:val="sl-SI"/>
        </w:rPr>
        <w:t>člena</w:t>
      </w:r>
      <w:r w:rsidRPr="00576DEF">
        <w:rPr>
          <w:rFonts w:ascii="Georgia" w:hAnsi="Georgia" w:cs="Tahoma"/>
          <w:sz w:val="20"/>
          <w:lang w:val="sl-SI"/>
        </w:rPr>
        <w:t xml:space="preserve"> ZJN-3. </w:t>
      </w:r>
      <w:r w:rsidR="00462D83" w:rsidRPr="00576DEF">
        <w:rPr>
          <w:rFonts w:ascii="Georgia" w:hAnsi="Georgia" w:cs="Tahoma"/>
          <w:sz w:val="20"/>
          <w:lang w:val="sl-SI"/>
        </w:rPr>
        <w:t>Naročnik</w:t>
      </w:r>
      <w:r w:rsidRPr="00576DEF">
        <w:rPr>
          <w:rFonts w:ascii="Georgia" w:hAnsi="Georgia" w:cs="Tahoma"/>
          <w:sz w:val="20"/>
          <w:lang w:val="sl-SI"/>
        </w:rPr>
        <w:t xml:space="preserve"> lahko zavrne predlog za </w:t>
      </w:r>
      <w:r w:rsidR="00462D83" w:rsidRPr="00576DEF">
        <w:rPr>
          <w:rFonts w:ascii="Georgia" w:hAnsi="Georgia" w:cs="Tahoma"/>
          <w:sz w:val="20"/>
          <w:lang w:val="sl-SI"/>
        </w:rPr>
        <w:t>vključitev</w:t>
      </w:r>
      <w:r w:rsidRPr="00576DEF">
        <w:rPr>
          <w:rFonts w:ascii="Georgia" w:hAnsi="Georgia" w:cs="Tahoma"/>
          <w:sz w:val="20"/>
          <w:lang w:val="sl-SI"/>
        </w:rPr>
        <w:t xml:space="preserve"> novega podizvajalca tudi, </w:t>
      </w:r>
      <w:r w:rsidR="00462D83" w:rsidRPr="00576DEF">
        <w:rPr>
          <w:rFonts w:ascii="Georgia" w:hAnsi="Georgia" w:cs="Tahoma"/>
          <w:sz w:val="20"/>
          <w:lang w:val="sl-SI"/>
        </w:rPr>
        <w:t>če</w:t>
      </w:r>
      <w:r w:rsidRPr="00576DEF">
        <w:rPr>
          <w:rFonts w:ascii="Georgia" w:hAnsi="Georgia" w:cs="Tahoma"/>
          <w:sz w:val="20"/>
          <w:lang w:val="sl-SI"/>
        </w:rPr>
        <w:t xml:space="preserve"> bi to lahko vplivalo na nemoteno izvajanje ali </w:t>
      </w:r>
      <w:r w:rsidR="00462D83" w:rsidRPr="00576DEF">
        <w:rPr>
          <w:rFonts w:ascii="Georgia" w:hAnsi="Georgia" w:cs="Tahoma"/>
          <w:sz w:val="20"/>
          <w:lang w:val="sl-SI"/>
        </w:rPr>
        <w:t>dokončanje</w:t>
      </w:r>
      <w:r w:rsidRPr="00576DEF">
        <w:rPr>
          <w:rFonts w:ascii="Georgia" w:hAnsi="Georgia" w:cs="Tahoma"/>
          <w:sz w:val="20"/>
          <w:lang w:val="sl-SI"/>
        </w:rPr>
        <w:t xml:space="preserve"> del. </w:t>
      </w:r>
      <w:r w:rsidR="00462D83" w:rsidRPr="00576DEF">
        <w:rPr>
          <w:rFonts w:ascii="Georgia" w:hAnsi="Georgia" w:cs="Tahoma"/>
          <w:sz w:val="20"/>
          <w:lang w:val="sl-SI"/>
        </w:rPr>
        <w:t>Naročnik</w:t>
      </w:r>
      <w:r w:rsidRPr="00576DEF">
        <w:rPr>
          <w:rFonts w:ascii="Georgia" w:hAnsi="Georgia" w:cs="Tahoma"/>
          <w:sz w:val="20"/>
          <w:lang w:val="sl-SI"/>
        </w:rPr>
        <w:t xml:space="preserve"> mora o morebitni zavrnitvi novega podizvajalca obvestiti izvajalca najpozneje v </w:t>
      </w:r>
      <w:r w:rsidR="001D77E3" w:rsidRPr="00576DEF">
        <w:rPr>
          <w:rFonts w:ascii="Georgia" w:hAnsi="Georgia" w:cs="Tahoma"/>
          <w:sz w:val="20"/>
          <w:lang w:val="sl-SI"/>
        </w:rPr>
        <w:t xml:space="preserve">10 </w:t>
      </w:r>
      <w:r w:rsidRPr="00576DEF">
        <w:rPr>
          <w:rFonts w:ascii="Georgia" w:hAnsi="Georgia" w:cs="Tahoma"/>
          <w:sz w:val="20"/>
          <w:lang w:val="sl-SI"/>
        </w:rPr>
        <w:t>dneh od prejema predloga.</w:t>
      </w:r>
    </w:p>
    <w:p w14:paraId="093C18B6" w14:textId="77777777" w:rsidR="00AA7989" w:rsidRPr="00576DEF" w:rsidRDefault="00AA7989" w:rsidP="00AA7989">
      <w:pPr>
        <w:pStyle w:val="Telobesedila"/>
        <w:rPr>
          <w:rFonts w:ascii="Georgia" w:hAnsi="Georgia" w:cs="Tahoma"/>
          <w:sz w:val="20"/>
          <w:lang w:val="sl-SI"/>
        </w:rPr>
      </w:pPr>
    </w:p>
    <w:p w14:paraId="2A20B7F9" w14:textId="77777777" w:rsidR="009A42F3" w:rsidRPr="00576DEF" w:rsidRDefault="009A42F3" w:rsidP="00AA7989">
      <w:pPr>
        <w:pStyle w:val="Telobesedila"/>
        <w:rPr>
          <w:rFonts w:ascii="Georgia" w:hAnsi="Georgia" w:cs="Tahoma"/>
          <w:sz w:val="20"/>
          <w:lang w:val="sl-SI"/>
        </w:rPr>
      </w:pPr>
    </w:p>
    <w:p w14:paraId="443E9E2E" w14:textId="77777777" w:rsidR="009A42F3" w:rsidRPr="00576DEF" w:rsidRDefault="009A42F3" w:rsidP="00AA7989">
      <w:pPr>
        <w:pStyle w:val="Telobesedila"/>
        <w:rPr>
          <w:rFonts w:ascii="Georgia" w:hAnsi="Georgia" w:cs="Tahoma"/>
          <w:sz w:val="20"/>
          <w:lang w:val="sl-SI"/>
        </w:rPr>
      </w:pPr>
    </w:p>
    <w:p w14:paraId="31471292" w14:textId="77777777" w:rsidR="009A42F3" w:rsidRPr="00576DEF" w:rsidRDefault="009A42F3" w:rsidP="00AA7989">
      <w:pPr>
        <w:pStyle w:val="Telobesedila"/>
        <w:rPr>
          <w:rFonts w:ascii="Georgia" w:hAnsi="Georgia" w:cs="Tahoma"/>
          <w:sz w:val="20"/>
          <w:lang w:val="sl-SI"/>
        </w:rPr>
      </w:pPr>
    </w:p>
    <w:p w14:paraId="618CB437" w14:textId="77777777" w:rsidR="00AA7989" w:rsidRPr="00576DEF" w:rsidRDefault="00AA7989" w:rsidP="007856DE">
      <w:pPr>
        <w:numPr>
          <w:ilvl w:val="0"/>
          <w:numId w:val="32"/>
        </w:numPr>
        <w:jc w:val="center"/>
        <w:rPr>
          <w:rFonts w:ascii="Georgia" w:hAnsi="Georgia" w:cs="Tahoma"/>
          <w:sz w:val="20"/>
        </w:rPr>
      </w:pPr>
      <w:r w:rsidRPr="00576DEF">
        <w:rPr>
          <w:rFonts w:ascii="Georgia" w:hAnsi="Georgia" w:cs="Tahoma"/>
          <w:sz w:val="20"/>
        </w:rPr>
        <w:lastRenderedPageBreak/>
        <w:t>člen</w:t>
      </w:r>
    </w:p>
    <w:p w14:paraId="6DEA815D" w14:textId="77777777" w:rsidR="00AA7989" w:rsidRPr="00576DEF" w:rsidRDefault="00AA7989" w:rsidP="00AA7989">
      <w:pPr>
        <w:ind w:left="1065"/>
        <w:rPr>
          <w:rFonts w:ascii="Georgia" w:hAnsi="Georgia" w:cs="Tahoma"/>
          <w:sz w:val="20"/>
        </w:rPr>
      </w:pPr>
    </w:p>
    <w:p w14:paraId="5871AF64" w14:textId="77777777" w:rsidR="00AA7989" w:rsidRPr="00576DEF" w:rsidRDefault="00AA7989" w:rsidP="00AA7989">
      <w:pPr>
        <w:pStyle w:val="Telobesedila3"/>
        <w:rPr>
          <w:rFonts w:ascii="Georgia" w:hAnsi="Georgia" w:cs="Tahoma"/>
          <w:sz w:val="20"/>
        </w:rPr>
      </w:pPr>
      <w:r w:rsidRPr="00576DEF">
        <w:rPr>
          <w:rFonts w:ascii="Georgia" w:hAnsi="Georgia" w:cs="Tahoma"/>
          <w:sz w:val="20"/>
        </w:rPr>
        <w:t>Podizvajalska pogodba je veljavna samo, če je to pisni sporazum, s katerim izvajalec zaupa del izvedbe svoje pogodbe tretji osebi.</w:t>
      </w:r>
    </w:p>
    <w:p w14:paraId="1C626AAB" w14:textId="77777777" w:rsidR="00AA7989" w:rsidRPr="00576DEF" w:rsidRDefault="00AA7989" w:rsidP="00AA7989">
      <w:pPr>
        <w:widowControl w:val="0"/>
        <w:tabs>
          <w:tab w:val="left" w:pos="979"/>
        </w:tabs>
        <w:autoSpaceDE w:val="0"/>
        <w:autoSpaceDN w:val="0"/>
        <w:adjustRightInd w:val="0"/>
        <w:ind w:right="6"/>
        <w:jc w:val="both"/>
        <w:rPr>
          <w:rFonts w:ascii="Georgia" w:hAnsi="Georgia" w:cs="Tahoma"/>
          <w:sz w:val="20"/>
        </w:rPr>
      </w:pPr>
    </w:p>
    <w:p w14:paraId="06A2E5B6" w14:textId="77777777" w:rsidR="00AA7989" w:rsidRPr="00576DEF" w:rsidRDefault="00AA7989" w:rsidP="00AA7989">
      <w:pPr>
        <w:widowControl w:val="0"/>
        <w:autoSpaceDE w:val="0"/>
        <w:autoSpaceDN w:val="0"/>
        <w:adjustRightInd w:val="0"/>
        <w:ind w:right="6"/>
        <w:jc w:val="both"/>
        <w:rPr>
          <w:rFonts w:ascii="Georgia" w:hAnsi="Georgia" w:cs="Tahoma"/>
          <w:spacing w:val="-1"/>
          <w:sz w:val="20"/>
        </w:rPr>
      </w:pPr>
      <w:r w:rsidRPr="00576DEF">
        <w:rPr>
          <w:rFonts w:ascii="Georgia" w:hAnsi="Georgia" w:cs="Tahoma"/>
          <w:sz w:val="20"/>
        </w:rPr>
        <w:t>Izvajalec je odgovoren za delovanje, zamude in malomarnost svojih podizvajalcev in njihovih zastopnikov ali zaposlenih kot da bi to bilo delovanje, zamude ali malomarnost izvajalca, njegovega pooblaščenca ali zaposlenih. Naročnikova odobritev za sklenitev podizvajalske pogodbe za katero koli naročilo v času veljavnosti te pogodbe, ne odveže izvajalca katerih koli obveznosti za izvedbo naročila do naročnika.</w:t>
      </w:r>
    </w:p>
    <w:p w14:paraId="32532473" w14:textId="77777777" w:rsidR="00AA7989" w:rsidRPr="00576DEF" w:rsidRDefault="00AA7989" w:rsidP="00AA7989">
      <w:pPr>
        <w:widowControl w:val="0"/>
        <w:tabs>
          <w:tab w:val="left" w:pos="979"/>
        </w:tabs>
        <w:autoSpaceDE w:val="0"/>
        <w:autoSpaceDN w:val="0"/>
        <w:adjustRightInd w:val="0"/>
        <w:ind w:right="6"/>
        <w:jc w:val="both"/>
        <w:rPr>
          <w:rFonts w:ascii="Georgia" w:hAnsi="Georgia" w:cs="Tahoma"/>
          <w:spacing w:val="-1"/>
          <w:sz w:val="20"/>
        </w:rPr>
      </w:pPr>
    </w:p>
    <w:p w14:paraId="3AAA257F" w14:textId="77777777" w:rsidR="00AA7989" w:rsidRPr="00576DEF" w:rsidRDefault="00AA7989" w:rsidP="00AA7989">
      <w:pPr>
        <w:widowControl w:val="0"/>
        <w:autoSpaceDE w:val="0"/>
        <w:autoSpaceDN w:val="0"/>
        <w:adjustRightInd w:val="0"/>
        <w:ind w:right="6"/>
        <w:jc w:val="both"/>
        <w:rPr>
          <w:rFonts w:ascii="Georgia" w:hAnsi="Georgia" w:cs="Tahoma"/>
          <w:sz w:val="20"/>
        </w:rPr>
      </w:pPr>
      <w:r w:rsidRPr="00576DEF">
        <w:rPr>
          <w:rFonts w:ascii="Georgia" w:hAnsi="Georgia" w:cs="Tahoma"/>
          <w:sz w:val="20"/>
        </w:rPr>
        <w:t xml:space="preserve">Če izvajalec sklene podizvajalsko pogodbo brez odobritve, lahko naročnik brez uradnega obvestila odstopi od te pogodbe. </w:t>
      </w:r>
    </w:p>
    <w:p w14:paraId="2C6D4B2F" w14:textId="77777777" w:rsidR="00AA7989" w:rsidRPr="00576DEF" w:rsidRDefault="00AA7989" w:rsidP="00AA7989">
      <w:pPr>
        <w:widowControl w:val="0"/>
        <w:autoSpaceDE w:val="0"/>
        <w:autoSpaceDN w:val="0"/>
        <w:adjustRightInd w:val="0"/>
        <w:ind w:right="6"/>
        <w:jc w:val="both"/>
        <w:rPr>
          <w:rFonts w:ascii="Georgia" w:hAnsi="Georgia" w:cs="Tahoma"/>
          <w:sz w:val="20"/>
        </w:rPr>
      </w:pPr>
    </w:p>
    <w:p w14:paraId="77EA1FF0" w14:textId="77777777" w:rsidR="00AA7989" w:rsidRPr="00576DEF" w:rsidRDefault="00AA7989" w:rsidP="00AA7989">
      <w:pPr>
        <w:widowControl w:val="0"/>
        <w:tabs>
          <w:tab w:val="left" w:pos="979"/>
        </w:tabs>
        <w:autoSpaceDE w:val="0"/>
        <w:autoSpaceDN w:val="0"/>
        <w:adjustRightInd w:val="0"/>
        <w:ind w:right="6"/>
        <w:jc w:val="both"/>
        <w:rPr>
          <w:rFonts w:ascii="Georgia" w:hAnsi="Georgia" w:cs="Tahoma"/>
          <w:spacing w:val="-1"/>
          <w:sz w:val="20"/>
        </w:rPr>
      </w:pPr>
      <w:r w:rsidRPr="00576DEF">
        <w:rPr>
          <w:rFonts w:ascii="Georgia" w:hAnsi="Georgia" w:cs="Tahoma"/>
          <w:sz w:val="20"/>
        </w:rPr>
        <w:t>Če naročnik ali nadzornik ugotovi, da podizvajalec ni sposoben opravljati svojih nalog, lahko naročnik ali nadzornik od izvajalca zahtevata, da ali zagotovi nadomestnega podizvajalca s kvalifikacijami in izkušnjami, ki so sprejemljive za naročnika, ali nadaljuje z izvajanjem naročila sam.</w:t>
      </w:r>
    </w:p>
    <w:p w14:paraId="6BD84088" w14:textId="77777777" w:rsidR="00AA7989" w:rsidRPr="00576DEF" w:rsidRDefault="00AA7989" w:rsidP="00AA7989">
      <w:pPr>
        <w:pStyle w:val="Telobesedila3"/>
        <w:rPr>
          <w:rFonts w:ascii="Georgia" w:hAnsi="Georgia" w:cs="Tahoma"/>
          <w:sz w:val="20"/>
        </w:rPr>
      </w:pPr>
    </w:p>
    <w:p w14:paraId="62309578" w14:textId="77777777" w:rsidR="00AA7989" w:rsidRPr="00576DEF" w:rsidRDefault="00AA7989" w:rsidP="007856DE">
      <w:pPr>
        <w:numPr>
          <w:ilvl w:val="0"/>
          <w:numId w:val="32"/>
        </w:numPr>
        <w:jc w:val="center"/>
        <w:rPr>
          <w:rFonts w:ascii="Georgia" w:hAnsi="Georgia" w:cs="Tahoma"/>
          <w:sz w:val="20"/>
        </w:rPr>
      </w:pPr>
      <w:r w:rsidRPr="00576DEF">
        <w:rPr>
          <w:rFonts w:ascii="Georgia" w:hAnsi="Georgia" w:cs="Tahoma"/>
          <w:sz w:val="20"/>
        </w:rPr>
        <w:t>člen</w:t>
      </w:r>
    </w:p>
    <w:p w14:paraId="7CE3045E" w14:textId="77777777" w:rsidR="00AA7989" w:rsidRPr="00576DEF" w:rsidRDefault="00AA7989" w:rsidP="00AA7989">
      <w:pPr>
        <w:ind w:left="1065"/>
        <w:rPr>
          <w:rFonts w:ascii="Georgia" w:hAnsi="Georgia" w:cs="Tahoma"/>
          <w:sz w:val="20"/>
        </w:rPr>
      </w:pPr>
    </w:p>
    <w:p w14:paraId="2C2B79F1" w14:textId="4206EA5E" w:rsidR="00AA7989" w:rsidRPr="00576DEF" w:rsidRDefault="00AA7989" w:rsidP="00AA7989">
      <w:pPr>
        <w:jc w:val="both"/>
        <w:rPr>
          <w:rFonts w:ascii="Georgia" w:hAnsi="Georgia" w:cs="Tahoma"/>
          <w:sz w:val="20"/>
        </w:rPr>
      </w:pPr>
      <w:bookmarkStart w:id="68" w:name="_Toc13120469"/>
      <w:bookmarkStart w:id="69" w:name="_Toc13121207"/>
      <w:r w:rsidRPr="00576DEF">
        <w:rPr>
          <w:rFonts w:ascii="Georgia" w:hAnsi="Georgia"/>
          <w:sz w:val="20"/>
        </w:rPr>
        <w:t>Naročnik ima pravico nadzorovati delo izvajalca in mu dajati navodila.</w:t>
      </w:r>
      <w:bookmarkEnd w:id="68"/>
      <w:bookmarkEnd w:id="69"/>
      <w:r w:rsidRPr="00576DEF">
        <w:rPr>
          <w:rFonts w:ascii="Georgia" w:hAnsi="Georgia"/>
          <w:sz w:val="20"/>
        </w:rPr>
        <w:t xml:space="preserve"> </w:t>
      </w:r>
    </w:p>
    <w:p w14:paraId="1AF1ECB1" w14:textId="77777777" w:rsidR="00AA7989" w:rsidRPr="00576DEF" w:rsidRDefault="00AA7989" w:rsidP="00AA7989">
      <w:pPr>
        <w:jc w:val="both"/>
        <w:rPr>
          <w:rFonts w:ascii="Georgia" w:hAnsi="Georgia" w:cs="Tahoma"/>
          <w:sz w:val="20"/>
        </w:rPr>
      </w:pPr>
    </w:p>
    <w:p w14:paraId="4E12097B" w14:textId="77777777" w:rsidR="00AA7989" w:rsidRPr="00576DEF" w:rsidRDefault="00AA7989" w:rsidP="00AA7989">
      <w:pPr>
        <w:jc w:val="both"/>
        <w:rPr>
          <w:rFonts w:ascii="Georgia" w:hAnsi="Georgia" w:cs="Tahoma"/>
          <w:sz w:val="20"/>
        </w:rPr>
      </w:pPr>
    </w:p>
    <w:p w14:paraId="2502A2F4" w14:textId="77777777" w:rsidR="00AA7989" w:rsidRPr="00576DEF" w:rsidRDefault="00AA7989" w:rsidP="00AA7989">
      <w:pPr>
        <w:jc w:val="both"/>
        <w:rPr>
          <w:rFonts w:ascii="Georgia" w:hAnsi="Georgia" w:cs="Tahoma"/>
          <w:sz w:val="20"/>
        </w:rPr>
      </w:pPr>
    </w:p>
    <w:p w14:paraId="71323A5D" w14:textId="77777777" w:rsidR="00AA7989" w:rsidRPr="00576DEF" w:rsidRDefault="00AA7989" w:rsidP="00AA7989">
      <w:pPr>
        <w:pStyle w:val="Naslov1"/>
        <w:rPr>
          <w:rFonts w:ascii="Georgia" w:hAnsi="Georgia"/>
          <w:sz w:val="20"/>
          <w:lang w:val="sl-SI"/>
        </w:rPr>
      </w:pPr>
      <w:bookmarkStart w:id="70" w:name="_Toc13120470"/>
      <w:bookmarkStart w:id="71" w:name="_Toc13121208"/>
      <w:bookmarkStart w:id="72" w:name="_Toc36195763"/>
      <w:bookmarkStart w:id="73" w:name="_Toc48891976"/>
      <w:bookmarkStart w:id="74" w:name="_Toc51830851"/>
      <w:bookmarkStart w:id="75" w:name="_Toc71538962"/>
      <w:bookmarkStart w:id="76" w:name="_Toc74048855"/>
      <w:bookmarkStart w:id="77" w:name="_Toc74050116"/>
      <w:bookmarkStart w:id="78" w:name="_Toc85726307"/>
      <w:bookmarkStart w:id="79" w:name="_Toc86233130"/>
      <w:bookmarkStart w:id="80" w:name="_Toc87339997"/>
      <w:r w:rsidRPr="00576DEF">
        <w:rPr>
          <w:rFonts w:ascii="Georgia" w:hAnsi="Georgia"/>
          <w:sz w:val="20"/>
          <w:lang w:val="sl-SI"/>
        </w:rPr>
        <w:t>ZAVAROVALNE OBVEZNOSTI</w:t>
      </w:r>
      <w:bookmarkEnd w:id="70"/>
      <w:bookmarkEnd w:id="71"/>
      <w:bookmarkEnd w:id="72"/>
      <w:bookmarkEnd w:id="73"/>
      <w:bookmarkEnd w:id="74"/>
      <w:bookmarkEnd w:id="75"/>
      <w:bookmarkEnd w:id="76"/>
      <w:bookmarkEnd w:id="77"/>
      <w:bookmarkEnd w:id="78"/>
      <w:bookmarkEnd w:id="79"/>
      <w:bookmarkEnd w:id="80"/>
      <w:r w:rsidRPr="00576DEF">
        <w:rPr>
          <w:rFonts w:ascii="Georgia" w:hAnsi="Georgia"/>
          <w:sz w:val="20"/>
          <w:lang w:val="sl-SI"/>
        </w:rPr>
        <w:t xml:space="preserve"> </w:t>
      </w:r>
    </w:p>
    <w:p w14:paraId="2EF5E5D1" w14:textId="77777777" w:rsidR="00AA7989" w:rsidRPr="00576DEF" w:rsidRDefault="00AA7989" w:rsidP="00AA7989">
      <w:pPr>
        <w:jc w:val="center"/>
        <w:rPr>
          <w:rFonts w:ascii="Georgia" w:hAnsi="Georgia" w:cs="Tahoma"/>
          <w:sz w:val="20"/>
        </w:rPr>
      </w:pPr>
    </w:p>
    <w:p w14:paraId="2A7E4949" w14:textId="77777777" w:rsidR="00AA7989" w:rsidRPr="00576DEF" w:rsidRDefault="00AA7989" w:rsidP="00AA7989">
      <w:pPr>
        <w:jc w:val="center"/>
        <w:rPr>
          <w:rFonts w:ascii="Georgia" w:hAnsi="Georgia" w:cs="Tahoma"/>
          <w:sz w:val="20"/>
        </w:rPr>
      </w:pPr>
    </w:p>
    <w:p w14:paraId="49CE3E80" w14:textId="77777777" w:rsidR="00AA7989" w:rsidRPr="00576DEF" w:rsidRDefault="00AA7989" w:rsidP="007856DE">
      <w:pPr>
        <w:numPr>
          <w:ilvl w:val="0"/>
          <w:numId w:val="32"/>
        </w:numPr>
        <w:jc w:val="center"/>
        <w:rPr>
          <w:rFonts w:ascii="Georgia" w:hAnsi="Georgia" w:cs="Tahoma"/>
          <w:sz w:val="20"/>
        </w:rPr>
      </w:pPr>
      <w:r w:rsidRPr="00576DEF">
        <w:rPr>
          <w:rFonts w:ascii="Georgia" w:hAnsi="Georgia" w:cs="Tahoma"/>
          <w:sz w:val="20"/>
        </w:rPr>
        <w:t>člen</w:t>
      </w:r>
    </w:p>
    <w:p w14:paraId="08408B32" w14:textId="77777777" w:rsidR="00AA7989" w:rsidRPr="00576DEF" w:rsidRDefault="00AA7989" w:rsidP="00AA7989">
      <w:pPr>
        <w:ind w:left="1065"/>
        <w:rPr>
          <w:rFonts w:ascii="Georgia" w:hAnsi="Georgia" w:cs="Tahoma"/>
          <w:sz w:val="20"/>
        </w:rPr>
      </w:pPr>
    </w:p>
    <w:p w14:paraId="2F28B6B6" w14:textId="77777777" w:rsidR="00AA7989" w:rsidRPr="00576DEF" w:rsidRDefault="00AA7989" w:rsidP="00AA7989">
      <w:pPr>
        <w:rPr>
          <w:rFonts w:ascii="Georgia" w:hAnsi="Georgia" w:cs="Tahoma"/>
          <w:sz w:val="20"/>
        </w:rPr>
      </w:pPr>
      <w:r w:rsidRPr="00576DEF">
        <w:rPr>
          <w:rFonts w:ascii="Georgia" w:hAnsi="Georgia" w:cs="Tahoma"/>
          <w:sz w:val="20"/>
        </w:rPr>
        <w:t>Ponudnik mora imeti ob podpisu pogodbe sklenjeno zavarovanje za škodo. Višina letne zavarovalne vsote ne sme biti nižja kot jo določa Gradbeni zakon (50.000,00 EUR). Kopijo zavarovalne polico mora izvajalec priložiti ob podpisu pogodbe z naročnikom.</w:t>
      </w:r>
    </w:p>
    <w:p w14:paraId="47F62AC6" w14:textId="77777777" w:rsidR="00AA7989" w:rsidRPr="00576DEF" w:rsidRDefault="00AA7989" w:rsidP="00AA7989">
      <w:pPr>
        <w:rPr>
          <w:rFonts w:ascii="Georgia" w:hAnsi="Georgia" w:cs="Tahoma"/>
          <w:sz w:val="20"/>
        </w:rPr>
      </w:pPr>
    </w:p>
    <w:p w14:paraId="49D3D2C8" w14:textId="77777777" w:rsidR="00AA7989" w:rsidRPr="00576DEF" w:rsidRDefault="00AA7989" w:rsidP="007856DE">
      <w:pPr>
        <w:numPr>
          <w:ilvl w:val="0"/>
          <w:numId w:val="32"/>
        </w:numPr>
        <w:jc w:val="center"/>
        <w:rPr>
          <w:rFonts w:ascii="Georgia" w:hAnsi="Georgia" w:cs="Tahoma"/>
          <w:sz w:val="20"/>
        </w:rPr>
      </w:pPr>
      <w:r w:rsidRPr="00576DEF">
        <w:rPr>
          <w:rFonts w:ascii="Georgia" w:hAnsi="Georgia" w:cs="Tahoma"/>
          <w:sz w:val="20"/>
        </w:rPr>
        <w:t>člen</w:t>
      </w:r>
    </w:p>
    <w:p w14:paraId="5E4A2F3A" w14:textId="77777777" w:rsidR="00AA7989" w:rsidRPr="00576DEF" w:rsidRDefault="00AA7989" w:rsidP="00AA7989">
      <w:pPr>
        <w:ind w:left="1065"/>
        <w:rPr>
          <w:rFonts w:ascii="Georgia" w:hAnsi="Georgia" w:cs="Tahoma"/>
          <w:sz w:val="20"/>
        </w:rPr>
      </w:pPr>
    </w:p>
    <w:p w14:paraId="5F02A57A" w14:textId="77777777" w:rsidR="00AA7989" w:rsidRPr="00576DEF" w:rsidRDefault="00AA7989" w:rsidP="00AA7989">
      <w:pPr>
        <w:jc w:val="both"/>
        <w:rPr>
          <w:rFonts w:ascii="Georgia" w:hAnsi="Georgia" w:cs="Tahoma"/>
          <w:sz w:val="20"/>
        </w:rPr>
      </w:pPr>
      <w:r w:rsidRPr="00576DEF">
        <w:rPr>
          <w:rFonts w:ascii="Georgia" w:hAnsi="Georgia" w:cs="Tahoma"/>
          <w:sz w:val="20"/>
        </w:rPr>
        <w:t xml:space="preserve">V roku </w:t>
      </w:r>
      <w:r w:rsidR="005A2821" w:rsidRPr="00576DEF">
        <w:rPr>
          <w:rFonts w:ascii="Georgia" w:hAnsi="Georgia" w:cs="Tahoma"/>
          <w:sz w:val="20"/>
        </w:rPr>
        <w:t>8</w:t>
      </w:r>
      <w:r w:rsidRPr="00576DEF">
        <w:rPr>
          <w:rFonts w:ascii="Georgia" w:hAnsi="Georgia" w:cs="Tahoma"/>
          <w:sz w:val="20"/>
        </w:rPr>
        <w:t xml:space="preserve"> delovnih dni po prejemu sklenjene pogodbe mora izvajalec naročniku izročiti brezpogojno finančno zavarovanje (bančno garancijo ali garancijo zavarovalnice) za dobro izvedbo pogodbenih obveznosti v višini 10 % pogodbene vrednosti z DDV, ki mora biti po vsebini skladna z vzorcem iz razpisne dokumentacije. Finančno zavarovanje mora veljati vsaj 90 dni po roku za dokončanje del.</w:t>
      </w:r>
    </w:p>
    <w:p w14:paraId="03931842" w14:textId="77777777" w:rsidR="00AA7989" w:rsidRPr="00576DEF" w:rsidRDefault="00AA7989" w:rsidP="00AA7989">
      <w:pPr>
        <w:jc w:val="both"/>
        <w:rPr>
          <w:rFonts w:ascii="Georgia" w:hAnsi="Georgia" w:cs="Tahoma"/>
          <w:sz w:val="20"/>
        </w:rPr>
      </w:pPr>
      <w:r w:rsidRPr="00576DEF">
        <w:rPr>
          <w:rFonts w:ascii="Georgia" w:hAnsi="Georgia" w:cs="Tahoma"/>
          <w:sz w:val="20"/>
        </w:rPr>
        <w:t xml:space="preserve">Finančno zavarovanje za dobro izvedbo pogodbenih obveznosti naročnik lahko unovči, če izvajalec svojih obveznosti do naročnika ne izpolni skladno s pogodbo. </w:t>
      </w:r>
    </w:p>
    <w:p w14:paraId="3D1654C6" w14:textId="77777777" w:rsidR="00AA7989" w:rsidRPr="00576DEF" w:rsidRDefault="00AA7989" w:rsidP="00AA7989">
      <w:pPr>
        <w:jc w:val="both"/>
        <w:rPr>
          <w:rFonts w:ascii="Georgia" w:hAnsi="Georgia" w:cs="Tahoma"/>
          <w:sz w:val="20"/>
        </w:rPr>
      </w:pPr>
    </w:p>
    <w:p w14:paraId="1CBEFDA2" w14:textId="77777777" w:rsidR="00AA7989" w:rsidRPr="00576DEF" w:rsidRDefault="00AA7989" w:rsidP="00AA7989">
      <w:pPr>
        <w:jc w:val="both"/>
        <w:rPr>
          <w:rFonts w:ascii="Georgia" w:hAnsi="Georgia" w:cs="Tahoma"/>
          <w:sz w:val="20"/>
        </w:rPr>
      </w:pPr>
      <w:r w:rsidRPr="00576DEF">
        <w:rPr>
          <w:rFonts w:ascii="Georgia" w:hAnsi="Georgia" w:cs="Tahoma"/>
          <w:sz w:val="20"/>
        </w:rPr>
        <w:t>Če se med trajanjem izvedbe pogodbe spremeni rok za izvedbo pogodbenih del in količina, mora izvajalec predložiti v roku 10 dni od podpisa aneksa k tej pogodbi novo finančno zavarovanje v korist naročnika v skladu s spremembami pogodbe.</w:t>
      </w:r>
    </w:p>
    <w:p w14:paraId="6614F130" w14:textId="77777777" w:rsidR="00AA7989" w:rsidRPr="00576DEF" w:rsidRDefault="00AA7989" w:rsidP="00AA7989">
      <w:pPr>
        <w:ind w:left="1065"/>
        <w:rPr>
          <w:rFonts w:ascii="Georgia" w:hAnsi="Georgia" w:cs="Tahoma"/>
          <w:sz w:val="20"/>
        </w:rPr>
      </w:pPr>
    </w:p>
    <w:p w14:paraId="4C75A743" w14:textId="77777777" w:rsidR="00AA7989" w:rsidRPr="00576DEF" w:rsidRDefault="00AA7989" w:rsidP="007856DE">
      <w:pPr>
        <w:numPr>
          <w:ilvl w:val="0"/>
          <w:numId w:val="32"/>
        </w:numPr>
        <w:jc w:val="center"/>
        <w:rPr>
          <w:rFonts w:ascii="Georgia" w:hAnsi="Georgia" w:cs="Tahoma"/>
          <w:sz w:val="20"/>
        </w:rPr>
      </w:pPr>
      <w:r w:rsidRPr="00576DEF">
        <w:rPr>
          <w:rFonts w:ascii="Georgia" w:hAnsi="Georgia" w:cs="Tahoma"/>
          <w:sz w:val="20"/>
        </w:rPr>
        <w:t>člen</w:t>
      </w:r>
    </w:p>
    <w:p w14:paraId="589E9399" w14:textId="77777777" w:rsidR="00AA7989" w:rsidRPr="00576DEF" w:rsidRDefault="00AA7989" w:rsidP="00AA7989">
      <w:pPr>
        <w:jc w:val="both"/>
        <w:rPr>
          <w:rFonts w:ascii="Georgia" w:hAnsi="Georgia" w:cs="Tahoma"/>
          <w:bCs/>
          <w:sz w:val="20"/>
        </w:rPr>
      </w:pPr>
    </w:p>
    <w:p w14:paraId="569141C0" w14:textId="77777777" w:rsidR="00AA7989" w:rsidRPr="00576DEF" w:rsidRDefault="00AA7989" w:rsidP="00AA7989">
      <w:pPr>
        <w:jc w:val="both"/>
        <w:rPr>
          <w:rFonts w:ascii="Georgia" w:hAnsi="Georgia" w:cs="Tahoma"/>
          <w:bCs/>
          <w:sz w:val="20"/>
        </w:rPr>
      </w:pPr>
      <w:r w:rsidRPr="00576DEF">
        <w:rPr>
          <w:rFonts w:ascii="Georgia" w:hAnsi="Georgia" w:cs="Tahoma"/>
          <w:bCs/>
          <w:sz w:val="20"/>
        </w:rPr>
        <w:t>Finančno zavarovanje za dobro izvedbo pogodbenih obveznosti lahko naročnik poleg primerov, navedenih drugje v tej pogodbi, unovči tudi:</w:t>
      </w:r>
    </w:p>
    <w:p w14:paraId="1D94558B" w14:textId="77777777" w:rsidR="00AA7989" w:rsidRPr="00576DEF" w:rsidRDefault="00AA7989" w:rsidP="00AA7989">
      <w:pPr>
        <w:jc w:val="both"/>
        <w:rPr>
          <w:rFonts w:ascii="Georgia" w:hAnsi="Georgia" w:cs="Tahoma"/>
          <w:bCs/>
          <w:sz w:val="20"/>
        </w:rPr>
      </w:pPr>
      <w:r w:rsidRPr="00576DEF">
        <w:rPr>
          <w:rFonts w:ascii="Georgia" w:hAnsi="Georgia" w:cs="Tahoma"/>
          <w:bCs/>
          <w:sz w:val="20"/>
        </w:rPr>
        <w:t>v znesku terjatve, ki jo ima naročnik do izvajalca:</w:t>
      </w:r>
    </w:p>
    <w:p w14:paraId="5EA27376" w14:textId="77777777" w:rsidR="00AA7989" w:rsidRPr="00576DEF" w:rsidRDefault="00AA7989" w:rsidP="007856DE">
      <w:pPr>
        <w:numPr>
          <w:ilvl w:val="1"/>
          <w:numId w:val="35"/>
        </w:numPr>
        <w:ind w:left="426" w:hanging="426"/>
        <w:jc w:val="both"/>
        <w:rPr>
          <w:rFonts w:ascii="Georgia" w:hAnsi="Georgia" w:cs="Tahoma"/>
          <w:bCs/>
          <w:sz w:val="20"/>
        </w:rPr>
      </w:pPr>
      <w:r w:rsidRPr="00576DEF">
        <w:rPr>
          <w:rFonts w:ascii="Georgia" w:hAnsi="Georgia" w:cs="Tahoma"/>
          <w:bCs/>
          <w:sz w:val="20"/>
        </w:rPr>
        <w:t>če se bo izkazalo, da izvajalec del v celoti ali delno ne opravlja v skladu s pogodbo, zahtevami dokumentacije v zvezi z oddajo javnega naročila, specifikacijami ali ponudbeno dokumentacijo;</w:t>
      </w:r>
    </w:p>
    <w:p w14:paraId="19345807" w14:textId="77777777" w:rsidR="00AA7989" w:rsidRPr="00576DEF" w:rsidRDefault="00AA7989" w:rsidP="007856DE">
      <w:pPr>
        <w:numPr>
          <w:ilvl w:val="1"/>
          <w:numId w:val="35"/>
        </w:numPr>
        <w:ind w:left="426" w:hanging="426"/>
        <w:jc w:val="both"/>
        <w:rPr>
          <w:rFonts w:ascii="Georgia" w:hAnsi="Georgia" w:cs="Tahoma"/>
          <w:bCs/>
          <w:sz w:val="20"/>
        </w:rPr>
      </w:pPr>
      <w:r w:rsidRPr="00576DEF">
        <w:rPr>
          <w:rFonts w:ascii="Georgia" w:hAnsi="Georgia" w:cs="Tahoma"/>
          <w:bCs/>
          <w:sz w:val="20"/>
        </w:rPr>
        <w:t>v primeru stečaja, likvidacijskega postopka ali drugega postopka izvajalca, katerega posledica ali namen je prenehanje njegovega poslovanja ali katerikoli drug postopek, podoben navedenim postopkom, skladno s predpisi države, v kateri ima ponudnik sedež;</w:t>
      </w:r>
    </w:p>
    <w:p w14:paraId="0821B613" w14:textId="77777777" w:rsidR="00AA7989" w:rsidRPr="00576DEF" w:rsidRDefault="00AA7989" w:rsidP="007856DE">
      <w:pPr>
        <w:numPr>
          <w:ilvl w:val="1"/>
          <w:numId w:val="35"/>
        </w:numPr>
        <w:ind w:left="426" w:hanging="426"/>
        <w:jc w:val="both"/>
        <w:rPr>
          <w:rFonts w:ascii="Georgia" w:hAnsi="Georgia" w:cs="Tahoma"/>
          <w:bCs/>
          <w:sz w:val="20"/>
        </w:rPr>
      </w:pPr>
      <w:r w:rsidRPr="00576DEF">
        <w:rPr>
          <w:rFonts w:ascii="Georgia" w:hAnsi="Georgia" w:cs="Tahoma"/>
          <w:bCs/>
          <w:sz w:val="20"/>
        </w:rPr>
        <w:t>če svojih obveznosti do podizvajalcev, ki sodelujejo pri izvedbi javnega naročila, v celoti ne poravna, podizvajalci pa terjajo plačilo obveznosti neposredno od naročnika;</w:t>
      </w:r>
    </w:p>
    <w:p w14:paraId="1052ACDB" w14:textId="77777777" w:rsidR="00AA7989" w:rsidRPr="00576DEF" w:rsidRDefault="00AA7989" w:rsidP="00AA7989">
      <w:pPr>
        <w:ind w:left="426" w:hanging="426"/>
        <w:jc w:val="both"/>
        <w:rPr>
          <w:rFonts w:ascii="Georgia" w:hAnsi="Georgia" w:cs="Tahoma"/>
          <w:bCs/>
          <w:sz w:val="20"/>
        </w:rPr>
      </w:pPr>
    </w:p>
    <w:p w14:paraId="4EBDF8A4" w14:textId="77777777" w:rsidR="00AA7989" w:rsidRPr="00576DEF" w:rsidRDefault="00AA7989" w:rsidP="007856DE">
      <w:pPr>
        <w:numPr>
          <w:ilvl w:val="0"/>
          <w:numId w:val="35"/>
        </w:numPr>
        <w:ind w:left="426" w:hanging="426"/>
        <w:jc w:val="both"/>
        <w:rPr>
          <w:rFonts w:ascii="Georgia" w:hAnsi="Georgia" w:cs="Tahoma"/>
          <w:bCs/>
          <w:sz w:val="20"/>
        </w:rPr>
      </w:pPr>
      <w:r w:rsidRPr="00576DEF">
        <w:rPr>
          <w:rFonts w:ascii="Georgia" w:hAnsi="Georgia" w:cs="Tahoma"/>
          <w:bCs/>
          <w:sz w:val="20"/>
        </w:rPr>
        <w:t>v polnem znesku finančnega zavarovanja, ki ima v takšnem primeru namen zavarovanja pogodbene kazni:</w:t>
      </w:r>
    </w:p>
    <w:p w14:paraId="68F8966C" w14:textId="77777777" w:rsidR="00AA7989" w:rsidRPr="00576DEF" w:rsidRDefault="00AA7989" w:rsidP="007856DE">
      <w:pPr>
        <w:numPr>
          <w:ilvl w:val="1"/>
          <w:numId w:val="35"/>
        </w:numPr>
        <w:ind w:left="426" w:hanging="426"/>
        <w:jc w:val="both"/>
        <w:rPr>
          <w:rFonts w:ascii="Georgia" w:hAnsi="Georgia" w:cs="Tahoma"/>
          <w:bCs/>
          <w:sz w:val="20"/>
        </w:rPr>
      </w:pPr>
      <w:r w:rsidRPr="00576DEF">
        <w:rPr>
          <w:rFonts w:ascii="Georgia" w:hAnsi="Georgia" w:cs="Tahoma"/>
          <w:bCs/>
          <w:sz w:val="20"/>
        </w:rPr>
        <w:t>če izvajalec naročniku ne preda podaljšanja finančnega zavarovanja, čeprav so podani pogoji, da naročnik to lahko zahteva;</w:t>
      </w:r>
    </w:p>
    <w:p w14:paraId="23AFAE30" w14:textId="77777777" w:rsidR="00AA7989" w:rsidRPr="00576DEF" w:rsidRDefault="00AA7989" w:rsidP="007856DE">
      <w:pPr>
        <w:numPr>
          <w:ilvl w:val="1"/>
          <w:numId w:val="35"/>
        </w:numPr>
        <w:ind w:left="426" w:hanging="426"/>
        <w:jc w:val="both"/>
        <w:rPr>
          <w:rFonts w:ascii="Georgia" w:hAnsi="Georgia" w:cs="Tahoma"/>
          <w:bCs/>
          <w:sz w:val="20"/>
        </w:rPr>
      </w:pPr>
      <w:r w:rsidRPr="00576DEF">
        <w:rPr>
          <w:rFonts w:ascii="Georgia" w:hAnsi="Georgia" w:cs="Tahoma"/>
          <w:bCs/>
          <w:sz w:val="20"/>
        </w:rPr>
        <w:t>če bo naročnik pogodbo razdrl zaradi kršitev na strani izvajalca;</w:t>
      </w:r>
    </w:p>
    <w:p w14:paraId="25BA3211" w14:textId="77777777" w:rsidR="00AA7989" w:rsidRPr="00576DEF" w:rsidRDefault="00AA7989" w:rsidP="007856DE">
      <w:pPr>
        <w:numPr>
          <w:ilvl w:val="1"/>
          <w:numId w:val="35"/>
        </w:numPr>
        <w:ind w:left="426" w:hanging="426"/>
        <w:jc w:val="both"/>
        <w:rPr>
          <w:rFonts w:ascii="Georgia" w:hAnsi="Georgia" w:cs="Tahoma"/>
          <w:bCs/>
          <w:sz w:val="20"/>
        </w:rPr>
      </w:pPr>
      <w:r w:rsidRPr="00576DEF">
        <w:rPr>
          <w:rFonts w:ascii="Georgia" w:hAnsi="Georgia" w:cs="Tahoma"/>
          <w:bCs/>
          <w:sz w:val="20"/>
        </w:rPr>
        <w:t>če bo naročnik razdrl pogodbo zaradi zamude na strani izvajalca;</w:t>
      </w:r>
    </w:p>
    <w:p w14:paraId="731F8CB7" w14:textId="77777777" w:rsidR="00AA7989" w:rsidRPr="00576DEF" w:rsidRDefault="00AA7989" w:rsidP="007856DE">
      <w:pPr>
        <w:numPr>
          <w:ilvl w:val="1"/>
          <w:numId w:val="35"/>
        </w:numPr>
        <w:ind w:left="426" w:hanging="426"/>
        <w:jc w:val="both"/>
        <w:rPr>
          <w:rFonts w:ascii="Georgia" w:hAnsi="Georgia" w:cs="Tahoma"/>
          <w:bCs/>
          <w:sz w:val="20"/>
        </w:rPr>
      </w:pPr>
      <w:r w:rsidRPr="00576DEF">
        <w:rPr>
          <w:rFonts w:ascii="Georgia" w:hAnsi="Georgia" w:cs="Tahoma"/>
          <w:bCs/>
          <w:sz w:val="20"/>
        </w:rPr>
        <w:t>če se bo tekom izvedbe projekta več kot dvakrat zgodilo, da bi izvajalec javno naročilo izvajal s podizvajalci, ki niso priglašeni ali s podizvajalci, katerih nominacijo je naročnik zavrnil;</w:t>
      </w:r>
    </w:p>
    <w:p w14:paraId="1C6640D1" w14:textId="77777777" w:rsidR="00AA7989" w:rsidRPr="00576DEF" w:rsidRDefault="00AA7989" w:rsidP="007856DE">
      <w:pPr>
        <w:numPr>
          <w:ilvl w:val="1"/>
          <w:numId w:val="35"/>
        </w:numPr>
        <w:ind w:left="426" w:hanging="426"/>
        <w:jc w:val="both"/>
        <w:rPr>
          <w:rFonts w:ascii="Georgia" w:hAnsi="Georgia" w:cs="Tahoma"/>
          <w:bCs/>
          <w:sz w:val="20"/>
        </w:rPr>
      </w:pPr>
      <w:r w:rsidRPr="00576DEF">
        <w:rPr>
          <w:rFonts w:ascii="Georgia" w:hAnsi="Georgia" w:cs="Tahoma"/>
          <w:bCs/>
          <w:sz w:val="20"/>
        </w:rPr>
        <w:lastRenderedPageBreak/>
        <w:t>če naročniku povzroči škodo, ki je ne povrne v roku 8 dni po pozivu naročnika;</w:t>
      </w:r>
    </w:p>
    <w:p w14:paraId="19D160FA" w14:textId="77777777" w:rsidR="00AA7989" w:rsidRPr="00576DEF" w:rsidRDefault="00AA7989" w:rsidP="007856DE">
      <w:pPr>
        <w:numPr>
          <w:ilvl w:val="1"/>
          <w:numId w:val="35"/>
        </w:numPr>
        <w:ind w:left="426" w:hanging="426"/>
        <w:jc w:val="both"/>
        <w:rPr>
          <w:rFonts w:ascii="Georgia" w:hAnsi="Georgia" w:cs="Tahoma"/>
          <w:bCs/>
          <w:sz w:val="20"/>
        </w:rPr>
      </w:pPr>
      <w:r w:rsidRPr="00576DEF">
        <w:rPr>
          <w:rFonts w:ascii="Georgia" w:hAnsi="Georgia" w:cs="Tahoma"/>
          <w:bCs/>
          <w:sz w:val="20"/>
        </w:rPr>
        <w:t>če naročniku poda zavajajoče ali lažne informacije, podatke ali dokumente, zaradi  česar bi moral naročnik javno naročilo razveljaviti ali modificirati ali če naročnik utrpi kakšne druge posledice.</w:t>
      </w:r>
    </w:p>
    <w:p w14:paraId="0EA025F0" w14:textId="77777777" w:rsidR="009A42F3" w:rsidRPr="00576DEF" w:rsidRDefault="009A42F3" w:rsidP="009A42F3">
      <w:pPr>
        <w:ind w:left="720"/>
        <w:jc w:val="both"/>
        <w:rPr>
          <w:rFonts w:ascii="Georgia" w:hAnsi="Georgia" w:cs="Tahoma"/>
          <w:bCs/>
          <w:sz w:val="20"/>
        </w:rPr>
      </w:pPr>
    </w:p>
    <w:p w14:paraId="00079E00" w14:textId="77777777" w:rsidR="009A42F3" w:rsidRPr="00576DEF" w:rsidRDefault="009A42F3" w:rsidP="009A42F3">
      <w:pPr>
        <w:ind w:left="720"/>
        <w:jc w:val="both"/>
        <w:rPr>
          <w:rFonts w:ascii="Georgia" w:hAnsi="Georgia" w:cs="Tahoma"/>
          <w:bCs/>
          <w:sz w:val="20"/>
        </w:rPr>
      </w:pPr>
    </w:p>
    <w:p w14:paraId="30DC12D3" w14:textId="77777777" w:rsidR="009A42F3" w:rsidRPr="00576DEF" w:rsidRDefault="009A42F3" w:rsidP="009A42F3">
      <w:pPr>
        <w:ind w:left="720"/>
        <w:jc w:val="both"/>
        <w:rPr>
          <w:rFonts w:ascii="Georgia" w:hAnsi="Georgia" w:cs="Tahoma"/>
          <w:bCs/>
          <w:sz w:val="20"/>
        </w:rPr>
      </w:pPr>
    </w:p>
    <w:p w14:paraId="10822280" w14:textId="77777777" w:rsidR="00A4006F" w:rsidRPr="00576DEF" w:rsidRDefault="00A4006F" w:rsidP="00A4006F">
      <w:pPr>
        <w:pStyle w:val="Naslov1"/>
        <w:rPr>
          <w:rFonts w:ascii="Georgia" w:hAnsi="Georgia"/>
          <w:sz w:val="20"/>
          <w:lang w:val="sl-SI"/>
        </w:rPr>
      </w:pPr>
      <w:bookmarkStart w:id="81" w:name="_Toc13120471"/>
      <w:bookmarkStart w:id="82" w:name="_Toc13121209"/>
      <w:bookmarkStart w:id="83" w:name="_Toc36195764"/>
      <w:bookmarkStart w:id="84" w:name="_Toc48891977"/>
      <w:bookmarkStart w:id="85" w:name="_Toc51830852"/>
      <w:bookmarkStart w:id="86" w:name="_Toc71538963"/>
      <w:bookmarkStart w:id="87" w:name="_Toc74048856"/>
      <w:bookmarkStart w:id="88" w:name="_Toc74050117"/>
      <w:bookmarkStart w:id="89" w:name="_Toc85726308"/>
      <w:bookmarkStart w:id="90" w:name="_Toc86233131"/>
      <w:bookmarkStart w:id="91" w:name="_Toc87339998"/>
      <w:r w:rsidRPr="00576DEF">
        <w:rPr>
          <w:rFonts w:ascii="Georgia" w:hAnsi="Georgia"/>
          <w:sz w:val="20"/>
          <w:lang w:val="sl-SI"/>
        </w:rPr>
        <w:t>SKRBNIKI POGODBE</w:t>
      </w:r>
    </w:p>
    <w:p w14:paraId="6B724D82" w14:textId="77777777" w:rsidR="00A4006F" w:rsidRPr="00576DEF" w:rsidRDefault="00A4006F" w:rsidP="00A4006F">
      <w:pPr>
        <w:rPr>
          <w:lang w:eastAsia="x-none"/>
        </w:rPr>
      </w:pPr>
    </w:p>
    <w:p w14:paraId="1B14593C" w14:textId="77777777" w:rsidR="00A4006F" w:rsidRPr="00576DEF" w:rsidRDefault="00A4006F" w:rsidP="00A4006F">
      <w:pPr>
        <w:jc w:val="center"/>
        <w:rPr>
          <w:rFonts w:ascii="Georgia" w:hAnsi="Georgia" w:cs="Tahoma"/>
          <w:sz w:val="20"/>
        </w:rPr>
      </w:pPr>
    </w:p>
    <w:p w14:paraId="76B00093" w14:textId="77777777" w:rsidR="00A4006F" w:rsidRPr="00576DEF" w:rsidRDefault="00A4006F" w:rsidP="007856DE">
      <w:pPr>
        <w:numPr>
          <w:ilvl w:val="0"/>
          <w:numId w:val="32"/>
        </w:numPr>
        <w:jc w:val="center"/>
        <w:rPr>
          <w:rFonts w:ascii="Georgia" w:hAnsi="Georgia" w:cs="Tahoma"/>
          <w:sz w:val="20"/>
        </w:rPr>
      </w:pPr>
      <w:r w:rsidRPr="00576DEF">
        <w:rPr>
          <w:rFonts w:ascii="Georgia" w:hAnsi="Georgia" w:cs="Tahoma"/>
          <w:sz w:val="20"/>
        </w:rPr>
        <w:t>člen</w:t>
      </w:r>
    </w:p>
    <w:p w14:paraId="591306EE" w14:textId="77777777" w:rsidR="00A4006F" w:rsidRPr="00576DEF" w:rsidRDefault="00A4006F" w:rsidP="00A4006F">
      <w:pPr>
        <w:ind w:left="1065"/>
        <w:rPr>
          <w:rFonts w:ascii="Georgia" w:hAnsi="Georgia" w:cs="Tahoma"/>
          <w:sz w:val="20"/>
        </w:rPr>
      </w:pPr>
    </w:p>
    <w:p w14:paraId="49FDB84B" w14:textId="77777777" w:rsidR="00A4006F" w:rsidRPr="00576DEF" w:rsidRDefault="00A4006F" w:rsidP="00A4006F">
      <w:pPr>
        <w:jc w:val="both"/>
        <w:rPr>
          <w:rFonts w:ascii="Georgia" w:hAnsi="Georgia" w:cs="Tahoma"/>
          <w:sz w:val="20"/>
        </w:rPr>
      </w:pPr>
      <w:r w:rsidRPr="00576DEF">
        <w:rPr>
          <w:rFonts w:ascii="Georgia" w:hAnsi="Georgia" w:cs="Tahoma"/>
          <w:sz w:val="20"/>
        </w:rPr>
        <w:t>S strani naročnika je pooblaščena oseba za izvajanje te pogodbe _________________________. Kontaktna oseba ________________________.</w:t>
      </w:r>
    </w:p>
    <w:p w14:paraId="2593FB4D" w14:textId="77777777" w:rsidR="00A4006F" w:rsidRPr="00576DEF" w:rsidRDefault="00A4006F" w:rsidP="00A4006F">
      <w:pPr>
        <w:jc w:val="both"/>
        <w:rPr>
          <w:rFonts w:ascii="Georgia" w:hAnsi="Georgia" w:cs="Tahoma"/>
          <w:sz w:val="20"/>
        </w:rPr>
      </w:pPr>
    </w:p>
    <w:p w14:paraId="391C7B96" w14:textId="77777777" w:rsidR="00A4006F" w:rsidRPr="00576DEF" w:rsidRDefault="00A4006F" w:rsidP="00A4006F">
      <w:pPr>
        <w:jc w:val="both"/>
        <w:rPr>
          <w:rFonts w:ascii="Georgia" w:hAnsi="Georgia" w:cs="Tahoma"/>
          <w:sz w:val="20"/>
        </w:rPr>
      </w:pPr>
      <w:r w:rsidRPr="00576DEF">
        <w:rPr>
          <w:rFonts w:ascii="Georgia" w:hAnsi="Georgia" w:cs="Tahoma"/>
          <w:sz w:val="20"/>
        </w:rPr>
        <w:t>S strani izvajalca je pooblaščena oseba za izvajanje te pogodbe in skrbnik te pogodbe _______________________.</w:t>
      </w:r>
    </w:p>
    <w:p w14:paraId="67145090" w14:textId="77777777" w:rsidR="006B5ABC" w:rsidRPr="00576DEF" w:rsidRDefault="006B5ABC" w:rsidP="00A4006F">
      <w:pPr>
        <w:jc w:val="both"/>
        <w:rPr>
          <w:rFonts w:ascii="Georgia" w:hAnsi="Georgia" w:cs="Tahoma"/>
          <w:sz w:val="20"/>
        </w:rPr>
      </w:pPr>
    </w:p>
    <w:p w14:paraId="1489E850" w14:textId="7F53205E" w:rsidR="006B5ABC" w:rsidRPr="00576DEF" w:rsidRDefault="006B5ABC" w:rsidP="006B5ABC">
      <w:pPr>
        <w:jc w:val="both"/>
        <w:rPr>
          <w:rFonts w:ascii="Georgia" w:hAnsi="Georgia" w:cs="Tahoma"/>
          <w:sz w:val="20"/>
        </w:rPr>
      </w:pPr>
      <w:r w:rsidRPr="00576DEF">
        <w:rPr>
          <w:rFonts w:ascii="Georgia" w:hAnsi="Georgia" w:cs="Tahoma"/>
          <w:sz w:val="20"/>
        </w:rPr>
        <w:t xml:space="preserve">S strani izvajalca </w:t>
      </w:r>
      <w:r w:rsidR="00135AE9" w:rsidRPr="00576DEF">
        <w:rPr>
          <w:rFonts w:ascii="Georgia" w:hAnsi="Georgia" w:cs="Tahoma"/>
          <w:sz w:val="20"/>
        </w:rPr>
        <w:t xml:space="preserve">določen odgovorni vodja del </w:t>
      </w:r>
      <w:r w:rsidRPr="00576DEF">
        <w:rPr>
          <w:rFonts w:ascii="Georgia" w:hAnsi="Georgia" w:cs="Tahoma"/>
          <w:sz w:val="20"/>
        </w:rPr>
        <w:t>je  _______________________.</w:t>
      </w:r>
    </w:p>
    <w:p w14:paraId="17415924" w14:textId="77777777" w:rsidR="006B5ABC" w:rsidRPr="00576DEF" w:rsidRDefault="006B5ABC" w:rsidP="00A4006F">
      <w:pPr>
        <w:jc w:val="both"/>
        <w:rPr>
          <w:rFonts w:ascii="Georgia" w:hAnsi="Georgia" w:cs="Tahoma"/>
          <w:sz w:val="20"/>
        </w:rPr>
      </w:pPr>
    </w:p>
    <w:p w14:paraId="14BDEF54" w14:textId="77777777" w:rsidR="00AB490F" w:rsidRPr="00576DEF" w:rsidRDefault="00AB490F" w:rsidP="00A4006F">
      <w:pPr>
        <w:jc w:val="both"/>
        <w:rPr>
          <w:rFonts w:ascii="Georgia" w:hAnsi="Georgia" w:cs="Tahoma"/>
          <w:sz w:val="20"/>
        </w:rPr>
      </w:pPr>
    </w:p>
    <w:p w14:paraId="55932814" w14:textId="792A0529" w:rsidR="00AB490F" w:rsidRPr="00576DEF" w:rsidRDefault="00AB490F" w:rsidP="00A4006F">
      <w:pPr>
        <w:jc w:val="both"/>
        <w:rPr>
          <w:rFonts w:ascii="Georgia" w:hAnsi="Georgia" w:cs="Tahoma"/>
          <w:sz w:val="20"/>
        </w:rPr>
      </w:pPr>
      <w:r w:rsidRPr="00576DEF">
        <w:rPr>
          <w:rFonts w:ascii="Georgia" w:hAnsi="Georgia" w:cs="Tahoma"/>
          <w:sz w:val="20"/>
        </w:rPr>
        <w:t>Naročnik lahko zahteva zamenjavo skrbn</w:t>
      </w:r>
      <w:r w:rsidR="003C104F" w:rsidRPr="00576DEF">
        <w:rPr>
          <w:rFonts w:ascii="Georgia" w:hAnsi="Georgia" w:cs="Tahoma"/>
          <w:sz w:val="20"/>
        </w:rPr>
        <w:t xml:space="preserve">ika pogodbe </w:t>
      </w:r>
      <w:r w:rsidR="00175A7B" w:rsidRPr="00576DEF">
        <w:rPr>
          <w:rFonts w:ascii="Georgia" w:hAnsi="Georgia" w:cs="Tahoma"/>
          <w:sz w:val="20"/>
        </w:rPr>
        <w:t xml:space="preserve">in vodje del </w:t>
      </w:r>
      <w:r w:rsidR="003C104F" w:rsidRPr="00576DEF">
        <w:rPr>
          <w:rFonts w:ascii="Georgia" w:hAnsi="Georgia" w:cs="Tahoma"/>
          <w:sz w:val="20"/>
        </w:rPr>
        <w:t>na strani izvajalca v primeru da ne izpolnjuje</w:t>
      </w:r>
      <w:r w:rsidR="00175A7B" w:rsidRPr="00576DEF">
        <w:rPr>
          <w:rFonts w:ascii="Georgia" w:hAnsi="Georgia" w:cs="Tahoma"/>
          <w:sz w:val="20"/>
        </w:rPr>
        <w:t>ta</w:t>
      </w:r>
      <w:r w:rsidR="003C104F" w:rsidRPr="00576DEF">
        <w:rPr>
          <w:rFonts w:ascii="Georgia" w:hAnsi="Georgia" w:cs="Tahoma"/>
          <w:sz w:val="20"/>
        </w:rPr>
        <w:t xml:space="preserve"> zahtev</w:t>
      </w:r>
      <w:r w:rsidR="00175A7B" w:rsidRPr="00576DEF">
        <w:rPr>
          <w:rFonts w:ascii="Georgia" w:hAnsi="Georgia" w:cs="Tahoma"/>
          <w:sz w:val="20"/>
        </w:rPr>
        <w:t>e</w:t>
      </w:r>
      <w:r w:rsidR="003C104F" w:rsidRPr="00576DEF">
        <w:rPr>
          <w:rFonts w:ascii="Georgia" w:hAnsi="Georgia" w:cs="Tahoma"/>
          <w:sz w:val="20"/>
        </w:rPr>
        <w:t xml:space="preserve"> naročnika.</w:t>
      </w:r>
    </w:p>
    <w:p w14:paraId="09757ACF" w14:textId="77777777" w:rsidR="00A4006F" w:rsidRPr="00576DEF" w:rsidRDefault="00A4006F" w:rsidP="00A4006F">
      <w:pPr>
        <w:jc w:val="both"/>
        <w:rPr>
          <w:rFonts w:ascii="Georgia" w:hAnsi="Georgia" w:cs="Tahoma"/>
          <w:sz w:val="20"/>
        </w:rPr>
      </w:pPr>
    </w:p>
    <w:p w14:paraId="7AF50E1E" w14:textId="7C433395" w:rsidR="00A4006F" w:rsidRPr="00576DEF" w:rsidRDefault="00A4006F" w:rsidP="00A4006F">
      <w:pPr>
        <w:jc w:val="both"/>
        <w:rPr>
          <w:rFonts w:ascii="Georgia" w:hAnsi="Georgia" w:cs="Tahoma"/>
          <w:sz w:val="20"/>
        </w:rPr>
      </w:pPr>
      <w:r w:rsidRPr="00576DEF">
        <w:rPr>
          <w:rFonts w:ascii="Georgia" w:hAnsi="Georgia" w:cs="Tahoma"/>
          <w:sz w:val="20"/>
        </w:rPr>
        <w:t xml:space="preserve">Stranka pogodbe, ki bi zamenjala skrbnika pogodbe mora o tem obvestiti nasprotno stranko in sicer v roku </w:t>
      </w:r>
      <w:r w:rsidR="0079154D" w:rsidRPr="00576DEF">
        <w:rPr>
          <w:rFonts w:ascii="Georgia" w:hAnsi="Georgia" w:cs="Tahoma"/>
          <w:sz w:val="20"/>
        </w:rPr>
        <w:t>treh</w:t>
      </w:r>
      <w:r w:rsidRPr="00576DEF">
        <w:rPr>
          <w:rFonts w:ascii="Georgia" w:hAnsi="Georgia" w:cs="Tahoma"/>
          <w:sz w:val="20"/>
        </w:rPr>
        <w:t xml:space="preserve"> delovnih dni po zamenjavi.</w:t>
      </w:r>
    </w:p>
    <w:p w14:paraId="262B9A93" w14:textId="77777777" w:rsidR="00A4006F" w:rsidRPr="00576DEF" w:rsidRDefault="00A4006F" w:rsidP="00A4006F">
      <w:pPr>
        <w:rPr>
          <w:lang w:eastAsia="x-none"/>
        </w:rPr>
      </w:pPr>
    </w:p>
    <w:p w14:paraId="71D5AEAC" w14:textId="77777777" w:rsidR="00BB03BE" w:rsidRPr="00576DEF" w:rsidRDefault="00BB03BE" w:rsidP="00A4006F">
      <w:pPr>
        <w:rPr>
          <w:lang w:eastAsia="x-none"/>
        </w:rPr>
      </w:pPr>
    </w:p>
    <w:p w14:paraId="2D9B024F" w14:textId="77777777" w:rsidR="00A4006F" w:rsidRPr="00576DEF" w:rsidRDefault="00A4006F" w:rsidP="00A4006F">
      <w:pPr>
        <w:rPr>
          <w:lang w:eastAsia="x-none"/>
        </w:rPr>
      </w:pPr>
    </w:p>
    <w:bookmarkEnd w:id="81"/>
    <w:bookmarkEnd w:id="82"/>
    <w:bookmarkEnd w:id="83"/>
    <w:bookmarkEnd w:id="84"/>
    <w:bookmarkEnd w:id="85"/>
    <w:bookmarkEnd w:id="86"/>
    <w:bookmarkEnd w:id="87"/>
    <w:bookmarkEnd w:id="88"/>
    <w:bookmarkEnd w:id="89"/>
    <w:bookmarkEnd w:id="90"/>
    <w:bookmarkEnd w:id="91"/>
    <w:p w14:paraId="2EB45410" w14:textId="77777777" w:rsidR="00AA7989" w:rsidRPr="00576DEF" w:rsidRDefault="00A4006F" w:rsidP="00AA7989">
      <w:pPr>
        <w:pStyle w:val="Naslov1"/>
        <w:rPr>
          <w:rFonts w:ascii="Georgia" w:hAnsi="Georgia"/>
          <w:sz w:val="20"/>
          <w:lang w:val="sl-SI"/>
        </w:rPr>
      </w:pPr>
      <w:r w:rsidRPr="00576DEF">
        <w:rPr>
          <w:rFonts w:ascii="Georgia" w:hAnsi="Georgia"/>
          <w:sz w:val="20"/>
          <w:lang w:val="sl-SI"/>
        </w:rPr>
        <w:t>ODSTOP OD POGODBE</w:t>
      </w:r>
    </w:p>
    <w:p w14:paraId="5709A89A" w14:textId="77777777" w:rsidR="00AA7989" w:rsidRPr="00576DEF" w:rsidRDefault="00AA7989" w:rsidP="00AA7989">
      <w:pPr>
        <w:jc w:val="center"/>
        <w:rPr>
          <w:rFonts w:ascii="Georgia" w:hAnsi="Georgia" w:cs="Tahoma"/>
          <w:sz w:val="20"/>
        </w:rPr>
      </w:pPr>
    </w:p>
    <w:p w14:paraId="2895FE07" w14:textId="77777777" w:rsidR="00AA7989" w:rsidRPr="00576DEF" w:rsidRDefault="00AA7989" w:rsidP="00AA7989">
      <w:pPr>
        <w:pStyle w:val="Telobesedila"/>
        <w:jc w:val="center"/>
        <w:rPr>
          <w:rFonts w:ascii="Georgia" w:hAnsi="Georgia" w:cs="Tahoma"/>
          <w:sz w:val="20"/>
          <w:lang w:val="sl-SI"/>
        </w:rPr>
      </w:pPr>
    </w:p>
    <w:p w14:paraId="1D3F2378" w14:textId="77777777" w:rsidR="00AA7989" w:rsidRPr="00576DEF" w:rsidRDefault="00AA7989" w:rsidP="007856DE">
      <w:pPr>
        <w:numPr>
          <w:ilvl w:val="0"/>
          <w:numId w:val="32"/>
        </w:numPr>
        <w:jc w:val="center"/>
        <w:rPr>
          <w:rFonts w:ascii="Georgia" w:hAnsi="Georgia" w:cs="Tahoma"/>
          <w:sz w:val="20"/>
        </w:rPr>
      </w:pPr>
      <w:r w:rsidRPr="00576DEF">
        <w:rPr>
          <w:rFonts w:ascii="Georgia" w:hAnsi="Georgia" w:cs="Tahoma"/>
          <w:sz w:val="20"/>
        </w:rPr>
        <w:t>člen</w:t>
      </w:r>
    </w:p>
    <w:p w14:paraId="1A406CAA" w14:textId="77777777" w:rsidR="00AA7989" w:rsidRPr="00576DEF" w:rsidRDefault="00AA7989" w:rsidP="00AA7989">
      <w:pPr>
        <w:pStyle w:val="Telobesedila"/>
        <w:rPr>
          <w:rFonts w:ascii="Georgia" w:hAnsi="Georgia" w:cs="Tahoma"/>
          <w:sz w:val="20"/>
          <w:lang w:val="sl-SI"/>
        </w:rPr>
      </w:pPr>
      <w:r w:rsidRPr="00576DEF">
        <w:rPr>
          <w:rFonts w:ascii="Georgia" w:hAnsi="Georgia" w:cs="Tahoma"/>
          <w:sz w:val="20"/>
          <w:lang w:val="sl-SI"/>
        </w:rPr>
        <w:t>Naročnik lahko odstopi od te pogodbe:</w:t>
      </w:r>
    </w:p>
    <w:p w14:paraId="349586D5" w14:textId="4EE3C153" w:rsidR="00AA7989" w:rsidRPr="00576DEF" w:rsidRDefault="00AA7989" w:rsidP="007856DE">
      <w:pPr>
        <w:pStyle w:val="Telobesedila"/>
        <w:numPr>
          <w:ilvl w:val="0"/>
          <w:numId w:val="25"/>
        </w:numPr>
        <w:tabs>
          <w:tab w:val="clear" w:pos="720"/>
          <w:tab w:val="clear" w:pos="7041"/>
          <w:tab w:val="num" w:pos="284"/>
        </w:tabs>
        <w:ind w:left="284" w:hanging="284"/>
        <w:rPr>
          <w:rFonts w:ascii="Georgia" w:hAnsi="Georgia" w:cs="Tahoma"/>
          <w:sz w:val="20"/>
          <w:lang w:val="sl-SI"/>
        </w:rPr>
      </w:pPr>
      <w:r w:rsidRPr="00576DEF">
        <w:rPr>
          <w:rFonts w:ascii="Georgia" w:hAnsi="Georgia" w:cs="Tahoma"/>
          <w:sz w:val="20"/>
          <w:lang w:val="sl-SI"/>
        </w:rPr>
        <w:t>če izvajalec ne izpolnjuje več pogojev</w:t>
      </w:r>
      <w:r w:rsidR="00E44D95" w:rsidRPr="00576DEF">
        <w:rPr>
          <w:rFonts w:ascii="Georgia" w:hAnsi="Georgia" w:cs="Tahoma"/>
          <w:sz w:val="20"/>
          <w:lang w:val="sl-SI"/>
        </w:rPr>
        <w:t xml:space="preserve"> iz razpisne dokumentacije</w:t>
      </w:r>
      <w:r w:rsidRPr="00576DEF">
        <w:rPr>
          <w:rFonts w:ascii="Georgia" w:hAnsi="Georgia" w:cs="Tahoma"/>
          <w:sz w:val="20"/>
          <w:lang w:val="sl-SI"/>
        </w:rPr>
        <w:t>,</w:t>
      </w:r>
    </w:p>
    <w:p w14:paraId="67626162" w14:textId="77777777" w:rsidR="00AA7989" w:rsidRPr="00576DEF" w:rsidRDefault="00AA7989" w:rsidP="007856DE">
      <w:pPr>
        <w:numPr>
          <w:ilvl w:val="0"/>
          <w:numId w:val="25"/>
        </w:numPr>
        <w:tabs>
          <w:tab w:val="clear" w:pos="720"/>
          <w:tab w:val="num" w:pos="284"/>
        </w:tabs>
        <w:ind w:left="284" w:hanging="284"/>
        <w:jc w:val="both"/>
        <w:rPr>
          <w:rFonts w:ascii="Georgia" w:hAnsi="Georgia" w:cs="Tahoma"/>
          <w:sz w:val="20"/>
        </w:rPr>
      </w:pPr>
      <w:r w:rsidRPr="00576DEF">
        <w:rPr>
          <w:rFonts w:ascii="Georgia" w:hAnsi="Georgia" w:cs="Tahoma"/>
          <w:sz w:val="20"/>
        </w:rPr>
        <w:t>zaradi prenehanje poslovanja izvajalca,</w:t>
      </w:r>
    </w:p>
    <w:p w14:paraId="443EDBCC" w14:textId="77777777" w:rsidR="00AA7989" w:rsidRPr="00576DEF" w:rsidRDefault="00AA7989" w:rsidP="007856DE">
      <w:pPr>
        <w:numPr>
          <w:ilvl w:val="0"/>
          <w:numId w:val="25"/>
        </w:numPr>
        <w:tabs>
          <w:tab w:val="clear" w:pos="720"/>
          <w:tab w:val="num" w:pos="284"/>
        </w:tabs>
        <w:ind w:left="284" w:hanging="284"/>
        <w:jc w:val="both"/>
        <w:rPr>
          <w:rFonts w:ascii="Georgia" w:hAnsi="Georgia" w:cs="Tahoma"/>
          <w:sz w:val="20"/>
        </w:rPr>
      </w:pPr>
      <w:r w:rsidRPr="00576DEF">
        <w:rPr>
          <w:rFonts w:ascii="Georgia" w:hAnsi="Georgia" w:cs="Tahoma"/>
          <w:sz w:val="20"/>
        </w:rPr>
        <w:t>če izvajalec neustrezno izpolnjuje določila te pogodbe,</w:t>
      </w:r>
    </w:p>
    <w:p w14:paraId="3A82E9DE" w14:textId="77777777" w:rsidR="00AA7989" w:rsidRPr="00576DEF" w:rsidRDefault="00AA7989" w:rsidP="007856DE">
      <w:pPr>
        <w:pStyle w:val="Telobesedila"/>
        <w:numPr>
          <w:ilvl w:val="0"/>
          <w:numId w:val="25"/>
        </w:numPr>
        <w:tabs>
          <w:tab w:val="clear" w:pos="720"/>
          <w:tab w:val="clear" w:pos="7041"/>
          <w:tab w:val="num" w:pos="284"/>
        </w:tabs>
        <w:ind w:left="284" w:hanging="284"/>
        <w:rPr>
          <w:rFonts w:ascii="Georgia" w:hAnsi="Georgia" w:cs="Tahoma"/>
          <w:sz w:val="20"/>
          <w:lang w:val="sl-SI"/>
        </w:rPr>
      </w:pPr>
      <w:r w:rsidRPr="00576DEF">
        <w:rPr>
          <w:rFonts w:ascii="Georgia" w:hAnsi="Georgia" w:cs="Tahoma"/>
          <w:sz w:val="20"/>
          <w:lang w:val="sl-SI"/>
        </w:rPr>
        <w:t>če izvajalec prejeto naročilo izvaja nekvalitetno in nestrokovno,</w:t>
      </w:r>
    </w:p>
    <w:p w14:paraId="4B52AB6F" w14:textId="77777777" w:rsidR="00AA7989" w:rsidRPr="00576DEF" w:rsidRDefault="00AA7989" w:rsidP="007856DE">
      <w:pPr>
        <w:pStyle w:val="Telobesedila"/>
        <w:numPr>
          <w:ilvl w:val="0"/>
          <w:numId w:val="25"/>
        </w:numPr>
        <w:tabs>
          <w:tab w:val="clear" w:pos="720"/>
          <w:tab w:val="clear" w:pos="7041"/>
          <w:tab w:val="num" w:pos="284"/>
        </w:tabs>
        <w:ind w:left="284" w:hanging="284"/>
        <w:rPr>
          <w:rFonts w:ascii="Georgia" w:hAnsi="Georgia" w:cs="Tahoma"/>
          <w:sz w:val="20"/>
          <w:lang w:val="sl-SI"/>
        </w:rPr>
      </w:pPr>
      <w:r w:rsidRPr="00576DEF">
        <w:rPr>
          <w:rFonts w:ascii="Georgia" w:hAnsi="Georgia" w:cs="Tahoma"/>
          <w:sz w:val="20"/>
          <w:lang w:val="sl-SI"/>
        </w:rPr>
        <w:t xml:space="preserve">če izvajalec ne spoštuje zahtev naročnika, </w:t>
      </w:r>
    </w:p>
    <w:p w14:paraId="3D87AD99" w14:textId="77777777" w:rsidR="00AA7989" w:rsidRPr="00576DEF" w:rsidRDefault="00AA7989" w:rsidP="007856DE">
      <w:pPr>
        <w:pStyle w:val="Telobesedila"/>
        <w:numPr>
          <w:ilvl w:val="0"/>
          <w:numId w:val="25"/>
        </w:numPr>
        <w:tabs>
          <w:tab w:val="clear" w:pos="720"/>
          <w:tab w:val="clear" w:pos="7041"/>
          <w:tab w:val="num" w:pos="284"/>
        </w:tabs>
        <w:ind w:left="284" w:hanging="284"/>
        <w:rPr>
          <w:rFonts w:ascii="Georgia" w:hAnsi="Georgia" w:cs="Tahoma"/>
          <w:sz w:val="20"/>
          <w:lang w:val="sl-SI"/>
        </w:rPr>
      </w:pPr>
      <w:r w:rsidRPr="00576DEF">
        <w:rPr>
          <w:rFonts w:ascii="Georgia" w:hAnsi="Georgia" w:cs="Tahoma"/>
          <w:sz w:val="20"/>
          <w:lang w:val="sl-SI"/>
        </w:rPr>
        <w:t>če izvajalec ne spoštuje določil te pogodbe.</w:t>
      </w:r>
    </w:p>
    <w:p w14:paraId="191B8C1E" w14:textId="77777777" w:rsidR="00AA7989" w:rsidRPr="00576DEF" w:rsidRDefault="00AA7989" w:rsidP="00AA7989">
      <w:pPr>
        <w:pStyle w:val="Telobesedila"/>
        <w:rPr>
          <w:rFonts w:ascii="Georgia" w:hAnsi="Georgia" w:cs="Tahoma"/>
          <w:sz w:val="20"/>
          <w:lang w:val="sl-SI"/>
        </w:rPr>
      </w:pPr>
    </w:p>
    <w:p w14:paraId="50DB23F4" w14:textId="77777777" w:rsidR="00AA7989" w:rsidRPr="00576DEF" w:rsidRDefault="00AA7989" w:rsidP="00AA7989">
      <w:pPr>
        <w:pStyle w:val="Telobesedila2"/>
        <w:rPr>
          <w:rFonts w:ascii="Georgia" w:hAnsi="Georgia" w:cs="Tahoma"/>
          <w:b w:val="0"/>
          <w:sz w:val="20"/>
        </w:rPr>
      </w:pPr>
      <w:r w:rsidRPr="00576DEF">
        <w:rPr>
          <w:rFonts w:ascii="Georgia" w:hAnsi="Georgia" w:cs="Tahoma"/>
          <w:b w:val="0"/>
          <w:sz w:val="20"/>
        </w:rPr>
        <w:t>V primeru neizpolnjevanja določil te pogodbe s strani naročnika, ima izvajalec pravico odstopiti od te pogodbe, o čemer mora pisno obvestiti naročnika, in sicer najmanj 30 dni pred nameravanim odstopom.</w:t>
      </w:r>
    </w:p>
    <w:p w14:paraId="01FF254E" w14:textId="77777777" w:rsidR="00AA7989" w:rsidRPr="00576DEF" w:rsidRDefault="00AA7989" w:rsidP="00AA7989">
      <w:pPr>
        <w:pStyle w:val="Telobesedila"/>
        <w:rPr>
          <w:rFonts w:ascii="Georgia" w:hAnsi="Georgia" w:cs="Tahoma"/>
          <w:sz w:val="20"/>
          <w:lang w:val="sl-SI"/>
        </w:rPr>
      </w:pPr>
    </w:p>
    <w:p w14:paraId="3446D6C3" w14:textId="77777777" w:rsidR="00AA7989" w:rsidRPr="00576DEF" w:rsidRDefault="00AA7989" w:rsidP="00AA7989">
      <w:pPr>
        <w:pStyle w:val="Telobesedila"/>
        <w:rPr>
          <w:rFonts w:ascii="Georgia" w:hAnsi="Georgia" w:cs="Tahoma"/>
          <w:sz w:val="20"/>
          <w:lang w:val="sl-SI"/>
        </w:rPr>
      </w:pPr>
    </w:p>
    <w:p w14:paraId="1CA9BDE0" w14:textId="77777777" w:rsidR="00AA7989" w:rsidRPr="00576DEF" w:rsidRDefault="00AA7989" w:rsidP="00AA7989">
      <w:pPr>
        <w:pStyle w:val="Telobesedila"/>
        <w:rPr>
          <w:rFonts w:ascii="Georgia" w:hAnsi="Georgia" w:cs="Tahoma"/>
          <w:sz w:val="20"/>
          <w:lang w:val="sl-SI"/>
        </w:rPr>
      </w:pPr>
    </w:p>
    <w:p w14:paraId="36E60C59" w14:textId="77777777" w:rsidR="00AA7989" w:rsidRPr="00576DEF" w:rsidRDefault="00AA7989" w:rsidP="00AA7989">
      <w:pPr>
        <w:pStyle w:val="Telobesedila"/>
        <w:jc w:val="center"/>
        <w:rPr>
          <w:rFonts w:ascii="Georgia" w:hAnsi="Georgia" w:cs="Tahoma"/>
          <w:b/>
          <w:bCs/>
          <w:sz w:val="20"/>
          <w:lang w:val="sl-SI"/>
        </w:rPr>
      </w:pPr>
      <w:r w:rsidRPr="00576DEF">
        <w:rPr>
          <w:rFonts w:ascii="Georgia" w:hAnsi="Georgia" w:cs="Tahoma"/>
          <w:b/>
          <w:bCs/>
          <w:sz w:val="20"/>
          <w:lang w:val="sl-SI"/>
        </w:rPr>
        <w:t>XI</w:t>
      </w:r>
      <w:r w:rsidR="00BB03BE" w:rsidRPr="00576DEF">
        <w:rPr>
          <w:rFonts w:ascii="Georgia" w:hAnsi="Georgia" w:cs="Tahoma"/>
          <w:b/>
          <w:bCs/>
          <w:sz w:val="20"/>
          <w:lang w:val="sl-SI"/>
        </w:rPr>
        <w:t>I</w:t>
      </w:r>
      <w:r w:rsidRPr="00576DEF">
        <w:rPr>
          <w:rFonts w:ascii="Georgia" w:hAnsi="Georgia" w:cs="Tahoma"/>
          <w:b/>
          <w:bCs/>
          <w:sz w:val="20"/>
          <w:lang w:val="sl-SI"/>
        </w:rPr>
        <w:t>. POSLOVNA SKRIVNOST</w:t>
      </w:r>
    </w:p>
    <w:p w14:paraId="3274813C" w14:textId="77777777" w:rsidR="00AA7989" w:rsidRPr="00576DEF" w:rsidRDefault="00AA7989" w:rsidP="00AA7989">
      <w:pPr>
        <w:pStyle w:val="Telobesedila"/>
        <w:jc w:val="center"/>
        <w:rPr>
          <w:rFonts w:ascii="Georgia" w:hAnsi="Georgia" w:cs="Tahoma"/>
          <w:sz w:val="20"/>
          <w:lang w:val="sl-SI"/>
        </w:rPr>
      </w:pPr>
    </w:p>
    <w:p w14:paraId="3A8E988A" w14:textId="77777777" w:rsidR="00AA7989" w:rsidRPr="00576DEF" w:rsidRDefault="00AA7989" w:rsidP="00AA7989">
      <w:pPr>
        <w:pStyle w:val="Telobesedila"/>
        <w:jc w:val="center"/>
        <w:rPr>
          <w:rFonts w:ascii="Georgia" w:hAnsi="Georgia" w:cs="Tahoma"/>
          <w:sz w:val="20"/>
          <w:lang w:val="sl-SI"/>
        </w:rPr>
      </w:pPr>
    </w:p>
    <w:p w14:paraId="0B7EB363" w14:textId="77777777" w:rsidR="00AA7989" w:rsidRPr="00576DEF" w:rsidRDefault="00AA7989" w:rsidP="007856DE">
      <w:pPr>
        <w:numPr>
          <w:ilvl w:val="0"/>
          <w:numId w:val="32"/>
        </w:numPr>
        <w:jc w:val="center"/>
        <w:rPr>
          <w:rFonts w:ascii="Georgia" w:hAnsi="Georgia" w:cs="Tahoma"/>
          <w:sz w:val="20"/>
        </w:rPr>
      </w:pPr>
      <w:r w:rsidRPr="00576DEF">
        <w:rPr>
          <w:rFonts w:ascii="Georgia" w:hAnsi="Georgia" w:cs="Tahoma"/>
          <w:sz w:val="20"/>
        </w:rPr>
        <w:t>člen</w:t>
      </w:r>
    </w:p>
    <w:p w14:paraId="16B49ADC" w14:textId="77777777" w:rsidR="00AA7989" w:rsidRPr="00576DEF" w:rsidRDefault="00AA7989" w:rsidP="00AA7989">
      <w:pPr>
        <w:ind w:left="1065"/>
        <w:rPr>
          <w:rFonts w:ascii="Georgia" w:hAnsi="Georgia" w:cs="Tahoma"/>
          <w:sz w:val="20"/>
        </w:rPr>
      </w:pPr>
    </w:p>
    <w:p w14:paraId="29A59EBF" w14:textId="77777777" w:rsidR="00AA7989" w:rsidRPr="00576DEF" w:rsidRDefault="00AA7989" w:rsidP="00AA7989">
      <w:pPr>
        <w:pStyle w:val="Telobesedila"/>
        <w:rPr>
          <w:rFonts w:ascii="Georgia" w:hAnsi="Georgia" w:cs="Tahoma"/>
          <w:sz w:val="20"/>
          <w:lang w:val="sl-SI"/>
        </w:rPr>
      </w:pPr>
      <w:r w:rsidRPr="00576DEF">
        <w:rPr>
          <w:rFonts w:ascii="Georgia" w:hAnsi="Georgia" w:cs="Tahoma"/>
          <w:sz w:val="20"/>
          <w:lang w:val="sl-SI"/>
        </w:rPr>
        <w:t>Podatki iz te pogodbe kot tudi dokumentacija, ki se nanaša na te pogodbe in njegovo izvajanje, razen podatkov, ki so v skladu z veljavnimi predpisi javni, se štejejo za poslovno skrivnost.</w:t>
      </w:r>
    </w:p>
    <w:p w14:paraId="51C7E166" w14:textId="77777777" w:rsidR="00AA7989" w:rsidRPr="00576DEF" w:rsidRDefault="00AA7989" w:rsidP="00AA7989">
      <w:pPr>
        <w:pStyle w:val="Telobesedila"/>
        <w:rPr>
          <w:rFonts w:ascii="Georgia" w:hAnsi="Georgia" w:cs="Tahoma"/>
          <w:sz w:val="20"/>
          <w:lang w:val="sl-SI"/>
        </w:rPr>
      </w:pPr>
    </w:p>
    <w:p w14:paraId="7C1EE1FD" w14:textId="77777777" w:rsidR="00AA7989" w:rsidRPr="00576DEF" w:rsidRDefault="00AA7989" w:rsidP="007856DE">
      <w:pPr>
        <w:numPr>
          <w:ilvl w:val="0"/>
          <w:numId w:val="32"/>
        </w:numPr>
        <w:jc w:val="center"/>
        <w:rPr>
          <w:rFonts w:ascii="Georgia" w:hAnsi="Georgia" w:cs="Tahoma"/>
          <w:sz w:val="20"/>
        </w:rPr>
      </w:pPr>
      <w:r w:rsidRPr="00576DEF">
        <w:rPr>
          <w:rFonts w:ascii="Georgia" w:hAnsi="Georgia" w:cs="Tahoma"/>
          <w:sz w:val="20"/>
        </w:rPr>
        <w:t>člen</w:t>
      </w:r>
    </w:p>
    <w:p w14:paraId="47D0A23E" w14:textId="77777777" w:rsidR="00AA7989" w:rsidRPr="00576DEF" w:rsidRDefault="00AA7989" w:rsidP="00AA7989">
      <w:pPr>
        <w:ind w:left="1065"/>
        <w:rPr>
          <w:rFonts w:ascii="Georgia" w:hAnsi="Georgia" w:cs="Tahoma"/>
          <w:sz w:val="20"/>
        </w:rPr>
      </w:pPr>
    </w:p>
    <w:p w14:paraId="29ECFDC4" w14:textId="77777777" w:rsidR="00AA7989" w:rsidRPr="00576DEF" w:rsidRDefault="00AA7989" w:rsidP="00AA7989">
      <w:pPr>
        <w:pStyle w:val="Telobesedila"/>
        <w:rPr>
          <w:rFonts w:ascii="Georgia" w:hAnsi="Georgia" w:cs="Tahoma"/>
          <w:sz w:val="20"/>
          <w:lang w:val="sl-SI"/>
        </w:rPr>
      </w:pPr>
      <w:r w:rsidRPr="00576DEF">
        <w:rPr>
          <w:rFonts w:ascii="Georgia" w:hAnsi="Georgia" w:cs="Tahoma"/>
          <w:sz w:val="20"/>
          <w:lang w:val="sl-SI"/>
        </w:rPr>
        <w:t>Vsa dokumentacija, ki jo izdela izvajalec, je last naročnika in jo izvajalec lahko preda tretji osebi le s soglasjem naročnika.</w:t>
      </w:r>
    </w:p>
    <w:p w14:paraId="03D0087F" w14:textId="77777777" w:rsidR="00AA7989" w:rsidRPr="00576DEF" w:rsidRDefault="00AA7989" w:rsidP="00AA7989">
      <w:pPr>
        <w:pStyle w:val="Telobesedila"/>
        <w:rPr>
          <w:rFonts w:ascii="Georgia" w:hAnsi="Georgia" w:cs="Tahoma"/>
          <w:sz w:val="20"/>
          <w:lang w:val="sl-SI"/>
        </w:rPr>
      </w:pPr>
    </w:p>
    <w:p w14:paraId="5EE29DC4" w14:textId="77777777" w:rsidR="00AA7989" w:rsidRPr="00576DEF" w:rsidRDefault="00AA7989" w:rsidP="00AA7989">
      <w:pPr>
        <w:pStyle w:val="Telobesedila"/>
        <w:rPr>
          <w:rFonts w:ascii="Georgia" w:hAnsi="Georgia" w:cs="Tahoma"/>
          <w:sz w:val="20"/>
          <w:lang w:val="sl-SI"/>
        </w:rPr>
      </w:pPr>
    </w:p>
    <w:p w14:paraId="638D5742" w14:textId="77777777" w:rsidR="009A42F3" w:rsidRPr="00576DEF" w:rsidRDefault="009A42F3" w:rsidP="00AA7989">
      <w:pPr>
        <w:pStyle w:val="Telobesedila"/>
        <w:rPr>
          <w:rFonts w:ascii="Georgia" w:hAnsi="Georgia" w:cs="Tahoma"/>
          <w:sz w:val="20"/>
          <w:lang w:val="sl-SI"/>
        </w:rPr>
      </w:pPr>
    </w:p>
    <w:p w14:paraId="40595BE3" w14:textId="77777777" w:rsidR="009A42F3" w:rsidRPr="00576DEF" w:rsidRDefault="009A42F3" w:rsidP="00AA7989">
      <w:pPr>
        <w:pStyle w:val="Telobesedila"/>
        <w:rPr>
          <w:rFonts w:ascii="Georgia" w:hAnsi="Georgia" w:cs="Tahoma"/>
          <w:sz w:val="20"/>
          <w:lang w:val="sl-SI"/>
        </w:rPr>
      </w:pPr>
    </w:p>
    <w:p w14:paraId="3F26F64C" w14:textId="77777777" w:rsidR="009A42F3" w:rsidRPr="00576DEF" w:rsidRDefault="009A42F3" w:rsidP="00AA7989">
      <w:pPr>
        <w:pStyle w:val="Telobesedila"/>
        <w:rPr>
          <w:rFonts w:ascii="Georgia" w:hAnsi="Georgia" w:cs="Tahoma"/>
          <w:sz w:val="20"/>
          <w:lang w:val="sl-SI"/>
        </w:rPr>
      </w:pPr>
    </w:p>
    <w:p w14:paraId="36CB59CC" w14:textId="77777777" w:rsidR="00AA7989" w:rsidRPr="00576DEF" w:rsidRDefault="00AA7989" w:rsidP="00AA7989">
      <w:pPr>
        <w:pStyle w:val="Telobesedila"/>
        <w:rPr>
          <w:rFonts w:ascii="Georgia" w:hAnsi="Georgia" w:cs="Tahoma"/>
          <w:sz w:val="20"/>
          <w:lang w:val="sl-SI"/>
        </w:rPr>
      </w:pPr>
    </w:p>
    <w:p w14:paraId="3240A8AC" w14:textId="77777777" w:rsidR="00AA7989" w:rsidRPr="00576DEF" w:rsidRDefault="00AA7989" w:rsidP="00BB03BE">
      <w:pPr>
        <w:pStyle w:val="Naslov1"/>
        <w:numPr>
          <w:ilvl w:val="0"/>
          <w:numId w:val="0"/>
        </w:numPr>
        <w:ind w:left="720"/>
        <w:rPr>
          <w:rFonts w:ascii="Georgia" w:hAnsi="Georgia"/>
          <w:sz w:val="20"/>
          <w:lang w:val="sl-SI"/>
        </w:rPr>
      </w:pPr>
      <w:bookmarkStart w:id="92" w:name="_Toc13120472"/>
      <w:bookmarkStart w:id="93" w:name="_Toc13121210"/>
      <w:bookmarkStart w:id="94" w:name="_Toc36195765"/>
      <w:bookmarkStart w:id="95" w:name="_Toc48891978"/>
      <w:bookmarkStart w:id="96" w:name="_Toc51830853"/>
      <w:bookmarkStart w:id="97" w:name="_Toc71538964"/>
      <w:bookmarkStart w:id="98" w:name="_Toc74048857"/>
      <w:bookmarkStart w:id="99" w:name="_Toc74050118"/>
      <w:bookmarkStart w:id="100" w:name="_Toc85726309"/>
      <w:bookmarkStart w:id="101" w:name="_Toc86233132"/>
      <w:bookmarkStart w:id="102" w:name="_Toc87339999"/>
      <w:r w:rsidRPr="00576DEF">
        <w:rPr>
          <w:rFonts w:ascii="Georgia" w:hAnsi="Georgia"/>
          <w:sz w:val="20"/>
          <w:lang w:val="sl-SI"/>
        </w:rPr>
        <w:lastRenderedPageBreak/>
        <w:t>XI</w:t>
      </w:r>
      <w:r w:rsidR="00BB03BE" w:rsidRPr="00576DEF">
        <w:rPr>
          <w:rFonts w:ascii="Georgia" w:hAnsi="Georgia"/>
          <w:sz w:val="20"/>
          <w:lang w:val="sl-SI"/>
        </w:rPr>
        <w:t>I</w:t>
      </w:r>
      <w:r w:rsidRPr="00576DEF">
        <w:rPr>
          <w:rFonts w:ascii="Georgia" w:hAnsi="Georgia"/>
          <w:sz w:val="20"/>
          <w:lang w:val="sl-SI"/>
        </w:rPr>
        <w:t>I. PROTIKORUPCIJSKA KLAVZULA</w:t>
      </w:r>
      <w:bookmarkEnd w:id="92"/>
      <w:bookmarkEnd w:id="93"/>
      <w:bookmarkEnd w:id="94"/>
      <w:bookmarkEnd w:id="95"/>
      <w:bookmarkEnd w:id="96"/>
      <w:bookmarkEnd w:id="97"/>
      <w:bookmarkEnd w:id="98"/>
      <w:bookmarkEnd w:id="99"/>
      <w:bookmarkEnd w:id="100"/>
      <w:bookmarkEnd w:id="101"/>
      <w:bookmarkEnd w:id="102"/>
    </w:p>
    <w:p w14:paraId="7593A5D9" w14:textId="77777777" w:rsidR="00AA7989" w:rsidRPr="00576DEF" w:rsidRDefault="00AA7989" w:rsidP="00AA7989">
      <w:pPr>
        <w:jc w:val="center"/>
        <w:rPr>
          <w:rFonts w:ascii="Georgia" w:hAnsi="Georgia" w:cs="Tahoma"/>
          <w:sz w:val="20"/>
        </w:rPr>
      </w:pPr>
    </w:p>
    <w:p w14:paraId="3C4E6E18" w14:textId="77777777" w:rsidR="00AA7989" w:rsidRPr="00576DEF" w:rsidRDefault="00AA7989" w:rsidP="00AA7989">
      <w:pPr>
        <w:jc w:val="center"/>
        <w:rPr>
          <w:rFonts w:ascii="Georgia" w:hAnsi="Georgia" w:cs="Tahoma"/>
          <w:sz w:val="20"/>
        </w:rPr>
      </w:pPr>
    </w:p>
    <w:p w14:paraId="27E256BA" w14:textId="77777777" w:rsidR="00AA7989" w:rsidRPr="00576DEF" w:rsidRDefault="00AA7989" w:rsidP="007856DE">
      <w:pPr>
        <w:numPr>
          <w:ilvl w:val="0"/>
          <w:numId w:val="32"/>
        </w:numPr>
        <w:jc w:val="center"/>
        <w:rPr>
          <w:rFonts w:ascii="Georgia" w:hAnsi="Georgia" w:cs="Tahoma"/>
          <w:sz w:val="20"/>
        </w:rPr>
      </w:pPr>
      <w:r w:rsidRPr="00576DEF">
        <w:rPr>
          <w:rFonts w:ascii="Georgia" w:hAnsi="Georgia" w:cs="Tahoma"/>
          <w:sz w:val="20"/>
        </w:rPr>
        <w:t>člen</w:t>
      </w:r>
    </w:p>
    <w:p w14:paraId="3125E667" w14:textId="77777777" w:rsidR="00AA7989" w:rsidRPr="00576DEF" w:rsidRDefault="00AA7989" w:rsidP="00AA7989">
      <w:pPr>
        <w:ind w:left="1065"/>
        <w:rPr>
          <w:rFonts w:ascii="Georgia" w:hAnsi="Georgia" w:cs="Tahoma"/>
          <w:sz w:val="20"/>
        </w:rPr>
      </w:pPr>
    </w:p>
    <w:p w14:paraId="1604C62D" w14:textId="77777777" w:rsidR="00AA7989" w:rsidRPr="00576DEF" w:rsidRDefault="00AA7989" w:rsidP="00AA7989">
      <w:pPr>
        <w:jc w:val="both"/>
        <w:rPr>
          <w:rFonts w:ascii="Georgia" w:hAnsi="Georgia" w:cs="Tahoma"/>
          <w:sz w:val="20"/>
        </w:rPr>
      </w:pPr>
      <w:r w:rsidRPr="00576DEF">
        <w:rPr>
          <w:rFonts w:ascii="Georgia" w:hAnsi="Georgia" w:cs="Tahoma"/>
          <w:sz w:val="20"/>
        </w:rPr>
        <w:t xml:space="preserve">Pogodba, pri kateri kdo v imenu ali na račun druge pogodbene stranke ali stranke </w:t>
      </w:r>
      <w:r w:rsidR="00B40527" w:rsidRPr="00576DEF">
        <w:rPr>
          <w:rFonts w:ascii="Georgia" w:hAnsi="Georgia" w:cs="Tahoma"/>
          <w:sz w:val="20"/>
        </w:rPr>
        <w:t>pogodbe</w:t>
      </w:r>
      <w:r w:rsidRPr="00576DEF">
        <w:rPr>
          <w:rFonts w:ascii="Georgia" w:hAnsi="Georgia" w:cs="Tahoma"/>
          <w:sz w:val="20"/>
        </w:rPr>
        <w:t>, naročniku, predstavniku ali posredniku organa ali organizacije iz javnega sektorja obljubi, ponudi ali da kakšno nedovoljeno korist za:</w:t>
      </w:r>
    </w:p>
    <w:p w14:paraId="50336E22" w14:textId="77777777" w:rsidR="00AA7989" w:rsidRPr="00576DEF" w:rsidRDefault="00AA7989" w:rsidP="007856DE">
      <w:pPr>
        <w:numPr>
          <w:ilvl w:val="0"/>
          <w:numId w:val="30"/>
        </w:numPr>
        <w:ind w:left="284" w:hanging="284"/>
        <w:jc w:val="both"/>
        <w:rPr>
          <w:rFonts w:ascii="Georgia" w:hAnsi="Georgia" w:cs="Tahoma"/>
          <w:sz w:val="20"/>
        </w:rPr>
      </w:pPr>
      <w:r w:rsidRPr="00576DEF">
        <w:rPr>
          <w:rFonts w:ascii="Georgia" w:hAnsi="Georgia" w:cs="Tahoma"/>
          <w:sz w:val="20"/>
        </w:rPr>
        <w:t>pridobitev posla ali</w:t>
      </w:r>
    </w:p>
    <w:p w14:paraId="6014FA9F" w14:textId="77777777" w:rsidR="00AA7989" w:rsidRPr="00576DEF" w:rsidRDefault="00AA7989" w:rsidP="007856DE">
      <w:pPr>
        <w:numPr>
          <w:ilvl w:val="0"/>
          <w:numId w:val="30"/>
        </w:numPr>
        <w:ind w:left="284" w:hanging="284"/>
        <w:jc w:val="both"/>
        <w:rPr>
          <w:rFonts w:ascii="Georgia" w:hAnsi="Georgia" w:cs="Tahoma"/>
          <w:sz w:val="20"/>
        </w:rPr>
      </w:pPr>
      <w:r w:rsidRPr="00576DEF">
        <w:rPr>
          <w:rFonts w:ascii="Georgia" w:hAnsi="Georgia" w:cs="Tahoma"/>
          <w:sz w:val="20"/>
        </w:rPr>
        <w:t>za sklenitev posla pod ugodnejšimi pogoji ali</w:t>
      </w:r>
    </w:p>
    <w:p w14:paraId="1FDF91A9" w14:textId="77777777" w:rsidR="00AA7989" w:rsidRPr="00576DEF" w:rsidRDefault="00AA7989" w:rsidP="007856DE">
      <w:pPr>
        <w:numPr>
          <w:ilvl w:val="0"/>
          <w:numId w:val="30"/>
        </w:numPr>
        <w:ind w:left="284" w:hanging="284"/>
        <w:jc w:val="both"/>
        <w:rPr>
          <w:rFonts w:ascii="Georgia" w:hAnsi="Georgia" w:cs="Tahoma"/>
          <w:sz w:val="20"/>
        </w:rPr>
      </w:pPr>
      <w:r w:rsidRPr="00576DEF">
        <w:rPr>
          <w:rFonts w:ascii="Georgia" w:hAnsi="Georgia" w:cs="Tahoma"/>
          <w:sz w:val="20"/>
        </w:rPr>
        <w:t>za opustitev dolžnega nadzora nad izvajanjem pogodbenih obveznosti ali</w:t>
      </w:r>
    </w:p>
    <w:p w14:paraId="5EE3C973" w14:textId="77777777" w:rsidR="00AA7989" w:rsidRPr="00576DEF" w:rsidRDefault="00AA7989" w:rsidP="007856DE">
      <w:pPr>
        <w:numPr>
          <w:ilvl w:val="0"/>
          <w:numId w:val="30"/>
        </w:numPr>
        <w:ind w:left="284" w:hanging="284"/>
        <w:jc w:val="both"/>
        <w:rPr>
          <w:rFonts w:ascii="Georgia" w:hAnsi="Georgia" w:cs="Tahoma"/>
          <w:sz w:val="20"/>
        </w:rPr>
      </w:pPr>
      <w:r w:rsidRPr="00576DEF">
        <w:rPr>
          <w:rFonts w:ascii="Georgia" w:hAnsi="Georgia" w:cs="Tahoma"/>
          <w:sz w:val="20"/>
        </w:rPr>
        <w:t>za drugo ravnanje ali opustitev je naročniku, organu ali organizaciji iz javnega sektorja povzročena škoda ali je omogočena pridobitev nedovoljene koristi predstavniku naročnika, organa, posredniku organa ali organizacije iz javnega sektorja, drugi pogodbeni stranki ali njenemu predstavniku, zastopniku, posredniku;</w:t>
      </w:r>
    </w:p>
    <w:p w14:paraId="63B41E70" w14:textId="77777777" w:rsidR="00AA7989" w:rsidRPr="00576DEF" w:rsidRDefault="00AA7989" w:rsidP="00AA7989">
      <w:pPr>
        <w:ind w:left="284"/>
        <w:jc w:val="both"/>
        <w:rPr>
          <w:rFonts w:ascii="Georgia" w:hAnsi="Georgia"/>
          <w:sz w:val="20"/>
        </w:rPr>
      </w:pPr>
      <w:r w:rsidRPr="00576DEF">
        <w:rPr>
          <w:rFonts w:ascii="Georgia" w:hAnsi="Georgia"/>
          <w:sz w:val="20"/>
        </w:rPr>
        <w:t>je nična.</w:t>
      </w:r>
    </w:p>
    <w:p w14:paraId="10008A7A" w14:textId="77777777" w:rsidR="00AA7989" w:rsidRPr="00576DEF" w:rsidRDefault="00AA7989" w:rsidP="00AA7989">
      <w:pPr>
        <w:jc w:val="both"/>
        <w:rPr>
          <w:rFonts w:ascii="Georgia" w:hAnsi="Georgia"/>
          <w:sz w:val="20"/>
        </w:rPr>
      </w:pPr>
    </w:p>
    <w:p w14:paraId="7FCD3159" w14:textId="77777777" w:rsidR="00AA7989" w:rsidRPr="00576DEF" w:rsidRDefault="00AA7989" w:rsidP="00AA7989">
      <w:pPr>
        <w:jc w:val="both"/>
        <w:rPr>
          <w:rFonts w:ascii="Georgia" w:hAnsi="Georgia"/>
          <w:sz w:val="20"/>
        </w:rPr>
      </w:pPr>
    </w:p>
    <w:p w14:paraId="7DEB2B06" w14:textId="77777777" w:rsidR="00AA7989" w:rsidRPr="00576DEF" w:rsidRDefault="00AA7989" w:rsidP="00AA7989">
      <w:pPr>
        <w:jc w:val="both"/>
        <w:rPr>
          <w:rFonts w:ascii="Georgia" w:hAnsi="Georgia"/>
          <w:sz w:val="20"/>
        </w:rPr>
      </w:pPr>
    </w:p>
    <w:p w14:paraId="41DE8395" w14:textId="77777777" w:rsidR="00AA7989" w:rsidRPr="00576DEF" w:rsidRDefault="00BB03BE" w:rsidP="00AA7989">
      <w:pPr>
        <w:pStyle w:val="Telobesedila"/>
        <w:jc w:val="center"/>
        <w:rPr>
          <w:rFonts w:ascii="Georgia" w:hAnsi="Georgia" w:cs="Tahoma"/>
          <w:b/>
          <w:bCs/>
          <w:sz w:val="20"/>
          <w:lang w:val="sl-SI"/>
        </w:rPr>
      </w:pPr>
      <w:r w:rsidRPr="00576DEF">
        <w:rPr>
          <w:rFonts w:ascii="Georgia" w:hAnsi="Georgia" w:cs="Tahoma"/>
          <w:b/>
          <w:bCs/>
          <w:sz w:val="20"/>
          <w:lang w:val="sl-SI"/>
        </w:rPr>
        <w:t>IX.</w:t>
      </w:r>
      <w:r w:rsidR="00AA7989" w:rsidRPr="00576DEF">
        <w:rPr>
          <w:rFonts w:ascii="Georgia" w:hAnsi="Georgia" w:cs="Tahoma"/>
          <w:b/>
          <w:bCs/>
          <w:sz w:val="20"/>
          <w:lang w:val="sl-SI"/>
        </w:rPr>
        <w:t xml:space="preserve"> TRAJANJE POGODBE</w:t>
      </w:r>
    </w:p>
    <w:p w14:paraId="106AD575" w14:textId="77777777" w:rsidR="00AA7989" w:rsidRPr="00576DEF" w:rsidRDefault="00AA7989" w:rsidP="00AA7989">
      <w:pPr>
        <w:pStyle w:val="Telobesedila"/>
        <w:jc w:val="center"/>
        <w:rPr>
          <w:rFonts w:ascii="Georgia" w:hAnsi="Georgia" w:cs="Tahoma"/>
          <w:sz w:val="20"/>
          <w:lang w:val="sl-SI"/>
        </w:rPr>
      </w:pPr>
    </w:p>
    <w:p w14:paraId="6D8B9350" w14:textId="77777777" w:rsidR="00AA7989" w:rsidRPr="00576DEF" w:rsidRDefault="00AA7989" w:rsidP="00AA7989">
      <w:pPr>
        <w:pStyle w:val="Telobesedila"/>
        <w:jc w:val="center"/>
        <w:rPr>
          <w:rFonts w:ascii="Georgia" w:hAnsi="Georgia" w:cs="Tahoma"/>
          <w:sz w:val="20"/>
          <w:lang w:val="sl-SI"/>
        </w:rPr>
      </w:pPr>
    </w:p>
    <w:p w14:paraId="1E9F4B8A" w14:textId="77777777" w:rsidR="00AA7989" w:rsidRPr="00576DEF" w:rsidRDefault="00AA7989" w:rsidP="007856DE">
      <w:pPr>
        <w:numPr>
          <w:ilvl w:val="0"/>
          <w:numId w:val="32"/>
        </w:numPr>
        <w:jc w:val="center"/>
        <w:rPr>
          <w:rFonts w:ascii="Georgia" w:hAnsi="Georgia" w:cs="Tahoma"/>
          <w:sz w:val="20"/>
        </w:rPr>
      </w:pPr>
      <w:r w:rsidRPr="00576DEF">
        <w:rPr>
          <w:rFonts w:ascii="Georgia" w:hAnsi="Georgia" w:cs="Tahoma"/>
          <w:sz w:val="20"/>
        </w:rPr>
        <w:t>člen</w:t>
      </w:r>
    </w:p>
    <w:p w14:paraId="6021C120" w14:textId="77777777" w:rsidR="00AA7989" w:rsidRPr="00576DEF" w:rsidRDefault="00AA7989" w:rsidP="00AA7989">
      <w:pPr>
        <w:ind w:left="1065"/>
        <w:rPr>
          <w:rFonts w:ascii="Georgia" w:hAnsi="Georgia" w:cs="Tahoma"/>
          <w:sz w:val="20"/>
        </w:rPr>
      </w:pPr>
    </w:p>
    <w:p w14:paraId="09FADA38" w14:textId="77777777" w:rsidR="00AA7989" w:rsidRPr="00576DEF" w:rsidRDefault="00AA7989" w:rsidP="00AA7989">
      <w:pPr>
        <w:pStyle w:val="Telobesedila"/>
        <w:rPr>
          <w:rFonts w:ascii="Georgia" w:hAnsi="Georgia" w:cs="Tahoma"/>
          <w:sz w:val="20"/>
          <w:lang w:val="sl-SI"/>
        </w:rPr>
      </w:pPr>
      <w:r w:rsidRPr="00576DEF">
        <w:rPr>
          <w:rFonts w:ascii="Georgia" w:hAnsi="Georgia" w:cs="Tahoma"/>
          <w:sz w:val="20"/>
          <w:lang w:val="sl-SI"/>
        </w:rPr>
        <w:t>Ta pogodba stopi v veljavo s podpisom obeh pogodbenih strank.</w:t>
      </w:r>
    </w:p>
    <w:p w14:paraId="779257E7" w14:textId="77777777" w:rsidR="00AA7989" w:rsidRPr="00576DEF" w:rsidRDefault="00AA7989" w:rsidP="00AA7989">
      <w:pPr>
        <w:pStyle w:val="Telobesedila"/>
        <w:rPr>
          <w:rFonts w:ascii="Georgia" w:hAnsi="Georgia" w:cs="Tahoma"/>
          <w:sz w:val="20"/>
          <w:lang w:val="sl-SI"/>
        </w:rPr>
      </w:pPr>
    </w:p>
    <w:p w14:paraId="444336A6" w14:textId="4FF5D227" w:rsidR="00AA7989" w:rsidRPr="00576DEF" w:rsidRDefault="00AA7989" w:rsidP="00AA7989">
      <w:pPr>
        <w:pStyle w:val="Telobesedila"/>
        <w:rPr>
          <w:rFonts w:ascii="Georgia" w:hAnsi="Georgia" w:cs="Tahoma"/>
          <w:sz w:val="20"/>
          <w:lang w:val="sl-SI"/>
        </w:rPr>
      </w:pPr>
      <w:r w:rsidRPr="00576DEF">
        <w:rPr>
          <w:rFonts w:ascii="Georgia" w:hAnsi="Georgia" w:cs="Tahoma"/>
          <w:sz w:val="20"/>
          <w:lang w:val="sl-SI"/>
        </w:rPr>
        <w:t xml:space="preserve">Ta pogodba je sklenjen za določen čas, in sicer za </w:t>
      </w:r>
      <w:r w:rsidR="00B8251B" w:rsidRPr="00576DEF">
        <w:rPr>
          <w:rFonts w:ascii="Georgia" w:hAnsi="Georgia" w:cs="Tahoma"/>
          <w:sz w:val="20"/>
          <w:lang w:val="sl-SI"/>
        </w:rPr>
        <w:t xml:space="preserve">šest </w:t>
      </w:r>
      <w:r w:rsidR="006C3999" w:rsidRPr="00576DEF">
        <w:rPr>
          <w:rFonts w:ascii="Georgia" w:hAnsi="Georgia" w:cs="Tahoma"/>
          <w:sz w:val="20"/>
          <w:lang w:val="sl-SI"/>
        </w:rPr>
        <w:t>mesecev od</w:t>
      </w:r>
      <w:r w:rsidR="00321C13" w:rsidRPr="00576DEF">
        <w:rPr>
          <w:rFonts w:ascii="Georgia" w:hAnsi="Georgia" w:cs="Tahoma"/>
          <w:sz w:val="20"/>
          <w:lang w:val="sl-SI"/>
        </w:rPr>
        <w:t xml:space="preserve"> uvedbe v delo.</w:t>
      </w:r>
    </w:p>
    <w:p w14:paraId="61945059" w14:textId="77777777" w:rsidR="00AA7989" w:rsidRPr="00576DEF" w:rsidRDefault="00AA7989" w:rsidP="00AA7989">
      <w:pPr>
        <w:pStyle w:val="Telobesedila"/>
        <w:rPr>
          <w:rFonts w:ascii="Georgia" w:hAnsi="Georgia" w:cs="Tahoma"/>
          <w:sz w:val="20"/>
          <w:lang w:val="sl-SI"/>
        </w:rPr>
      </w:pPr>
    </w:p>
    <w:p w14:paraId="11DB6291" w14:textId="77777777" w:rsidR="00AA7989" w:rsidRPr="00576DEF" w:rsidRDefault="00AA7989" w:rsidP="007856DE">
      <w:pPr>
        <w:numPr>
          <w:ilvl w:val="0"/>
          <w:numId w:val="32"/>
        </w:numPr>
        <w:jc w:val="center"/>
        <w:rPr>
          <w:rFonts w:ascii="Georgia" w:hAnsi="Georgia"/>
          <w:sz w:val="20"/>
        </w:rPr>
      </w:pPr>
      <w:r w:rsidRPr="00576DEF">
        <w:rPr>
          <w:rFonts w:ascii="Georgia" w:hAnsi="Georgia"/>
          <w:sz w:val="20"/>
        </w:rPr>
        <w:t>člen</w:t>
      </w:r>
    </w:p>
    <w:p w14:paraId="28610E4C" w14:textId="77777777" w:rsidR="00AA7989" w:rsidRPr="00576DEF" w:rsidRDefault="00AA7989" w:rsidP="00AA7989">
      <w:pPr>
        <w:ind w:left="1065"/>
        <w:rPr>
          <w:rFonts w:ascii="Georgia" w:hAnsi="Georgia"/>
          <w:sz w:val="20"/>
        </w:rPr>
      </w:pPr>
    </w:p>
    <w:p w14:paraId="2E6E473D" w14:textId="77777777" w:rsidR="00AA7989" w:rsidRPr="00576DEF" w:rsidRDefault="00AA7989" w:rsidP="00AA7989">
      <w:pPr>
        <w:jc w:val="both"/>
        <w:rPr>
          <w:rFonts w:ascii="Georgia" w:hAnsi="Georgia"/>
          <w:sz w:val="20"/>
        </w:rPr>
      </w:pPr>
      <w:r w:rsidRPr="00576DEF">
        <w:rPr>
          <w:rFonts w:ascii="Georgia" w:hAnsi="Georgia"/>
          <w:sz w:val="20"/>
        </w:rPr>
        <w:t xml:space="preserve">V skladu s tretjo alinejo četrtega odstavka 67. člena ZJN-3, ki opredeljuje t.i. socialno klavzulo, pogodba preneha veljati, če je naročnik seznanjen, da je pristojni državni organ ali sodišče s pravnomočno odločitvijo ugotovilo kršitev delovne, okoljske ali socialne zakonodaje s strani izvajalca pogodbe o izvedbi javnega naročila ali njegovega podizvajalca. </w:t>
      </w:r>
    </w:p>
    <w:p w14:paraId="57AFA987" w14:textId="77777777" w:rsidR="00AA7989" w:rsidRPr="00576DEF" w:rsidRDefault="00AA7989" w:rsidP="00AA7989">
      <w:pPr>
        <w:jc w:val="both"/>
        <w:rPr>
          <w:rFonts w:ascii="Georgia" w:hAnsi="Georgia"/>
          <w:sz w:val="20"/>
        </w:rPr>
      </w:pPr>
    </w:p>
    <w:p w14:paraId="09078CFE" w14:textId="77777777" w:rsidR="00AA7989" w:rsidRPr="00576DEF" w:rsidRDefault="00AA7989" w:rsidP="007856DE">
      <w:pPr>
        <w:pStyle w:val="Odstavekseznama"/>
        <w:numPr>
          <w:ilvl w:val="0"/>
          <w:numId w:val="32"/>
        </w:numPr>
        <w:spacing w:after="0" w:line="240" w:lineRule="auto"/>
        <w:jc w:val="center"/>
        <w:rPr>
          <w:rFonts w:ascii="Georgia" w:hAnsi="Georgia"/>
          <w:sz w:val="20"/>
          <w:szCs w:val="20"/>
        </w:rPr>
      </w:pPr>
      <w:r w:rsidRPr="00576DEF">
        <w:rPr>
          <w:rFonts w:ascii="Georgia" w:hAnsi="Georgia"/>
          <w:sz w:val="20"/>
          <w:szCs w:val="20"/>
        </w:rPr>
        <w:t>člen</w:t>
      </w:r>
    </w:p>
    <w:p w14:paraId="01B8A3CD" w14:textId="77777777" w:rsidR="00AA7989" w:rsidRPr="00576DEF" w:rsidRDefault="00AA7989" w:rsidP="00AA7989">
      <w:pPr>
        <w:pStyle w:val="Odstavekseznama"/>
        <w:spacing w:after="0" w:line="240" w:lineRule="auto"/>
        <w:ind w:left="1065"/>
        <w:rPr>
          <w:rFonts w:ascii="Georgia" w:hAnsi="Georgia"/>
          <w:sz w:val="20"/>
          <w:szCs w:val="20"/>
        </w:rPr>
      </w:pPr>
    </w:p>
    <w:p w14:paraId="23709371" w14:textId="77777777" w:rsidR="00AA7989" w:rsidRPr="00576DEF" w:rsidRDefault="00AA7989" w:rsidP="00AA7989">
      <w:pPr>
        <w:jc w:val="both"/>
        <w:rPr>
          <w:rFonts w:ascii="Georgia" w:hAnsi="Georgia"/>
          <w:sz w:val="20"/>
        </w:rPr>
      </w:pPr>
      <w:r w:rsidRPr="00576DEF">
        <w:rPr>
          <w:rFonts w:ascii="Georgia" w:hAnsi="Georgia"/>
          <w:sz w:val="20"/>
        </w:rPr>
        <w:t>V skladu z 96. členom ZJN-3 lahko med veljavnostjo pogodbe o izvedbi javnega naročila naročnik ne glede na določbe zakona, ki ureja obligacijska razmerja, odstopi od pogodbe v naslednjih okoliščinah:</w:t>
      </w:r>
    </w:p>
    <w:p w14:paraId="30D510B9" w14:textId="77777777" w:rsidR="00AA7989" w:rsidRPr="00576DEF" w:rsidRDefault="00AA7989" w:rsidP="00AA7989">
      <w:pPr>
        <w:jc w:val="both"/>
        <w:rPr>
          <w:rFonts w:ascii="Georgia" w:hAnsi="Georgia"/>
          <w:sz w:val="20"/>
        </w:rPr>
      </w:pPr>
      <w:r w:rsidRPr="00576DEF">
        <w:rPr>
          <w:rFonts w:ascii="Georgia" w:hAnsi="Georgia"/>
          <w:sz w:val="20"/>
        </w:rPr>
        <w:t>a) javno naročilo je bilo bistveno spremenjeno, kar terja nov postopek javnega naročanja;</w:t>
      </w:r>
    </w:p>
    <w:p w14:paraId="78EF5C4D" w14:textId="77777777" w:rsidR="00AA7989" w:rsidRPr="00576DEF" w:rsidRDefault="00AA7989" w:rsidP="00AA7989">
      <w:pPr>
        <w:jc w:val="both"/>
        <w:rPr>
          <w:rFonts w:ascii="Georgia" w:hAnsi="Georgia"/>
          <w:sz w:val="20"/>
        </w:rPr>
      </w:pPr>
      <w:r w:rsidRPr="00576DEF">
        <w:rPr>
          <w:rFonts w:ascii="Georgia" w:hAnsi="Georgia"/>
          <w:sz w:val="20"/>
        </w:rPr>
        <w:t>b) v času oddaje javnega naročila je bil izvajalec v enem od položajev, zaradi katerega bi ga naročnik moral izključiti iz postopka javnega naročanja, pa s tem dejstvom naročnik ni bil seznanjen v postopku javnega naročanja;</w:t>
      </w:r>
    </w:p>
    <w:p w14:paraId="11B4E0AC" w14:textId="77777777" w:rsidR="00AA7989" w:rsidRPr="00576DEF" w:rsidRDefault="00AA7989" w:rsidP="00AA7989">
      <w:pPr>
        <w:jc w:val="both"/>
        <w:rPr>
          <w:rFonts w:ascii="Georgia" w:hAnsi="Georgia"/>
          <w:sz w:val="20"/>
        </w:rPr>
      </w:pPr>
      <w:r w:rsidRPr="00576DEF">
        <w:rPr>
          <w:rFonts w:ascii="Georgia" w:hAnsi="Georgia"/>
          <w:sz w:val="20"/>
        </w:rPr>
        <w:t>c) zaradi hudih kršitev obveznosti iz PEU, PDEU in tega zakona, ki jih je po postopku v skladu z 258. členom PDEU ugotovilo Sodišče Evropske unije, javno naročilo ne bi smelo biti oddano izvajalcu.</w:t>
      </w:r>
    </w:p>
    <w:p w14:paraId="631BF322" w14:textId="77777777" w:rsidR="00AA7989" w:rsidRPr="00576DEF" w:rsidRDefault="00AA7989" w:rsidP="00AA7989">
      <w:pPr>
        <w:pStyle w:val="Telobesedila"/>
        <w:rPr>
          <w:rFonts w:ascii="Georgia" w:hAnsi="Georgia" w:cs="Tahoma"/>
          <w:sz w:val="20"/>
          <w:lang w:val="sl-SI"/>
        </w:rPr>
      </w:pPr>
      <w:r w:rsidRPr="00576DEF">
        <w:rPr>
          <w:rFonts w:ascii="Georgia" w:hAnsi="Georgia"/>
          <w:sz w:val="20"/>
          <w:lang w:val="sl-SI"/>
        </w:rPr>
        <w:t xml:space="preserve"> </w:t>
      </w:r>
    </w:p>
    <w:p w14:paraId="424B5896" w14:textId="77777777" w:rsidR="00AA7989" w:rsidRPr="00576DEF" w:rsidRDefault="00AA7989" w:rsidP="00AA7989">
      <w:pPr>
        <w:pStyle w:val="Telobesedila"/>
        <w:rPr>
          <w:rFonts w:ascii="Georgia" w:hAnsi="Georgia" w:cs="Tahoma"/>
          <w:sz w:val="20"/>
          <w:lang w:val="sl-SI"/>
        </w:rPr>
      </w:pPr>
    </w:p>
    <w:p w14:paraId="5F924849" w14:textId="77777777" w:rsidR="00AA7989" w:rsidRPr="00576DEF" w:rsidRDefault="00AA7989" w:rsidP="00AA7989">
      <w:pPr>
        <w:pStyle w:val="Telobesedila"/>
        <w:rPr>
          <w:rFonts w:ascii="Georgia" w:hAnsi="Georgia" w:cs="Tahoma"/>
          <w:sz w:val="20"/>
          <w:lang w:val="sl-SI"/>
        </w:rPr>
      </w:pPr>
    </w:p>
    <w:p w14:paraId="09EBF18A" w14:textId="77777777" w:rsidR="00AA7989" w:rsidRPr="00576DEF" w:rsidRDefault="00BB03BE" w:rsidP="00AA7989">
      <w:pPr>
        <w:pStyle w:val="Telobesedila"/>
        <w:jc w:val="center"/>
        <w:rPr>
          <w:rFonts w:ascii="Georgia" w:hAnsi="Georgia" w:cs="Tahoma"/>
          <w:b/>
          <w:bCs/>
          <w:sz w:val="20"/>
          <w:lang w:val="sl-SI"/>
        </w:rPr>
      </w:pPr>
      <w:r w:rsidRPr="00576DEF">
        <w:rPr>
          <w:rFonts w:ascii="Georgia" w:hAnsi="Georgia" w:cs="Tahoma"/>
          <w:b/>
          <w:bCs/>
          <w:sz w:val="20"/>
          <w:lang w:val="sl-SI"/>
        </w:rPr>
        <w:t>X.</w:t>
      </w:r>
      <w:r w:rsidR="00AA7989" w:rsidRPr="00576DEF">
        <w:rPr>
          <w:rFonts w:ascii="Georgia" w:hAnsi="Georgia" w:cs="Tahoma"/>
          <w:b/>
          <w:bCs/>
          <w:sz w:val="20"/>
          <w:lang w:val="sl-SI"/>
        </w:rPr>
        <w:t xml:space="preserve"> REŠEVANJE SPOROV</w:t>
      </w:r>
    </w:p>
    <w:p w14:paraId="3B9DE684" w14:textId="77777777" w:rsidR="00AA7989" w:rsidRPr="00576DEF" w:rsidRDefault="00AA7989" w:rsidP="00AA7989">
      <w:pPr>
        <w:pStyle w:val="Telobesedila"/>
        <w:jc w:val="center"/>
        <w:rPr>
          <w:rFonts w:ascii="Georgia" w:hAnsi="Georgia" w:cs="Tahoma"/>
          <w:sz w:val="20"/>
          <w:lang w:val="sl-SI"/>
        </w:rPr>
      </w:pPr>
    </w:p>
    <w:p w14:paraId="33A13650" w14:textId="77777777" w:rsidR="00AA7989" w:rsidRPr="00576DEF" w:rsidRDefault="00AA7989" w:rsidP="00AA7989">
      <w:pPr>
        <w:pStyle w:val="Telobesedila"/>
        <w:jc w:val="center"/>
        <w:rPr>
          <w:rFonts w:ascii="Georgia" w:hAnsi="Georgia" w:cs="Tahoma"/>
          <w:sz w:val="20"/>
          <w:lang w:val="sl-SI"/>
        </w:rPr>
      </w:pPr>
    </w:p>
    <w:p w14:paraId="4AAD652B" w14:textId="77777777" w:rsidR="00AA7989" w:rsidRPr="00576DEF" w:rsidRDefault="00AA7989" w:rsidP="007856DE">
      <w:pPr>
        <w:numPr>
          <w:ilvl w:val="0"/>
          <w:numId w:val="32"/>
        </w:numPr>
        <w:jc w:val="center"/>
        <w:rPr>
          <w:rFonts w:ascii="Georgia" w:hAnsi="Georgia" w:cs="Tahoma"/>
          <w:sz w:val="20"/>
        </w:rPr>
      </w:pPr>
      <w:r w:rsidRPr="00576DEF">
        <w:rPr>
          <w:rFonts w:ascii="Georgia" w:hAnsi="Georgia" w:cs="Tahoma"/>
          <w:sz w:val="20"/>
        </w:rPr>
        <w:t>člen</w:t>
      </w:r>
    </w:p>
    <w:p w14:paraId="790EEEBF" w14:textId="77777777" w:rsidR="00AA7989" w:rsidRPr="00576DEF" w:rsidRDefault="00AA7989" w:rsidP="00AA7989">
      <w:pPr>
        <w:ind w:left="1065"/>
        <w:rPr>
          <w:rFonts w:ascii="Georgia" w:hAnsi="Georgia" w:cs="Tahoma"/>
          <w:sz w:val="20"/>
        </w:rPr>
      </w:pPr>
    </w:p>
    <w:p w14:paraId="4CEA0435" w14:textId="77777777" w:rsidR="00AA7989" w:rsidRPr="00576DEF" w:rsidRDefault="00AA7989" w:rsidP="00AA7989">
      <w:pPr>
        <w:pStyle w:val="Telobesedila"/>
        <w:rPr>
          <w:rFonts w:ascii="Georgia" w:hAnsi="Georgia" w:cs="Tahoma"/>
          <w:sz w:val="20"/>
          <w:lang w:val="sl-SI"/>
        </w:rPr>
      </w:pPr>
      <w:r w:rsidRPr="00576DEF">
        <w:rPr>
          <w:rFonts w:ascii="Georgia" w:hAnsi="Georgia" w:cs="Tahoma"/>
          <w:sz w:val="20"/>
          <w:lang w:val="sl-SI"/>
        </w:rPr>
        <w:t>Stranki pogodbe bosta morebitne spore, nastale pri izvrševanju te pogodbe reševali sporazumno, v nasprotnem primeru bo o sporu odločalo stvarno pristojno sodišče v Ljubljani po pravu Republike Slovenije.</w:t>
      </w:r>
    </w:p>
    <w:p w14:paraId="48B0319B" w14:textId="77777777" w:rsidR="00AA7989" w:rsidRPr="00576DEF" w:rsidRDefault="00AA7989" w:rsidP="00AA7989">
      <w:pPr>
        <w:pStyle w:val="Telobesedila"/>
        <w:rPr>
          <w:rFonts w:ascii="Georgia" w:hAnsi="Georgia" w:cs="Tahoma"/>
          <w:sz w:val="20"/>
          <w:lang w:val="sl-SI"/>
        </w:rPr>
      </w:pPr>
    </w:p>
    <w:p w14:paraId="2A6BE4AC" w14:textId="77777777" w:rsidR="00AA7989" w:rsidRPr="00576DEF" w:rsidRDefault="00AA7989" w:rsidP="00AA7989">
      <w:pPr>
        <w:pStyle w:val="Telobesedila"/>
        <w:rPr>
          <w:rFonts w:ascii="Georgia" w:hAnsi="Georgia" w:cs="Tahoma"/>
          <w:sz w:val="20"/>
          <w:lang w:val="sl-SI"/>
        </w:rPr>
      </w:pPr>
    </w:p>
    <w:p w14:paraId="08305A67" w14:textId="77777777" w:rsidR="00AA7989" w:rsidRPr="00576DEF" w:rsidRDefault="00AA7989" w:rsidP="00AA7989">
      <w:pPr>
        <w:pStyle w:val="Telobesedila"/>
        <w:rPr>
          <w:rFonts w:ascii="Georgia" w:hAnsi="Georgia" w:cs="Tahoma"/>
          <w:sz w:val="20"/>
          <w:lang w:val="sl-SI"/>
        </w:rPr>
      </w:pPr>
    </w:p>
    <w:p w14:paraId="4208D292" w14:textId="77777777" w:rsidR="00AA7989" w:rsidRPr="00576DEF" w:rsidRDefault="00BB03BE" w:rsidP="00AA7989">
      <w:pPr>
        <w:pStyle w:val="Telobesedila"/>
        <w:jc w:val="center"/>
        <w:rPr>
          <w:rFonts w:ascii="Georgia" w:hAnsi="Georgia" w:cs="Tahoma"/>
          <w:b/>
          <w:bCs/>
          <w:sz w:val="20"/>
          <w:lang w:val="sl-SI"/>
        </w:rPr>
      </w:pPr>
      <w:r w:rsidRPr="00576DEF">
        <w:rPr>
          <w:rFonts w:ascii="Georgia" w:hAnsi="Georgia" w:cs="Tahoma"/>
          <w:b/>
          <w:bCs/>
          <w:sz w:val="20"/>
          <w:lang w:val="sl-SI"/>
        </w:rPr>
        <w:t>XI.</w:t>
      </w:r>
      <w:r w:rsidR="00AA7989" w:rsidRPr="00576DEF">
        <w:rPr>
          <w:rFonts w:ascii="Georgia" w:hAnsi="Georgia" w:cs="Tahoma"/>
          <w:b/>
          <w:bCs/>
          <w:sz w:val="20"/>
          <w:lang w:val="sl-SI"/>
        </w:rPr>
        <w:t xml:space="preserve"> DRUGE DOLOČBE</w:t>
      </w:r>
    </w:p>
    <w:p w14:paraId="67830ADF" w14:textId="77777777" w:rsidR="00AA7989" w:rsidRPr="00576DEF" w:rsidRDefault="00AA7989" w:rsidP="00AA7989">
      <w:pPr>
        <w:pStyle w:val="Telobesedila"/>
        <w:rPr>
          <w:rFonts w:ascii="Georgia" w:hAnsi="Georgia" w:cs="Tahoma"/>
          <w:sz w:val="20"/>
          <w:lang w:val="sl-SI"/>
        </w:rPr>
      </w:pPr>
    </w:p>
    <w:p w14:paraId="2944F311" w14:textId="77777777" w:rsidR="00AA7989" w:rsidRPr="00576DEF" w:rsidRDefault="00AA7989" w:rsidP="00AA7989">
      <w:pPr>
        <w:pStyle w:val="Telobesedila"/>
        <w:rPr>
          <w:rFonts w:ascii="Georgia" w:hAnsi="Georgia" w:cs="Tahoma"/>
          <w:sz w:val="20"/>
          <w:lang w:val="sl-SI"/>
        </w:rPr>
      </w:pPr>
    </w:p>
    <w:p w14:paraId="552D95C9" w14:textId="77777777" w:rsidR="00AA7989" w:rsidRPr="00576DEF" w:rsidRDefault="00AA7989" w:rsidP="007856DE">
      <w:pPr>
        <w:numPr>
          <w:ilvl w:val="0"/>
          <w:numId w:val="32"/>
        </w:numPr>
        <w:jc w:val="center"/>
        <w:rPr>
          <w:rFonts w:ascii="Georgia" w:hAnsi="Georgia" w:cs="Tahoma"/>
          <w:sz w:val="20"/>
        </w:rPr>
      </w:pPr>
      <w:r w:rsidRPr="00576DEF">
        <w:rPr>
          <w:rFonts w:ascii="Georgia" w:hAnsi="Georgia" w:cs="Tahoma"/>
          <w:sz w:val="20"/>
        </w:rPr>
        <w:t>člen</w:t>
      </w:r>
    </w:p>
    <w:p w14:paraId="50D82C37" w14:textId="77777777" w:rsidR="00AA7989" w:rsidRPr="00576DEF" w:rsidRDefault="00AA7989" w:rsidP="00AA7989">
      <w:pPr>
        <w:ind w:left="1065"/>
        <w:rPr>
          <w:rFonts w:ascii="Georgia" w:hAnsi="Georgia" w:cs="Tahoma"/>
          <w:sz w:val="20"/>
        </w:rPr>
      </w:pPr>
    </w:p>
    <w:p w14:paraId="10251EEA" w14:textId="77777777" w:rsidR="00AA7989" w:rsidRPr="00576DEF" w:rsidRDefault="00AA7989" w:rsidP="00AA7989">
      <w:pPr>
        <w:pStyle w:val="Telobesedila"/>
        <w:rPr>
          <w:rFonts w:ascii="Georgia" w:hAnsi="Georgia" w:cs="Tahoma"/>
          <w:sz w:val="20"/>
          <w:lang w:val="sl-SI"/>
        </w:rPr>
      </w:pPr>
      <w:r w:rsidRPr="00576DEF">
        <w:rPr>
          <w:rFonts w:ascii="Georgia" w:hAnsi="Georgia" w:cs="Tahoma"/>
          <w:sz w:val="20"/>
          <w:lang w:val="sl-SI"/>
        </w:rPr>
        <w:t>Vsaka stranka pogodbe lahko kadarkoli predlaga spremembe ali dopolnitve te pogodbe, ki se dogovorijo in uredijo pisno v obliki aneksov k pogodbi.</w:t>
      </w:r>
    </w:p>
    <w:p w14:paraId="7B1F9DD1" w14:textId="77777777" w:rsidR="00AA7989" w:rsidRPr="00576DEF" w:rsidRDefault="00AA7989" w:rsidP="00AA7989">
      <w:pPr>
        <w:pStyle w:val="Telobesedila"/>
        <w:rPr>
          <w:rFonts w:ascii="Georgia" w:hAnsi="Georgia" w:cs="Tahoma"/>
          <w:sz w:val="20"/>
          <w:lang w:val="sl-SI"/>
        </w:rPr>
      </w:pPr>
    </w:p>
    <w:p w14:paraId="06F65E94" w14:textId="77777777" w:rsidR="00AA7989" w:rsidRPr="00576DEF" w:rsidRDefault="00AA7989" w:rsidP="007856DE">
      <w:pPr>
        <w:numPr>
          <w:ilvl w:val="0"/>
          <w:numId w:val="32"/>
        </w:numPr>
        <w:jc w:val="center"/>
        <w:rPr>
          <w:rFonts w:ascii="Georgia" w:hAnsi="Georgia" w:cs="Tahoma"/>
          <w:sz w:val="20"/>
        </w:rPr>
      </w:pPr>
      <w:r w:rsidRPr="00576DEF">
        <w:rPr>
          <w:rFonts w:ascii="Georgia" w:hAnsi="Georgia" w:cs="Tahoma"/>
          <w:sz w:val="20"/>
        </w:rPr>
        <w:lastRenderedPageBreak/>
        <w:t>člen</w:t>
      </w:r>
    </w:p>
    <w:p w14:paraId="34970CC9" w14:textId="77777777" w:rsidR="00AA7989" w:rsidRPr="00576DEF" w:rsidRDefault="00AA7989" w:rsidP="00AA7989">
      <w:pPr>
        <w:ind w:left="1065"/>
        <w:rPr>
          <w:rFonts w:ascii="Georgia" w:hAnsi="Georgia" w:cs="Tahoma"/>
          <w:sz w:val="20"/>
        </w:rPr>
      </w:pPr>
    </w:p>
    <w:p w14:paraId="21D25DA1" w14:textId="0A7AC5F0" w:rsidR="00AA7989" w:rsidRPr="00576DEF" w:rsidRDefault="00AA7989" w:rsidP="00AA7989">
      <w:pPr>
        <w:jc w:val="both"/>
        <w:rPr>
          <w:rFonts w:ascii="Georgia" w:hAnsi="Georgia" w:cs="Tahoma"/>
          <w:sz w:val="20"/>
        </w:rPr>
      </w:pPr>
      <w:r w:rsidRPr="00576DEF">
        <w:rPr>
          <w:rFonts w:ascii="Georgia" w:hAnsi="Georgia" w:cs="Tahoma"/>
          <w:sz w:val="20"/>
        </w:rPr>
        <w:t>Izvajalec ne more prenesti nobene svoje obveznosti iz te pogodbe</w:t>
      </w:r>
      <w:r w:rsidR="00B06B6A" w:rsidRPr="00576DEF">
        <w:rPr>
          <w:rFonts w:ascii="Georgia" w:hAnsi="Georgia" w:cs="Tahoma"/>
          <w:sz w:val="20"/>
        </w:rPr>
        <w:t xml:space="preserve"> </w:t>
      </w:r>
      <w:r w:rsidRPr="00576DEF">
        <w:rPr>
          <w:rFonts w:ascii="Georgia" w:hAnsi="Georgia" w:cs="Tahoma"/>
          <w:sz w:val="20"/>
        </w:rPr>
        <w:t xml:space="preserve">na tretjo osebo, razen če za to dobi pisno soglasje naročnika. </w:t>
      </w:r>
    </w:p>
    <w:p w14:paraId="1E5E9E77" w14:textId="77777777" w:rsidR="00AA7989" w:rsidRPr="00576DEF" w:rsidRDefault="00AA7989" w:rsidP="00AA7989">
      <w:pPr>
        <w:jc w:val="both"/>
        <w:rPr>
          <w:rFonts w:ascii="Georgia" w:hAnsi="Georgia" w:cs="Tahoma"/>
          <w:sz w:val="20"/>
        </w:rPr>
      </w:pPr>
    </w:p>
    <w:p w14:paraId="2EF1FED1" w14:textId="77777777" w:rsidR="00AA7989" w:rsidRPr="00576DEF" w:rsidRDefault="00AA7989" w:rsidP="007856DE">
      <w:pPr>
        <w:numPr>
          <w:ilvl w:val="0"/>
          <w:numId w:val="32"/>
        </w:numPr>
        <w:jc w:val="center"/>
        <w:rPr>
          <w:rFonts w:ascii="Georgia" w:hAnsi="Georgia" w:cs="Tahoma"/>
          <w:sz w:val="20"/>
        </w:rPr>
      </w:pPr>
      <w:r w:rsidRPr="00576DEF">
        <w:rPr>
          <w:rFonts w:ascii="Georgia" w:hAnsi="Georgia" w:cs="Tahoma"/>
          <w:sz w:val="20"/>
        </w:rPr>
        <w:t>člen</w:t>
      </w:r>
    </w:p>
    <w:p w14:paraId="14C96BA0" w14:textId="77777777" w:rsidR="00AA7989" w:rsidRPr="00576DEF" w:rsidRDefault="00AA7989" w:rsidP="00AA7989">
      <w:pPr>
        <w:ind w:left="1065"/>
        <w:rPr>
          <w:rFonts w:ascii="Georgia" w:hAnsi="Georgia" w:cs="Tahoma"/>
          <w:sz w:val="20"/>
        </w:rPr>
      </w:pPr>
    </w:p>
    <w:p w14:paraId="0E32887C" w14:textId="77777777" w:rsidR="00AA7989" w:rsidRPr="00576DEF" w:rsidRDefault="00AA7989" w:rsidP="00AA7989">
      <w:pPr>
        <w:jc w:val="both"/>
        <w:rPr>
          <w:rFonts w:ascii="Georgia" w:hAnsi="Georgia"/>
          <w:sz w:val="20"/>
        </w:rPr>
      </w:pPr>
      <w:r w:rsidRPr="00576DEF">
        <w:rPr>
          <w:rFonts w:ascii="Georgia" w:hAnsi="Georgia"/>
          <w:sz w:val="20"/>
        </w:rPr>
        <w:t>V kolikor bi v času veljavnosti te pogodbe prišlo do spremembe statusa izvajalca, naročnik samostojno odloči o prenosu obveznosti iz te pogodbe na tretjo osebo v skladu s predpisi, ki urejajo prenesene pogodbe.</w:t>
      </w:r>
    </w:p>
    <w:p w14:paraId="43AAA8BB" w14:textId="77777777" w:rsidR="00AA7989" w:rsidRPr="00576DEF" w:rsidRDefault="00AA7989" w:rsidP="00AA7989">
      <w:pPr>
        <w:ind w:left="284"/>
        <w:jc w:val="both"/>
        <w:rPr>
          <w:rFonts w:ascii="Georgia" w:hAnsi="Georgia"/>
          <w:sz w:val="20"/>
        </w:rPr>
      </w:pPr>
    </w:p>
    <w:p w14:paraId="0517E3CE" w14:textId="77777777" w:rsidR="00AA7989" w:rsidRPr="00576DEF" w:rsidRDefault="00AA7989" w:rsidP="007856DE">
      <w:pPr>
        <w:numPr>
          <w:ilvl w:val="0"/>
          <w:numId w:val="32"/>
        </w:numPr>
        <w:jc w:val="center"/>
        <w:rPr>
          <w:rFonts w:ascii="Georgia" w:hAnsi="Georgia" w:cs="Tahoma"/>
          <w:sz w:val="20"/>
        </w:rPr>
      </w:pPr>
      <w:r w:rsidRPr="00576DEF">
        <w:rPr>
          <w:rFonts w:ascii="Georgia" w:hAnsi="Georgia" w:cs="Tahoma"/>
          <w:sz w:val="20"/>
        </w:rPr>
        <w:t>člen</w:t>
      </w:r>
    </w:p>
    <w:p w14:paraId="008B0F76" w14:textId="77777777" w:rsidR="00AA7989" w:rsidRPr="00576DEF" w:rsidRDefault="00AA7989" w:rsidP="00AA7989">
      <w:pPr>
        <w:ind w:left="1065"/>
        <w:rPr>
          <w:rFonts w:ascii="Georgia" w:hAnsi="Georgia" w:cs="Tahoma"/>
          <w:sz w:val="20"/>
        </w:rPr>
      </w:pPr>
    </w:p>
    <w:p w14:paraId="71DCC920" w14:textId="77777777" w:rsidR="00AA7989" w:rsidRPr="00576DEF" w:rsidRDefault="00AA7989" w:rsidP="00AA7989">
      <w:pPr>
        <w:jc w:val="both"/>
        <w:rPr>
          <w:rFonts w:ascii="Georgia" w:hAnsi="Georgia" w:cs="Tahoma"/>
          <w:sz w:val="20"/>
        </w:rPr>
      </w:pPr>
      <w:r w:rsidRPr="00576DEF">
        <w:rPr>
          <w:rFonts w:ascii="Georgia" w:hAnsi="Georgia" w:cs="Tahoma"/>
          <w:sz w:val="20"/>
        </w:rPr>
        <w:t xml:space="preserve">Izvajalec se obvezuje, da bo v roku </w:t>
      </w:r>
      <w:r w:rsidR="005A2821" w:rsidRPr="00576DEF">
        <w:rPr>
          <w:rFonts w:ascii="Georgia" w:hAnsi="Georgia" w:cs="Tahoma"/>
          <w:sz w:val="20"/>
        </w:rPr>
        <w:t>8</w:t>
      </w:r>
      <w:r w:rsidRPr="00576DEF">
        <w:rPr>
          <w:rFonts w:ascii="Georgia" w:hAnsi="Georgia" w:cs="Tahoma"/>
          <w:sz w:val="20"/>
        </w:rPr>
        <w:t xml:space="preserve"> dni od dneva prejema poziva s strani naročnika, naročniku, v kolikor jih bo zahteval, posredoval podatke o:</w:t>
      </w:r>
    </w:p>
    <w:p w14:paraId="3E1CD7B9" w14:textId="77777777" w:rsidR="00AA7989" w:rsidRPr="00576DEF" w:rsidRDefault="00AA7989" w:rsidP="007856DE">
      <w:pPr>
        <w:numPr>
          <w:ilvl w:val="0"/>
          <w:numId w:val="31"/>
        </w:numPr>
        <w:ind w:left="284" w:hanging="284"/>
        <w:jc w:val="both"/>
        <w:rPr>
          <w:rFonts w:ascii="Georgia" w:hAnsi="Georgia" w:cs="Tahoma"/>
          <w:sz w:val="20"/>
        </w:rPr>
      </w:pPr>
      <w:r w:rsidRPr="00576DEF">
        <w:rPr>
          <w:rFonts w:ascii="Georgia" w:hAnsi="Georgia" w:cs="Tahoma"/>
          <w:sz w:val="20"/>
        </w:rPr>
        <w:t>svojih ustanoviteljih, družbenikih, vključno s tihimi družbeniki, delničarjih, komanditistih ali drugih lastnikih in podatke o lastniških deležih navedenih oseb,</w:t>
      </w:r>
    </w:p>
    <w:p w14:paraId="738CA667" w14:textId="77777777" w:rsidR="00AA7989" w:rsidRPr="00576DEF" w:rsidRDefault="00AA7989" w:rsidP="007856DE">
      <w:pPr>
        <w:numPr>
          <w:ilvl w:val="0"/>
          <w:numId w:val="31"/>
        </w:numPr>
        <w:ind w:left="284" w:hanging="284"/>
        <w:jc w:val="both"/>
        <w:rPr>
          <w:rFonts w:ascii="Georgia" w:hAnsi="Georgia"/>
          <w:sz w:val="20"/>
        </w:rPr>
      </w:pPr>
      <w:r w:rsidRPr="00576DEF">
        <w:rPr>
          <w:rFonts w:ascii="Georgia" w:hAnsi="Georgia"/>
          <w:sz w:val="20"/>
        </w:rPr>
        <w:t>gospodarskih subjektih, za katere se glede na določbe zakona, ki ureja gospodarske družbe šteje, da so z njim povezane družbe.</w:t>
      </w:r>
    </w:p>
    <w:p w14:paraId="75D8A138" w14:textId="77777777" w:rsidR="00AA7989" w:rsidRPr="00576DEF" w:rsidRDefault="00AA7989" w:rsidP="00AA7989">
      <w:pPr>
        <w:ind w:left="284"/>
        <w:jc w:val="both"/>
        <w:rPr>
          <w:rFonts w:ascii="Georgia" w:hAnsi="Georgia"/>
          <w:sz w:val="20"/>
        </w:rPr>
      </w:pPr>
    </w:p>
    <w:p w14:paraId="12ADDF73" w14:textId="77777777" w:rsidR="00AA7989" w:rsidRPr="00576DEF" w:rsidRDefault="00AA7989" w:rsidP="007856DE">
      <w:pPr>
        <w:numPr>
          <w:ilvl w:val="0"/>
          <w:numId w:val="32"/>
        </w:numPr>
        <w:jc w:val="center"/>
        <w:rPr>
          <w:rFonts w:ascii="Georgia" w:hAnsi="Georgia" w:cs="Tahoma"/>
          <w:sz w:val="20"/>
        </w:rPr>
      </w:pPr>
      <w:r w:rsidRPr="00576DEF">
        <w:rPr>
          <w:rFonts w:ascii="Georgia" w:hAnsi="Georgia" w:cs="Tahoma"/>
          <w:sz w:val="20"/>
        </w:rPr>
        <w:t>člen</w:t>
      </w:r>
    </w:p>
    <w:p w14:paraId="33620D3A" w14:textId="77777777" w:rsidR="00AA7989" w:rsidRPr="00576DEF" w:rsidRDefault="00AA7989" w:rsidP="00AA7989">
      <w:pPr>
        <w:ind w:left="1065"/>
        <w:rPr>
          <w:rFonts w:ascii="Georgia" w:hAnsi="Georgia" w:cs="Tahoma"/>
          <w:sz w:val="20"/>
        </w:rPr>
      </w:pPr>
    </w:p>
    <w:p w14:paraId="53A24ABA" w14:textId="5D9CC141" w:rsidR="00AA7989" w:rsidRPr="00576DEF" w:rsidRDefault="005A2821" w:rsidP="00AA7989">
      <w:pPr>
        <w:pStyle w:val="Telobesedila"/>
        <w:rPr>
          <w:rFonts w:ascii="Georgia" w:hAnsi="Georgia" w:cs="Tahoma"/>
          <w:sz w:val="20"/>
          <w:lang w:val="sl-SI"/>
        </w:rPr>
      </w:pPr>
      <w:r w:rsidRPr="00576DEF">
        <w:rPr>
          <w:rFonts w:ascii="Georgia" w:hAnsi="Georgia" w:cs="Tahoma"/>
          <w:sz w:val="20"/>
          <w:lang w:val="sl-SI"/>
        </w:rPr>
        <w:t xml:space="preserve">Ta pogodba je sestavljen v </w:t>
      </w:r>
      <w:r w:rsidR="00866E0A" w:rsidRPr="00576DEF">
        <w:rPr>
          <w:rFonts w:ascii="Georgia" w:hAnsi="Georgia" w:cs="Tahoma"/>
          <w:sz w:val="20"/>
          <w:lang w:val="sl-SI"/>
        </w:rPr>
        <w:t>petih</w:t>
      </w:r>
      <w:r w:rsidR="00AA7989" w:rsidRPr="00576DEF">
        <w:rPr>
          <w:rFonts w:ascii="Georgia" w:hAnsi="Georgia" w:cs="Tahoma"/>
          <w:sz w:val="20"/>
          <w:lang w:val="sl-SI"/>
        </w:rPr>
        <w:t xml:space="preserve"> enakih izvodih, od katerih ima vsak značaj izvirnika in od</w:t>
      </w:r>
      <w:r w:rsidRPr="00576DEF">
        <w:rPr>
          <w:rFonts w:ascii="Georgia" w:hAnsi="Georgia" w:cs="Tahoma"/>
          <w:sz w:val="20"/>
          <w:lang w:val="sl-SI"/>
        </w:rPr>
        <w:t xml:space="preserve"> katerih naročnik prejme </w:t>
      </w:r>
      <w:r w:rsidR="005100E6" w:rsidRPr="00576DEF">
        <w:rPr>
          <w:rFonts w:ascii="Georgia" w:hAnsi="Georgia" w:cs="Tahoma"/>
          <w:sz w:val="20"/>
          <w:lang w:val="sl-SI"/>
        </w:rPr>
        <w:t>tri</w:t>
      </w:r>
      <w:r w:rsidRPr="00576DEF">
        <w:rPr>
          <w:rFonts w:ascii="Georgia" w:hAnsi="Georgia" w:cs="Tahoma"/>
          <w:sz w:val="20"/>
          <w:lang w:val="sl-SI"/>
        </w:rPr>
        <w:t xml:space="preserve">, izvajalec pa </w:t>
      </w:r>
      <w:r w:rsidR="0079154D" w:rsidRPr="00576DEF">
        <w:rPr>
          <w:rFonts w:ascii="Georgia" w:hAnsi="Georgia" w:cs="Tahoma"/>
          <w:sz w:val="20"/>
          <w:lang w:val="sl-SI"/>
        </w:rPr>
        <w:t>dva</w:t>
      </w:r>
      <w:r w:rsidR="00AA7989" w:rsidRPr="00576DEF">
        <w:rPr>
          <w:rFonts w:ascii="Georgia" w:hAnsi="Georgia" w:cs="Tahoma"/>
          <w:sz w:val="20"/>
          <w:lang w:val="sl-SI"/>
        </w:rPr>
        <w:t xml:space="preserve"> izvoda.</w:t>
      </w:r>
    </w:p>
    <w:p w14:paraId="1419A78D" w14:textId="77777777" w:rsidR="00AA7989" w:rsidRPr="00576DEF" w:rsidRDefault="00AA7989" w:rsidP="00AA7989">
      <w:pPr>
        <w:pStyle w:val="Telobesedila"/>
        <w:rPr>
          <w:rFonts w:ascii="Georgia" w:hAnsi="Georgia" w:cs="Tahoma"/>
          <w:sz w:val="20"/>
          <w:lang w:val="sl-SI"/>
        </w:rPr>
      </w:pPr>
    </w:p>
    <w:p w14:paraId="373D87DE" w14:textId="77777777" w:rsidR="00AA7989" w:rsidRPr="00576DEF" w:rsidRDefault="00AA7989" w:rsidP="007856DE">
      <w:pPr>
        <w:numPr>
          <w:ilvl w:val="0"/>
          <w:numId w:val="32"/>
        </w:numPr>
        <w:jc w:val="center"/>
        <w:rPr>
          <w:rFonts w:ascii="Georgia" w:hAnsi="Georgia" w:cs="Tahoma"/>
          <w:sz w:val="20"/>
        </w:rPr>
      </w:pPr>
      <w:r w:rsidRPr="00576DEF">
        <w:rPr>
          <w:rFonts w:ascii="Georgia" w:hAnsi="Georgia" w:cs="Tahoma"/>
          <w:sz w:val="20"/>
        </w:rPr>
        <w:t>člen</w:t>
      </w:r>
    </w:p>
    <w:p w14:paraId="4E92199A" w14:textId="77777777" w:rsidR="00AA7989" w:rsidRPr="00576DEF" w:rsidRDefault="00AA7989" w:rsidP="00AA7989">
      <w:pPr>
        <w:ind w:left="1065"/>
        <w:rPr>
          <w:rFonts w:ascii="Georgia" w:hAnsi="Georgia" w:cs="Tahoma"/>
          <w:sz w:val="20"/>
        </w:rPr>
      </w:pPr>
    </w:p>
    <w:p w14:paraId="55ED0D80" w14:textId="61AEC370" w:rsidR="00AA7989" w:rsidRPr="00576DEF" w:rsidRDefault="00AA7989" w:rsidP="00AA7989">
      <w:pPr>
        <w:pStyle w:val="Telobesedila"/>
        <w:rPr>
          <w:rFonts w:ascii="Georgia" w:hAnsi="Georgia" w:cs="Tahoma"/>
          <w:sz w:val="20"/>
          <w:lang w:val="sl-SI"/>
        </w:rPr>
      </w:pPr>
      <w:r w:rsidRPr="00576DEF">
        <w:rPr>
          <w:rFonts w:ascii="Georgia" w:hAnsi="Georgia" w:cs="Tahoma"/>
          <w:sz w:val="20"/>
          <w:lang w:val="sl-SI"/>
        </w:rPr>
        <w:t>Glede vprašanj, ki jih ta pogodba ne ureja se smiselno uporabljata razpisna dokumentacija naročnika po javnem naročilu iz 1. člena te pogodbe</w:t>
      </w:r>
      <w:r w:rsidR="005100E6" w:rsidRPr="00576DEF">
        <w:rPr>
          <w:rFonts w:ascii="Georgia" w:hAnsi="Georgia" w:cs="Tahoma"/>
          <w:sz w:val="20"/>
          <w:lang w:val="sl-SI"/>
        </w:rPr>
        <w:t>,</w:t>
      </w:r>
      <w:r w:rsidRPr="00576DEF">
        <w:rPr>
          <w:rFonts w:ascii="Georgia" w:hAnsi="Georgia" w:cs="Tahoma"/>
          <w:sz w:val="20"/>
          <w:lang w:val="sl-SI"/>
        </w:rPr>
        <w:t xml:space="preserve"> ponudba izvajalca z dne ____________ in določila Obligacijskega zakonika.</w:t>
      </w:r>
    </w:p>
    <w:p w14:paraId="022BB834" w14:textId="77777777" w:rsidR="00AA7989" w:rsidRPr="00576DEF" w:rsidRDefault="00AA7989" w:rsidP="00AA7989">
      <w:pPr>
        <w:pStyle w:val="Telobesedila"/>
        <w:rPr>
          <w:rFonts w:ascii="Georgia" w:hAnsi="Georgia" w:cs="Tahoma"/>
          <w:sz w:val="20"/>
          <w:lang w:val="sl-SI"/>
        </w:rPr>
      </w:pPr>
    </w:p>
    <w:p w14:paraId="6246480E" w14:textId="77777777" w:rsidR="00AA7989" w:rsidRPr="00576DEF" w:rsidRDefault="00AA7989" w:rsidP="00AA7989">
      <w:pPr>
        <w:pStyle w:val="Telobesedila"/>
        <w:rPr>
          <w:rFonts w:ascii="Georgia" w:hAnsi="Georgia" w:cs="Tahoma"/>
          <w:sz w:val="20"/>
          <w:lang w:val="sl-SI"/>
        </w:rPr>
      </w:pPr>
    </w:p>
    <w:p w14:paraId="3D471E86" w14:textId="77777777" w:rsidR="00AA7989" w:rsidRPr="00576DEF" w:rsidRDefault="00AA7989" w:rsidP="00AA7989">
      <w:pPr>
        <w:pStyle w:val="Telobesedila"/>
        <w:rPr>
          <w:rFonts w:ascii="Georgia" w:hAnsi="Georgia" w:cs="Tahoma"/>
          <w:sz w:val="20"/>
          <w:lang w:val="sl-SI"/>
        </w:rPr>
      </w:pPr>
    </w:p>
    <w:p w14:paraId="6C6AD890" w14:textId="77777777" w:rsidR="00AA7989" w:rsidRPr="00576DEF" w:rsidRDefault="00AA7989" w:rsidP="00AA7989">
      <w:pPr>
        <w:pStyle w:val="Telobesedila"/>
        <w:rPr>
          <w:rFonts w:ascii="Georgia" w:hAnsi="Georgia" w:cs="Tahoma"/>
          <w:sz w:val="20"/>
          <w:lang w:val="sl-SI"/>
        </w:rPr>
      </w:pPr>
    </w:p>
    <w:p w14:paraId="5A02FD01" w14:textId="77777777" w:rsidR="00AA7989" w:rsidRPr="00576DEF" w:rsidRDefault="00AA7989" w:rsidP="00AA7989">
      <w:pPr>
        <w:pStyle w:val="Telobesedila"/>
        <w:tabs>
          <w:tab w:val="clear" w:pos="7041"/>
          <w:tab w:val="left" w:pos="6379"/>
        </w:tabs>
        <w:jc w:val="left"/>
        <w:rPr>
          <w:rFonts w:ascii="Georgia" w:hAnsi="Georgia" w:cs="Tahoma"/>
          <w:sz w:val="20"/>
          <w:lang w:val="sl-SI"/>
        </w:rPr>
      </w:pPr>
      <w:r w:rsidRPr="00576DEF">
        <w:rPr>
          <w:rFonts w:ascii="Georgia" w:hAnsi="Georgia" w:cs="Tahoma"/>
          <w:sz w:val="20"/>
          <w:lang w:val="sl-SI"/>
        </w:rPr>
        <w:t>_______, dne ____________</w:t>
      </w:r>
      <w:r w:rsidRPr="00576DEF">
        <w:rPr>
          <w:rFonts w:ascii="Georgia" w:hAnsi="Georgia" w:cs="Tahoma"/>
          <w:sz w:val="20"/>
          <w:lang w:val="sl-SI"/>
        </w:rPr>
        <w:tab/>
        <w:t>Ljubljana, dne___________</w:t>
      </w:r>
    </w:p>
    <w:p w14:paraId="3FB0F065" w14:textId="77777777" w:rsidR="00AA7989" w:rsidRPr="00576DEF" w:rsidRDefault="00AA7989" w:rsidP="00AA7989">
      <w:pPr>
        <w:pStyle w:val="Telobesedila"/>
        <w:tabs>
          <w:tab w:val="clear" w:pos="7041"/>
          <w:tab w:val="left" w:pos="6379"/>
        </w:tabs>
        <w:rPr>
          <w:rFonts w:ascii="Georgia" w:hAnsi="Georgia" w:cs="Tahoma"/>
          <w:sz w:val="20"/>
          <w:lang w:val="sl-SI"/>
        </w:rPr>
      </w:pPr>
    </w:p>
    <w:p w14:paraId="02033527" w14:textId="77777777" w:rsidR="00AA7989" w:rsidRPr="00576DEF" w:rsidRDefault="00AA7989" w:rsidP="00AA7989">
      <w:pPr>
        <w:pStyle w:val="Telobesedila"/>
        <w:tabs>
          <w:tab w:val="clear" w:pos="7041"/>
          <w:tab w:val="left" w:pos="6379"/>
        </w:tabs>
        <w:rPr>
          <w:rFonts w:ascii="Georgia" w:hAnsi="Georgia" w:cs="Tahoma"/>
          <w:sz w:val="20"/>
          <w:lang w:val="sl-SI"/>
        </w:rPr>
      </w:pPr>
    </w:p>
    <w:p w14:paraId="501AC034" w14:textId="77777777" w:rsidR="00AA7989" w:rsidRPr="00576DEF" w:rsidRDefault="00AA7989" w:rsidP="00AA7989">
      <w:pPr>
        <w:pStyle w:val="Telobesedila"/>
        <w:tabs>
          <w:tab w:val="clear" w:pos="7041"/>
          <w:tab w:val="left" w:pos="6379"/>
        </w:tabs>
        <w:rPr>
          <w:rFonts w:ascii="Georgia" w:hAnsi="Georgia" w:cs="Tahoma"/>
          <w:sz w:val="20"/>
          <w:lang w:val="sl-SI"/>
        </w:rPr>
      </w:pPr>
    </w:p>
    <w:p w14:paraId="2D4C7D16" w14:textId="77777777" w:rsidR="00AA7989" w:rsidRPr="00576DEF" w:rsidRDefault="00AA7989" w:rsidP="00AA7989">
      <w:pPr>
        <w:pStyle w:val="Telobesedila"/>
        <w:tabs>
          <w:tab w:val="clear" w:pos="7041"/>
          <w:tab w:val="left" w:pos="6379"/>
        </w:tabs>
        <w:rPr>
          <w:rFonts w:ascii="Georgia" w:hAnsi="Georgia" w:cs="Tahoma"/>
          <w:sz w:val="20"/>
          <w:lang w:val="sl-SI"/>
        </w:rPr>
      </w:pPr>
    </w:p>
    <w:p w14:paraId="6A677893" w14:textId="77777777" w:rsidR="00AA7989" w:rsidRPr="00576DEF" w:rsidRDefault="00AA7989" w:rsidP="00AA7989">
      <w:pPr>
        <w:pStyle w:val="Telobesedila"/>
        <w:tabs>
          <w:tab w:val="clear" w:pos="7041"/>
          <w:tab w:val="left" w:pos="6379"/>
        </w:tabs>
        <w:rPr>
          <w:rFonts w:ascii="Georgia" w:hAnsi="Georgia" w:cs="Tahoma"/>
          <w:sz w:val="20"/>
          <w:lang w:val="sl-SI"/>
        </w:rPr>
      </w:pPr>
      <w:r w:rsidRPr="00576DEF">
        <w:rPr>
          <w:rFonts w:ascii="Georgia" w:hAnsi="Georgia" w:cs="Tahoma"/>
          <w:b/>
          <w:bCs/>
          <w:sz w:val="20"/>
          <w:lang w:val="sl-SI"/>
        </w:rPr>
        <w:t>Izvajalec</w:t>
      </w:r>
      <w:r w:rsidRPr="00576DEF">
        <w:rPr>
          <w:rFonts w:ascii="Georgia" w:hAnsi="Georgia" w:cs="Tahoma"/>
          <w:b/>
          <w:bCs/>
          <w:sz w:val="20"/>
          <w:lang w:val="sl-SI"/>
        </w:rPr>
        <w:tab/>
      </w:r>
      <w:r w:rsidRPr="00576DEF">
        <w:rPr>
          <w:rFonts w:ascii="Georgia" w:hAnsi="Georgia" w:cs="Tahoma"/>
          <w:b/>
          <w:bCs/>
          <w:sz w:val="20"/>
          <w:lang w:val="sl-SI"/>
        </w:rPr>
        <w:tab/>
      </w:r>
      <w:r w:rsidRPr="00576DEF">
        <w:rPr>
          <w:rFonts w:ascii="Georgia" w:hAnsi="Georgia" w:cs="Tahoma"/>
          <w:b/>
          <w:bCs/>
          <w:sz w:val="20"/>
          <w:lang w:val="sl-SI"/>
        </w:rPr>
        <w:tab/>
      </w:r>
      <w:r w:rsidRPr="00576DEF">
        <w:rPr>
          <w:rFonts w:ascii="Georgia" w:hAnsi="Georgia" w:cs="Tahoma"/>
          <w:b/>
          <w:bCs/>
          <w:sz w:val="20"/>
          <w:lang w:val="sl-SI"/>
        </w:rPr>
        <w:tab/>
      </w:r>
      <w:r w:rsidRPr="00576DEF">
        <w:rPr>
          <w:rFonts w:ascii="Georgia" w:hAnsi="Georgia" w:cs="Tahoma"/>
          <w:b/>
          <w:bCs/>
          <w:sz w:val="20"/>
          <w:lang w:val="sl-SI"/>
        </w:rPr>
        <w:tab/>
        <w:t>Naročnik:</w:t>
      </w:r>
    </w:p>
    <w:p w14:paraId="1E899977" w14:textId="77777777" w:rsidR="00AA7989" w:rsidRPr="00576DEF" w:rsidRDefault="00AA7989" w:rsidP="00AA7989">
      <w:pPr>
        <w:pStyle w:val="Telobesedila"/>
        <w:tabs>
          <w:tab w:val="clear" w:pos="7041"/>
          <w:tab w:val="left" w:pos="6379"/>
        </w:tabs>
        <w:ind w:left="6372"/>
        <w:jc w:val="left"/>
        <w:rPr>
          <w:rFonts w:ascii="Georgia" w:hAnsi="Georgia" w:cs="Tahoma"/>
          <w:sz w:val="20"/>
          <w:lang w:val="sl-SI"/>
        </w:rPr>
      </w:pPr>
      <w:r w:rsidRPr="00576DEF">
        <w:rPr>
          <w:rFonts w:ascii="Georgia" w:hAnsi="Georgia" w:cs="Tahoma"/>
          <w:sz w:val="20"/>
          <w:lang w:val="sl-SI"/>
        </w:rPr>
        <w:tab/>
        <w:t>Javni zavod Republike Slovenije za varstvo kulturne dediščine</w:t>
      </w:r>
    </w:p>
    <w:p w14:paraId="1FD11996" w14:textId="77777777" w:rsidR="00AA7989" w:rsidRPr="00576DEF" w:rsidRDefault="00AA7989" w:rsidP="00AA7989">
      <w:pPr>
        <w:pStyle w:val="Telobesedila"/>
        <w:tabs>
          <w:tab w:val="clear" w:pos="7041"/>
          <w:tab w:val="left" w:pos="6379"/>
        </w:tabs>
        <w:ind w:left="6372"/>
        <w:jc w:val="left"/>
        <w:rPr>
          <w:rFonts w:ascii="Georgia" w:hAnsi="Georgia" w:cs="Tahoma"/>
          <w:sz w:val="20"/>
          <w:lang w:val="sl-SI"/>
        </w:rPr>
      </w:pPr>
    </w:p>
    <w:p w14:paraId="33CF618A" w14:textId="77777777" w:rsidR="00AA7989" w:rsidRPr="00576DEF" w:rsidRDefault="00AA7989" w:rsidP="00AA7989">
      <w:pPr>
        <w:pStyle w:val="Telobesedila"/>
        <w:tabs>
          <w:tab w:val="clear" w:pos="7041"/>
          <w:tab w:val="left" w:pos="6379"/>
        </w:tabs>
        <w:ind w:left="6372"/>
        <w:jc w:val="left"/>
        <w:rPr>
          <w:rFonts w:ascii="Georgia" w:hAnsi="Georgia" w:cs="Tahoma"/>
          <w:sz w:val="20"/>
          <w:lang w:val="sl-SI"/>
        </w:rPr>
      </w:pPr>
      <w:r w:rsidRPr="00576DEF">
        <w:rPr>
          <w:rFonts w:ascii="Georgia" w:hAnsi="Georgia" w:cs="Tahoma"/>
          <w:sz w:val="20"/>
          <w:lang w:val="sl-SI"/>
        </w:rPr>
        <w:t>Generalni direktor,</w:t>
      </w:r>
    </w:p>
    <w:p w14:paraId="35DDC100" w14:textId="122BDEE1" w:rsidR="00E66577" w:rsidRPr="00576DEF" w:rsidRDefault="00AA7989" w:rsidP="00AA7989">
      <w:pPr>
        <w:pStyle w:val="Telobesedila"/>
        <w:tabs>
          <w:tab w:val="clear" w:pos="7041"/>
          <w:tab w:val="left" w:pos="6379"/>
        </w:tabs>
        <w:ind w:left="6372"/>
        <w:jc w:val="left"/>
        <w:rPr>
          <w:rFonts w:ascii="Georgia" w:hAnsi="Georgia" w:cs="Tahoma"/>
          <w:sz w:val="20"/>
          <w:lang w:val="sl-SI"/>
        </w:rPr>
      </w:pPr>
      <w:r w:rsidRPr="00576DEF">
        <w:rPr>
          <w:rFonts w:ascii="Georgia" w:hAnsi="Georgia" w:cs="Tahoma"/>
          <w:sz w:val="20"/>
          <w:lang w:val="sl-SI"/>
        </w:rPr>
        <w:t>Jernej Hudolin</w:t>
      </w:r>
    </w:p>
    <w:p w14:paraId="38120DC5" w14:textId="77777777" w:rsidR="00E66577" w:rsidRPr="00576DEF" w:rsidRDefault="00E66577">
      <w:pPr>
        <w:spacing w:after="160" w:line="259" w:lineRule="auto"/>
        <w:rPr>
          <w:rFonts w:ascii="Georgia" w:hAnsi="Georgia" w:cs="Tahoma"/>
          <w:sz w:val="20"/>
        </w:rPr>
      </w:pPr>
      <w:r w:rsidRPr="00576DEF">
        <w:rPr>
          <w:rFonts w:ascii="Georgia" w:hAnsi="Georgia" w:cs="Tahoma"/>
          <w:sz w:val="20"/>
        </w:rPr>
        <w:br w:type="page"/>
      </w:r>
    </w:p>
    <w:p w14:paraId="4743E16D" w14:textId="77777777" w:rsidR="00AA7989" w:rsidRPr="00576DEF" w:rsidRDefault="00AA7989" w:rsidP="00576DEF">
      <w:pPr>
        <w:pStyle w:val="Telobesedila"/>
        <w:tabs>
          <w:tab w:val="clear" w:pos="7041"/>
          <w:tab w:val="left" w:pos="6379"/>
        </w:tabs>
        <w:spacing w:line="360" w:lineRule="auto"/>
        <w:ind w:left="6373"/>
        <w:jc w:val="left"/>
        <w:rPr>
          <w:rFonts w:ascii="Georgia" w:hAnsi="Georgia" w:cs="Tahoma"/>
          <w:sz w:val="20"/>
          <w:lang w:val="sl-SI"/>
        </w:rPr>
      </w:pPr>
    </w:p>
    <w:p w14:paraId="17842010" w14:textId="77777777" w:rsidR="00E66577" w:rsidRPr="00576DEF" w:rsidRDefault="00E66577" w:rsidP="00576DEF">
      <w:pPr>
        <w:pStyle w:val="Telobesedila"/>
        <w:tabs>
          <w:tab w:val="clear" w:pos="7041"/>
          <w:tab w:val="left" w:pos="6379"/>
        </w:tabs>
        <w:spacing w:line="360" w:lineRule="auto"/>
        <w:ind w:left="6373"/>
        <w:jc w:val="left"/>
        <w:rPr>
          <w:rFonts w:ascii="Georgia" w:hAnsi="Georgia" w:cs="Tahoma"/>
          <w:sz w:val="20"/>
          <w:lang w:val="sl-SI"/>
        </w:rPr>
      </w:pPr>
    </w:p>
    <w:p w14:paraId="42CEBADD" w14:textId="77777777" w:rsidR="00E66577" w:rsidRPr="00576DEF" w:rsidRDefault="00E66577" w:rsidP="00576DEF">
      <w:pPr>
        <w:pStyle w:val="Telobesedila"/>
        <w:tabs>
          <w:tab w:val="clear" w:pos="7041"/>
          <w:tab w:val="left" w:pos="6379"/>
        </w:tabs>
        <w:spacing w:line="360" w:lineRule="auto"/>
        <w:ind w:left="6373"/>
        <w:jc w:val="left"/>
        <w:rPr>
          <w:rFonts w:ascii="Georgia" w:hAnsi="Georgia" w:cs="Tahoma"/>
          <w:sz w:val="20"/>
          <w:lang w:val="sl-SI"/>
        </w:rPr>
      </w:pPr>
    </w:p>
    <w:p w14:paraId="0FE37AD8" w14:textId="77777777" w:rsidR="00E66577" w:rsidRPr="00576DEF" w:rsidRDefault="00E66577" w:rsidP="00576DEF">
      <w:pPr>
        <w:pStyle w:val="Telobesedila"/>
        <w:tabs>
          <w:tab w:val="clear" w:pos="7041"/>
          <w:tab w:val="left" w:pos="6379"/>
        </w:tabs>
        <w:spacing w:line="360" w:lineRule="auto"/>
        <w:ind w:left="6373"/>
        <w:jc w:val="left"/>
        <w:rPr>
          <w:rFonts w:ascii="Georgia" w:hAnsi="Georgia" w:cs="Tahoma"/>
          <w:sz w:val="20"/>
          <w:lang w:val="sl-SI"/>
        </w:rPr>
      </w:pPr>
    </w:p>
    <w:p w14:paraId="24EC59AE" w14:textId="77777777" w:rsidR="00E66577" w:rsidRPr="00576DEF" w:rsidRDefault="00E66577" w:rsidP="00576DEF">
      <w:pPr>
        <w:pStyle w:val="Telobesedila"/>
        <w:tabs>
          <w:tab w:val="clear" w:pos="7041"/>
          <w:tab w:val="left" w:pos="6379"/>
        </w:tabs>
        <w:spacing w:line="360" w:lineRule="auto"/>
        <w:ind w:left="6373"/>
        <w:jc w:val="left"/>
        <w:rPr>
          <w:rFonts w:ascii="Georgia" w:hAnsi="Georgia" w:cs="Tahoma"/>
          <w:sz w:val="20"/>
          <w:lang w:val="sl-SI"/>
        </w:rPr>
      </w:pPr>
    </w:p>
    <w:p w14:paraId="1A393E4E" w14:textId="77777777" w:rsidR="00E66577" w:rsidRPr="00576DEF" w:rsidRDefault="00E66577" w:rsidP="00576DEF">
      <w:pPr>
        <w:pStyle w:val="Telobesedila"/>
        <w:tabs>
          <w:tab w:val="clear" w:pos="7041"/>
          <w:tab w:val="left" w:pos="6379"/>
        </w:tabs>
        <w:spacing w:line="360" w:lineRule="auto"/>
        <w:ind w:left="6373"/>
        <w:jc w:val="left"/>
        <w:rPr>
          <w:rFonts w:ascii="Georgia" w:hAnsi="Georgia" w:cs="Tahoma"/>
          <w:sz w:val="20"/>
          <w:lang w:val="sl-SI"/>
        </w:rPr>
      </w:pPr>
    </w:p>
    <w:p w14:paraId="211804DD" w14:textId="77777777" w:rsidR="00E66577" w:rsidRPr="00576DEF" w:rsidRDefault="00E66577" w:rsidP="00576DEF">
      <w:pPr>
        <w:pStyle w:val="Telobesedila"/>
        <w:tabs>
          <w:tab w:val="clear" w:pos="7041"/>
          <w:tab w:val="left" w:pos="6379"/>
        </w:tabs>
        <w:spacing w:line="360" w:lineRule="auto"/>
        <w:ind w:left="6373"/>
        <w:jc w:val="left"/>
        <w:rPr>
          <w:rFonts w:ascii="Georgia" w:hAnsi="Georgia" w:cs="Tahoma"/>
          <w:sz w:val="20"/>
          <w:lang w:val="sl-SI"/>
        </w:rPr>
      </w:pPr>
    </w:p>
    <w:p w14:paraId="317F538D" w14:textId="77777777" w:rsidR="00E66577" w:rsidRPr="00576DEF" w:rsidRDefault="00E66577" w:rsidP="00576DEF">
      <w:pPr>
        <w:pStyle w:val="Telobesedila"/>
        <w:tabs>
          <w:tab w:val="clear" w:pos="7041"/>
          <w:tab w:val="left" w:pos="6379"/>
        </w:tabs>
        <w:spacing w:line="360" w:lineRule="auto"/>
        <w:ind w:left="6373"/>
        <w:jc w:val="left"/>
        <w:rPr>
          <w:rFonts w:ascii="Georgia" w:hAnsi="Georgia" w:cs="Tahoma"/>
          <w:sz w:val="20"/>
          <w:lang w:val="sl-SI"/>
        </w:rPr>
      </w:pPr>
    </w:p>
    <w:p w14:paraId="7CB503B6" w14:textId="77777777" w:rsidR="00E66577" w:rsidRPr="00576DEF" w:rsidRDefault="00E66577" w:rsidP="00576DEF">
      <w:pPr>
        <w:pStyle w:val="Telobesedila"/>
        <w:tabs>
          <w:tab w:val="clear" w:pos="7041"/>
          <w:tab w:val="left" w:pos="6379"/>
        </w:tabs>
        <w:spacing w:line="360" w:lineRule="auto"/>
        <w:ind w:left="6373"/>
        <w:jc w:val="left"/>
        <w:rPr>
          <w:rFonts w:ascii="Georgia" w:hAnsi="Georgia" w:cs="Tahoma"/>
          <w:sz w:val="20"/>
          <w:lang w:val="sl-SI"/>
        </w:rPr>
      </w:pPr>
    </w:p>
    <w:p w14:paraId="475C65DC" w14:textId="77777777" w:rsidR="00E66577" w:rsidRPr="00576DEF" w:rsidRDefault="00E66577" w:rsidP="00576DEF">
      <w:pPr>
        <w:pStyle w:val="Telobesedila"/>
        <w:tabs>
          <w:tab w:val="clear" w:pos="7041"/>
          <w:tab w:val="left" w:pos="6379"/>
        </w:tabs>
        <w:spacing w:line="360" w:lineRule="auto"/>
        <w:ind w:left="6373"/>
        <w:jc w:val="left"/>
        <w:rPr>
          <w:rFonts w:ascii="Georgia" w:hAnsi="Georgia" w:cs="Tahoma"/>
          <w:sz w:val="20"/>
          <w:lang w:val="sl-SI"/>
        </w:rPr>
      </w:pPr>
    </w:p>
    <w:p w14:paraId="3EBC95CB" w14:textId="77777777" w:rsidR="00E66577" w:rsidRPr="00576DEF" w:rsidRDefault="00E66577" w:rsidP="00576DEF">
      <w:pPr>
        <w:pStyle w:val="Telobesedila"/>
        <w:tabs>
          <w:tab w:val="clear" w:pos="7041"/>
          <w:tab w:val="left" w:pos="6379"/>
        </w:tabs>
        <w:spacing w:line="360" w:lineRule="auto"/>
        <w:ind w:left="6373"/>
        <w:jc w:val="left"/>
        <w:rPr>
          <w:rFonts w:ascii="Georgia" w:hAnsi="Georgia" w:cs="Tahoma"/>
          <w:sz w:val="20"/>
          <w:lang w:val="sl-SI"/>
        </w:rPr>
      </w:pPr>
    </w:p>
    <w:p w14:paraId="63CB63A9" w14:textId="77777777" w:rsidR="00E66577" w:rsidRPr="00576DEF" w:rsidRDefault="00E66577" w:rsidP="00576DEF">
      <w:pPr>
        <w:pStyle w:val="Telobesedila"/>
        <w:tabs>
          <w:tab w:val="clear" w:pos="7041"/>
          <w:tab w:val="left" w:pos="6379"/>
        </w:tabs>
        <w:spacing w:line="360" w:lineRule="auto"/>
        <w:ind w:left="6373"/>
        <w:jc w:val="left"/>
        <w:rPr>
          <w:rFonts w:ascii="Georgia" w:hAnsi="Georgia" w:cs="Tahoma"/>
          <w:sz w:val="20"/>
          <w:lang w:val="sl-SI"/>
        </w:rPr>
      </w:pPr>
    </w:p>
    <w:p w14:paraId="0CBB3F36" w14:textId="77777777" w:rsidR="00E66577" w:rsidRPr="00576DEF" w:rsidRDefault="00E66577" w:rsidP="00576DEF">
      <w:pPr>
        <w:pStyle w:val="Telobesedila"/>
        <w:tabs>
          <w:tab w:val="clear" w:pos="7041"/>
          <w:tab w:val="left" w:pos="6379"/>
        </w:tabs>
        <w:spacing w:line="360" w:lineRule="auto"/>
        <w:ind w:left="6373"/>
        <w:jc w:val="left"/>
        <w:rPr>
          <w:rFonts w:ascii="Georgia" w:hAnsi="Georgia" w:cs="Tahoma"/>
          <w:sz w:val="20"/>
          <w:lang w:val="sl-SI"/>
        </w:rPr>
      </w:pPr>
    </w:p>
    <w:p w14:paraId="0674B4EA" w14:textId="77777777" w:rsidR="00E66577" w:rsidRPr="00576DEF" w:rsidRDefault="00E66577" w:rsidP="00576DEF">
      <w:pPr>
        <w:pStyle w:val="Telobesedila"/>
        <w:tabs>
          <w:tab w:val="clear" w:pos="7041"/>
          <w:tab w:val="left" w:pos="6379"/>
        </w:tabs>
        <w:spacing w:line="360" w:lineRule="auto"/>
        <w:ind w:left="6373"/>
        <w:jc w:val="left"/>
        <w:rPr>
          <w:rFonts w:ascii="Georgia" w:hAnsi="Georgia" w:cs="Tahoma"/>
          <w:sz w:val="20"/>
          <w:lang w:val="sl-SI"/>
        </w:rPr>
      </w:pPr>
    </w:p>
    <w:p w14:paraId="1AE899C5" w14:textId="77777777" w:rsidR="00E66577" w:rsidRPr="00576DEF" w:rsidRDefault="00E66577" w:rsidP="00E66577">
      <w:pPr>
        <w:pStyle w:val="Naslov3"/>
        <w:ind w:left="432"/>
        <w:jc w:val="right"/>
        <w:rPr>
          <w:rFonts w:ascii="Georgia" w:hAnsi="Georgia" w:cs="Georgia"/>
          <w:b/>
          <w:sz w:val="20"/>
        </w:rPr>
      </w:pPr>
      <w:bookmarkStart w:id="103" w:name="_Toc167798903"/>
      <w:bookmarkStart w:id="104" w:name="_Toc167803925"/>
      <w:bookmarkStart w:id="105" w:name="_Toc169120031"/>
      <w:bookmarkStart w:id="106" w:name="_Toc169204525"/>
      <w:bookmarkStart w:id="107" w:name="_Toc169205265"/>
      <w:r w:rsidRPr="00576DEF">
        <w:rPr>
          <w:rFonts w:ascii="Georgia" w:hAnsi="Georgia"/>
          <w:b/>
          <w:sz w:val="20"/>
        </w:rPr>
        <w:t>PRILOGA 1</w:t>
      </w:r>
      <w:bookmarkEnd w:id="103"/>
      <w:bookmarkEnd w:id="104"/>
      <w:bookmarkEnd w:id="105"/>
      <w:bookmarkEnd w:id="106"/>
      <w:bookmarkEnd w:id="107"/>
      <w:r w:rsidRPr="00576DEF">
        <w:rPr>
          <w:rFonts w:ascii="Georgia" w:hAnsi="Georgia" w:cs="Georgia"/>
          <w:b/>
          <w:sz w:val="20"/>
        </w:rPr>
        <w:t xml:space="preserve"> </w:t>
      </w:r>
    </w:p>
    <w:p w14:paraId="798EBA84" w14:textId="3EF07C80" w:rsidR="001B5B89" w:rsidRPr="00576DEF" w:rsidRDefault="00E66577" w:rsidP="001B5B89">
      <w:pPr>
        <w:pStyle w:val="Naslov3"/>
        <w:ind w:left="432"/>
        <w:jc w:val="right"/>
        <w:rPr>
          <w:rFonts w:ascii="Georgia" w:hAnsi="Georgia" w:cs="Tahoma"/>
          <w:sz w:val="20"/>
          <w:lang w:val="sl-SI"/>
        </w:rPr>
      </w:pPr>
      <w:bookmarkStart w:id="108" w:name="_Toc167798904"/>
      <w:bookmarkStart w:id="109" w:name="_Toc167803926"/>
      <w:bookmarkStart w:id="110" w:name="_Toc169120032"/>
      <w:bookmarkStart w:id="111" w:name="_Toc169204526"/>
      <w:bookmarkStart w:id="112" w:name="_Toc169205266"/>
      <w:r w:rsidRPr="00576DEF">
        <w:rPr>
          <w:rFonts w:ascii="Georgia" w:hAnsi="Georgia"/>
          <w:i/>
          <w:sz w:val="20"/>
        </w:rPr>
        <w:t>Načrt arheoloških raziskav v letu 2024 s prikazanim območjem arheoloških izkopavanj (zelena šrafura), razširjenim zaradi klančine (temno zelena linija) in deloviščem (oranžno) (pripravil dr. Dimitrij Mlekuž Vrhovnik).</w:t>
      </w:r>
      <w:bookmarkEnd w:id="108"/>
      <w:bookmarkEnd w:id="109"/>
      <w:bookmarkEnd w:id="110"/>
      <w:bookmarkEnd w:id="111"/>
      <w:bookmarkEnd w:id="112"/>
      <w:r w:rsidR="001B5B89" w:rsidRPr="00576DEF">
        <w:rPr>
          <w:rFonts w:ascii="Georgia" w:hAnsi="Georgia" w:cs="Tahoma"/>
          <w:sz w:val="20"/>
          <w:lang w:val="sl-SI"/>
        </w:rPr>
        <w:br w:type="page"/>
      </w:r>
      <w:bookmarkStart w:id="113" w:name="_Toc167798905"/>
      <w:bookmarkStart w:id="114" w:name="_Toc167803927"/>
      <w:bookmarkStart w:id="115" w:name="_Toc169120033"/>
      <w:bookmarkStart w:id="116" w:name="_Toc169204527"/>
      <w:bookmarkStart w:id="117" w:name="_Toc169205267"/>
    </w:p>
    <w:p w14:paraId="66812B25" w14:textId="77777777" w:rsidR="001B5B89" w:rsidRPr="00576DEF" w:rsidRDefault="001B5B89" w:rsidP="001B5B89">
      <w:pPr>
        <w:pStyle w:val="Naslov3"/>
        <w:ind w:left="432"/>
        <w:jc w:val="right"/>
        <w:rPr>
          <w:rFonts w:ascii="Georgia" w:hAnsi="Georgia" w:cs="Tahoma"/>
          <w:sz w:val="20"/>
          <w:lang w:val="sl-SI"/>
        </w:rPr>
      </w:pPr>
    </w:p>
    <w:p w14:paraId="046108C8" w14:textId="77777777" w:rsidR="001B5B89" w:rsidRPr="00576DEF" w:rsidRDefault="001B5B89" w:rsidP="001B5B89">
      <w:pPr>
        <w:pStyle w:val="Naslov3"/>
        <w:ind w:left="432"/>
        <w:jc w:val="right"/>
        <w:rPr>
          <w:rFonts w:ascii="Georgia" w:hAnsi="Georgia" w:cs="Tahoma"/>
          <w:sz w:val="20"/>
          <w:lang w:val="sl-SI"/>
        </w:rPr>
      </w:pPr>
    </w:p>
    <w:p w14:paraId="199A8812" w14:textId="77777777" w:rsidR="001B5B89" w:rsidRPr="00576DEF" w:rsidRDefault="001B5B89" w:rsidP="001B5B89">
      <w:pPr>
        <w:pStyle w:val="Naslov3"/>
        <w:ind w:left="432"/>
        <w:jc w:val="right"/>
        <w:rPr>
          <w:rFonts w:ascii="Georgia" w:hAnsi="Georgia" w:cs="Tahoma"/>
          <w:sz w:val="20"/>
          <w:lang w:val="sl-SI"/>
        </w:rPr>
      </w:pPr>
    </w:p>
    <w:p w14:paraId="5862E2D8" w14:textId="77777777" w:rsidR="001B5B89" w:rsidRPr="00576DEF" w:rsidRDefault="001B5B89" w:rsidP="001B5B89">
      <w:pPr>
        <w:pStyle w:val="Naslov3"/>
        <w:ind w:left="432"/>
        <w:jc w:val="right"/>
        <w:rPr>
          <w:rFonts w:ascii="Georgia" w:hAnsi="Georgia" w:cs="Tahoma"/>
          <w:sz w:val="20"/>
          <w:lang w:val="sl-SI"/>
        </w:rPr>
      </w:pPr>
    </w:p>
    <w:p w14:paraId="64A55D2C" w14:textId="77777777" w:rsidR="001B5B89" w:rsidRPr="00576DEF" w:rsidRDefault="001B5B89" w:rsidP="001B5B89">
      <w:pPr>
        <w:pStyle w:val="Naslov3"/>
        <w:ind w:left="432"/>
        <w:jc w:val="right"/>
        <w:rPr>
          <w:rFonts w:ascii="Georgia" w:hAnsi="Georgia" w:cs="Tahoma"/>
          <w:sz w:val="20"/>
          <w:lang w:val="sl-SI"/>
        </w:rPr>
      </w:pPr>
    </w:p>
    <w:p w14:paraId="36F43F9F" w14:textId="77777777" w:rsidR="001B5B89" w:rsidRPr="00576DEF" w:rsidRDefault="001B5B89" w:rsidP="001B5B89">
      <w:pPr>
        <w:pStyle w:val="Naslov3"/>
        <w:ind w:left="432"/>
        <w:jc w:val="right"/>
        <w:rPr>
          <w:rFonts w:ascii="Georgia" w:hAnsi="Georgia" w:cs="Tahoma"/>
          <w:sz w:val="20"/>
          <w:lang w:val="sl-SI"/>
        </w:rPr>
      </w:pPr>
    </w:p>
    <w:p w14:paraId="53397A0C" w14:textId="77777777" w:rsidR="001B5B89" w:rsidRPr="00576DEF" w:rsidRDefault="001B5B89" w:rsidP="001B5B89">
      <w:pPr>
        <w:pStyle w:val="Naslov3"/>
        <w:ind w:left="432"/>
        <w:jc w:val="right"/>
        <w:rPr>
          <w:rFonts w:ascii="Georgia" w:hAnsi="Georgia" w:cs="Tahoma"/>
          <w:sz w:val="20"/>
          <w:lang w:val="sl-SI"/>
        </w:rPr>
      </w:pPr>
    </w:p>
    <w:p w14:paraId="5F0BFC8B" w14:textId="77777777" w:rsidR="001B5B89" w:rsidRPr="00576DEF" w:rsidRDefault="001B5B89" w:rsidP="001B5B89">
      <w:pPr>
        <w:pStyle w:val="Naslov3"/>
        <w:ind w:left="432"/>
        <w:jc w:val="right"/>
        <w:rPr>
          <w:rFonts w:ascii="Georgia" w:hAnsi="Georgia" w:cs="Tahoma"/>
          <w:sz w:val="20"/>
          <w:lang w:val="sl-SI"/>
        </w:rPr>
      </w:pPr>
    </w:p>
    <w:p w14:paraId="69E446B2" w14:textId="77777777" w:rsidR="001B5B89" w:rsidRPr="00576DEF" w:rsidRDefault="001B5B89" w:rsidP="001B5B89">
      <w:pPr>
        <w:pStyle w:val="Naslov3"/>
        <w:ind w:left="432"/>
        <w:jc w:val="right"/>
        <w:rPr>
          <w:rFonts w:ascii="Georgia" w:hAnsi="Georgia" w:cs="Tahoma"/>
          <w:sz w:val="20"/>
          <w:lang w:val="sl-SI"/>
        </w:rPr>
      </w:pPr>
    </w:p>
    <w:p w14:paraId="75791193" w14:textId="77777777" w:rsidR="001B5B89" w:rsidRPr="00576DEF" w:rsidRDefault="001B5B89" w:rsidP="001B5B89">
      <w:pPr>
        <w:pStyle w:val="Naslov3"/>
        <w:ind w:left="432"/>
        <w:jc w:val="right"/>
        <w:rPr>
          <w:rFonts w:ascii="Georgia" w:hAnsi="Georgia" w:cs="Tahoma"/>
          <w:sz w:val="20"/>
          <w:lang w:val="sl-SI"/>
        </w:rPr>
      </w:pPr>
    </w:p>
    <w:p w14:paraId="40A4185B" w14:textId="77777777" w:rsidR="001B5B89" w:rsidRPr="00576DEF" w:rsidRDefault="001B5B89" w:rsidP="001B5B89">
      <w:pPr>
        <w:pStyle w:val="Naslov3"/>
        <w:ind w:left="432"/>
        <w:jc w:val="right"/>
        <w:rPr>
          <w:rFonts w:ascii="Georgia" w:hAnsi="Georgia" w:cs="Tahoma"/>
          <w:sz w:val="20"/>
          <w:lang w:val="sl-SI"/>
        </w:rPr>
      </w:pPr>
    </w:p>
    <w:p w14:paraId="724740E2" w14:textId="77777777" w:rsidR="001B5B89" w:rsidRPr="00576DEF" w:rsidRDefault="001B5B89" w:rsidP="001B5B89">
      <w:pPr>
        <w:pStyle w:val="Naslov3"/>
        <w:ind w:left="432"/>
        <w:jc w:val="right"/>
        <w:rPr>
          <w:rFonts w:ascii="Georgia" w:hAnsi="Georgia" w:cs="Tahoma"/>
          <w:sz w:val="20"/>
          <w:lang w:val="sl-SI"/>
        </w:rPr>
      </w:pPr>
    </w:p>
    <w:p w14:paraId="32911889" w14:textId="77777777" w:rsidR="001B5B89" w:rsidRPr="00576DEF" w:rsidRDefault="001B5B89" w:rsidP="001B5B89">
      <w:pPr>
        <w:pStyle w:val="Naslov3"/>
        <w:ind w:left="432"/>
        <w:jc w:val="right"/>
        <w:rPr>
          <w:rFonts w:ascii="Georgia" w:hAnsi="Georgia" w:cs="Tahoma"/>
          <w:sz w:val="20"/>
          <w:lang w:val="sl-SI"/>
        </w:rPr>
      </w:pPr>
    </w:p>
    <w:p w14:paraId="0367121F" w14:textId="77777777" w:rsidR="001B5B89" w:rsidRPr="00576DEF" w:rsidRDefault="001B5B89" w:rsidP="001B5B89">
      <w:pPr>
        <w:pStyle w:val="Naslov3"/>
        <w:ind w:left="432"/>
        <w:jc w:val="right"/>
        <w:rPr>
          <w:rFonts w:ascii="Georgia" w:hAnsi="Georgia" w:cs="Tahoma"/>
          <w:sz w:val="20"/>
          <w:lang w:val="sl-SI"/>
        </w:rPr>
      </w:pPr>
    </w:p>
    <w:p w14:paraId="242ED447" w14:textId="77777777" w:rsidR="001B5B89" w:rsidRPr="00576DEF" w:rsidRDefault="001B5B89" w:rsidP="001B5B89">
      <w:pPr>
        <w:pStyle w:val="Naslov3"/>
        <w:ind w:left="432"/>
        <w:jc w:val="right"/>
        <w:rPr>
          <w:rFonts w:ascii="Georgia" w:hAnsi="Georgia" w:cs="Tahoma"/>
          <w:sz w:val="20"/>
          <w:lang w:val="sl-SI"/>
        </w:rPr>
      </w:pPr>
    </w:p>
    <w:p w14:paraId="3392774B" w14:textId="77777777" w:rsidR="001B5B89" w:rsidRPr="00576DEF" w:rsidRDefault="001B5B89" w:rsidP="001B5B89">
      <w:pPr>
        <w:pStyle w:val="Naslov3"/>
        <w:ind w:left="432"/>
        <w:jc w:val="right"/>
        <w:rPr>
          <w:rFonts w:ascii="Georgia" w:hAnsi="Georgia" w:cs="Tahoma"/>
          <w:sz w:val="20"/>
          <w:lang w:val="sl-SI"/>
        </w:rPr>
      </w:pPr>
    </w:p>
    <w:p w14:paraId="14F74760" w14:textId="77777777" w:rsidR="001B5B89" w:rsidRPr="00576DEF" w:rsidRDefault="001B5B89" w:rsidP="001B5B89">
      <w:pPr>
        <w:pStyle w:val="Naslov3"/>
        <w:ind w:left="432"/>
        <w:jc w:val="right"/>
        <w:rPr>
          <w:rFonts w:ascii="Georgia" w:hAnsi="Georgia" w:cs="Tahoma"/>
          <w:sz w:val="20"/>
          <w:lang w:val="sl-SI"/>
        </w:rPr>
      </w:pPr>
    </w:p>
    <w:p w14:paraId="6D79DA28" w14:textId="77777777" w:rsidR="001B5B89" w:rsidRPr="00576DEF" w:rsidRDefault="001B5B89" w:rsidP="001B5B89">
      <w:pPr>
        <w:pStyle w:val="Naslov3"/>
        <w:ind w:left="432"/>
        <w:jc w:val="right"/>
        <w:rPr>
          <w:rFonts w:ascii="Georgia" w:hAnsi="Georgia" w:cs="Tahoma"/>
          <w:sz w:val="20"/>
          <w:lang w:val="sl-SI"/>
        </w:rPr>
      </w:pPr>
    </w:p>
    <w:p w14:paraId="76B317C8" w14:textId="77777777" w:rsidR="001B5B89" w:rsidRPr="00576DEF" w:rsidRDefault="001B5B89" w:rsidP="001B5B89">
      <w:pPr>
        <w:pStyle w:val="Naslov3"/>
        <w:ind w:left="432"/>
        <w:jc w:val="right"/>
        <w:rPr>
          <w:rFonts w:ascii="Georgia" w:hAnsi="Georgia" w:cs="Tahoma"/>
          <w:sz w:val="20"/>
          <w:lang w:val="sl-SI"/>
        </w:rPr>
      </w:pPr>
    </w:p>
    <w:p w14:paraId="56A6CF72" w14:textId="7396427A" w:rsidR="001B5B89" w:rsidRPr="00576DEF" w:rsidRDefault="001B5B89" w:rsidP="001B5B89">
      <w:pPr>
        <w:pStyle w:val="Naslov3"/>
        <w:ind w:left="432"/>
        <w:jc w:val="right"/>
        <w:rPr>
          <w:rFonts w:ascii="Georgia" w:hAnsi="Georgia" w:cs="Georgia"/>
          <w:b/>
          <w:sz w:val="20"/>
        </w:rPr>
      </w:pPr>
      <w:r w:rsidRPr="00576DEF">
        <w:rPr>
          <w:rFonts w:ascii="Georgia" w:hAnsi="Georgia"/>
          <w:b/>
          <w:sz w:val="20"/>
        </w:rPr>
        <w:t>PRILOGA 2</w:t>
      </w:r>
      <w:bookmarkEnd w:id="113"/>
      <w:bookmarkEnd w:id="114"/>
      <w:bookmarkEnd w:id="115"/>
      <w:bookmarkEnd w:id="116"/>
      <w:bookmarkEnd w:id="117"/>
      <w:r w:rsidRPr="00576DEF">
        <w:rPr>
          <w:rFonts w:ascii="Georgia" w:hAnsi="Georgia" w:cs="Georgia"/>
          <w:b/>
          <w:sz w:val="20"/>
        </w:rPr>
        <w:t xml:space="preserve"> </w:t>
      </w:r>
    </w:p>
    <w:p w14:paraId="58713EBA" w14:textId="77777777" w:rsidR="001B5B89" w:rsidRPr="00576DEF" w:rsidRDefault="001B5B89" w:rsidP="001B5B89">
      <w:pPr>
        <w:autoSpaceDE w:val="0"/>
        <w:autoSpaceDN w:val="0"/>
        <w:adjustRightInd w:val="0"/>
        <w:jc w:val="right"/>
        <w:rPr>
          <w:rFonts w:ascii="Georgia" w:hAnsi="Georgia"/>
          <w:i/>
          <w:sz w:val="20"/>
        </w:rPr>
      </w:pPr>
      <w:r w:rsidRPr="00576DEF">
        <w:rPr>
          <w:rFonts w:ascii="Georgia" w:hAnsi="Georgia"/>
          <w:i/>
          <w:sz w:val="20"/>
        </w:rPr>
        <w:t>Kulturnovarstveni pogoji št. UZ-0317/2002-122-DP-BV, z dne 5.5.2014</w:t>
      </w:r>
    </w:p>
    <w:p w14:paraId="0B803825" w14:textId="77777777" w:rsidR="001B5B89" w:rsidRPr="00576DEF" w:rsidRDefault="001B5B89" w:rsidP="001B5B89">
      <w:pPr>
        <w:autoSpaceDE w:val="0"/>
        <w:autoSpaceDN w:val="0"/>
        <w:adjustRightInd w:val="0"/>
        <w:jc w:val="right"/>
        <w:rPr>
          <w:rFonts w:ascii="Georgia" w:hAnsi="Georgia"/>
          <w:i/>
          <w:sz w:val="20"/>
        </w:rPr>
      </w:pPr>
      <w:r w:rsidRPr="00576DEF">
        <w:rPr>
          <w:rFonts w:ascii="Georgia" w:hAnsi="Georgia"/>
          <w:i/>
          <w:sz w:val="20"/>
        </w:rPr>
        <w:t>Kulturnovarstveni pogoji št. 35102-0958/2014/3-BV, z dne 25.11.2014</w:t>
      </w:r>
    </w:p>
    <w:p w14:paraId="50F69D5C" w14:textId="77777777" w:rsidR="001B5B89" w:rsidRPr="00576DEF" w:rsidRDefault="001B5B89" w:rsidP="001B5B89">
      <w:pPr>
        <w:autoSpaceDE w:val="0"/>
        <w:autoSpaceDN w:val="0"/>
        <w:adjustRightInd w:val="0"/>
        <w:jc w:val="right"/>
        <w:rPr>
          <w:rFonts w:ascii="Georgia" w:hAnsi="Georgia"/>
          <w:i/>
          <w:sz w:val="20"/>
        </w:rPr>
      </w:pPr>
      <w:r w:rsidRPr="00576DEF">
        <w:rPr>
          <w:rFonts w:ascii="Georgia" w:hAnsi="Georgia"/>
          <w:i/>
          <w:sz w:val="20"/>
        </w:rPr>
        <w:t>Kulturnovarstveni pogoji št. 35102-0958/2014/5, z dne 28.8.2019</w:t>
      </w:r>
    </w:p>
    <w:p w14:paraId="1FFFBBEC" w14:textId="77777777" w:rsidR="001B5B89" w:rsidRPr="00576DEF" w:rsidRDefault="001B5B89" w:rsidP="001B5B89">
      <w:pPr>
        <w:autoSpaceDE w:val="0"/>
        <w:autoSpaceDN w:val="0"/>
        <w:adjustRightInd w:val="0"/>
        <w:jc w:val="right"/>
        <w:rPr>
          <w:rFonts w:ascii="Georgia" w:hAnsi="Georgia"/>
          <w:i/>
          <w:sz w:val="20"/>
        </w:rPr>
      </w:pPr>
      <w:r w:rsidRPr="00576DEF">
        <w:rPr>
          <w:rFonts w:ascii="Georgia" w:hAnsi="Georgia"/>
          <w:i/>
          <w:sz w:val="20"/>
        </w:rPr>
        <w:t>Kulturnovarstveno mnenje o sprejemljivosti gradnje št. 35102-0958/2014/7, z dne 11.11.2019</w:t>
      </w:r>
    </w:p>
    <w:p w14:paraId="30D91CFC" w14:textId="77777777" w:rsidR="001B5B89" w:rsidRPr="00576DEF" w:rsidRDefault="001B5B89" w:rsidP="001B5B89">
      <w:pPr>
        <w:autoSpaceDE w:val="0"/>
        <w:autoSpaceDN w:val="0"/>
        <w:adjustRightInd w:val="0"/>
        <w:jc w:val="right"/>
        <w:rPr>
          <w:rFonts w:ascii="Georgia" w:hAnsi="Georgia"/>
          <w:i/>
          <w:sz w:val="20"/>
        </w:rPr>
      </w:pPr>
      <w:r w:rsidRPr="00576DEF">
        <w:rPr>
          <w:rFonts w:ascii="Georgia" w:hAnsi="Georgia"/>
          <w:i/>
          <w:sz w:val="20"/>
        </w:rPr>
        <w:t>Mnenje po 51a členu ZVO-1 o sprejemljivosti nameravanega posega: Narodna in univerzitetna knjižnica NUK II Ljubljana št. 35102-0958/2014/9, z dne 17.12.2019</w:t>
      </w:r>
    </w:p>
    <w:p w14:paraId="1439B7A2" w14:textId="77777777" w:rsidR="001B5B89" w:rsidRPr="00576DEF" w:rsidRDefault="001B5B89" w:rsidP="001B5B89">
      <w:pPr>
        <w:autoSpaceDE w:val="0"/>
        <w:autoSpaceDN w:val="0"/>
        <w:adjustRightInd w:val="0"/>
        <w:jc w:val="right"/>
        <w:rPr>
          <w:rFonts w:ascii="Georgia" w:hAnsi="Georgia"/>
          <w:i/>
          <w:sz w:val="20"/>
        </w:rPr>
      </w:pPr>
      <w:r w:rsidRPr="00576DEF">
        <w:rPr>
          <w:rFonts w:ascii="Georgia" w:hAnsi="Georgia"/>
          <w:i/>
          <w:sz w:val="20"/>
        </w:rPr>
        <w:t>Kulturnovarstveno mnenje o sprejemljivosti gradnje - dopolnitev št. 35102-0958/2014/12, z dne 27.8.2021</w:t>
      </w:r>
    </w:p>
    <w:p w14:paraId="05466B4A" w14:textId="77777777" w:rsidR="001B5B89" w:rsidRPr="00576DEF" w:rsidRDefault="001B5B89" w:rsidP="001B5B89">
      <w:pPr>
        <w:autoSpaceDE w:val="0"/>
        <w:autoSpaceDN w:val="0"/>
        <w:adjustRightInd w:val="0"/>
        <w:jc w:val="right"/>
        <w:rPr>
          <w:rFonts w:ascii="Georgia" w:hAnsi="Georgia"/>
          <w:i/>
          <w:sz w:val="20"/>
        </w:rPr>
      </w:pPr>
      <w:r w:rsidRPr="00576DEF">
        <w:rPr>
          <w:rFonts w:ascii="Georgia" w:hAnsi="Georgia"/>
          <w:i/>
          <w:sz w:val="20"/>
        </w:rPr>
        <w:t>Parametri za izvedbo arheoloških raziskav za objekt NUK II št. 35102-0958/2014-15, z dne 16.5.2024</w:t>
      </w:r>
    </w:p>
    <w:p w14:paraId="348C299C" w14:textId="6FFD502F" w:rsidR="001B5B89" w:rsidRPr="00576DEF" w:rsidRDefault="001B5B89">
      <w:pPr>
        <w:spacing w:after="160" w:line="259" w:lineRule="auto"/>
        <w:rPr>
          <w:rFonts w:ascii="Georgia" w:hAnsi="Georgia" w:cs="Tahoma"/>
          <w:sz w:val="20"/>
        </w:rPr>
      </w:pPr>
    </w:p>
    <w:p w14:paraId="63FA1B59" w14:textId="2D60F58E" w:rsidR="008635DD" w:rsidRPr="00576DEF" w:rsidRDefault="008635DD">
      <w:pPr>
        <w:spacing w:after="160" w:line="259" w:lineRule="auto"/>
        <w:rPr>
          <w:rFonts w:ascii="Georgia" w:hAnsi="Georgia" w:cs="Tahoma"/>
          <w:sz w:val="20"/>
        </w:rPr>
      </w:pPr>
      <w:r w:rsidRPr="00576DEF">
        <w:rPr>
          <w:rFonts w:ascii="Georgia" w:hAnsi="Georgia" w:cs="Tahoma"/>
          <w:sz w:val="20"/>
        </w:rPr>
        <w:br w:type="page"/>
      </w:r>
    </w:p>
    <w:p w14:paraId="2DC0ED32" w14:textId="77777777" w:rsidR="008635DD" w:rsidRPr="00576DEF" w:rsidRDefault="008635DD" w:rsidP="008635DD">
      <w:pPr>
        <w:pStyle w:val="Naslov3"/>
        <w:ind w:left="432"/>
        <w:jc w:val="right"/>
      </w:pPr>
      <w:bookmarkStart w:id="118" w:name="_Toc169120038"/>
      <w:bookmarkStart w:id="119" w:name="_Toc169204532"/>
      <w:bookmarkStart w:id="120" w:name="_Toc169205272"/>
    </w:p>
    <w:p w14:paraId="5D587486" w14:textId="77777777" w:rsidR="008635DD" w:rsidRPr="00576DEF" w:rsidRDefault="008635DD" w:rsidP="008635DD">
      <w:pPr>
        <w:pStyle w:val="Naslov3"/>
        <w:ind w:left="432"/>
        <w:jc w:val="right"/>
      </w:pPr>
    </w:p>
    <w:p w14:paraId="257B1EF5" w14:textId="77777777" w:rsidR="008635DD" w:rsidRPr="00576DEF" w:rsidRDefault="008635DD" w:rsidP="008635DD">
      <w:pPr>
        <w:pStyle w:val="Naslov3"/>
        <w:ind w:left="432"/>
        <w:jc w:val="right"/>
      </w:pPr>
    </w:p>
    <w:p w14:paraId="7F5F7484" w14:textId="77777777" w:rsidR="008635DD" w:rsidRPr="00576DEF" w:rsidRDefault="008635DD" w:rsidP="008635DD">
      <w:pPr>
        <w:pStyle w:val="Naslov3"/>
        <w:ind w:left="432"/>
        <w:jc w:val="right"/>
      </w:pPr>
    </w:p>
    <w:p w14:paraId="0C05F227" w14:textId="77777777" w:rsidR="008635DD" w:rsidRPr="00576DEF" w:rsidRDefault="008635DD" w:rsidP="008635DD">
      <w:pPr>
        <w:pStyle w:val="Naslov3"/>
        <w:ind w:left="432"/>
        <w:jc w:val="right"/>
      </w:pPr>
    </w:p>
    <w:p w14:paraId="5B2781EE" w14:textId="77777777" w:rsidR="008635DD" w:rsidRPr="00576DEF" w:rsidRDefault="008635DD" w:rsidP="008635DD">
      <w:pPr>
        <w:pStyle w:val="Naslov3"/>
        <w:ind w:left="432"/>
        <w:jc w:val="right"/>
      </w:pPr>
    </w:p>
    <w:p w14:paraId="15B07768" w14:textId="77777777" w:rsidR="008635DD" w:rsidRPr="00576DEF" w:rsidRDefault="008635DD" w:rsidP="008635DD">
      <w:pPr>
        <w:pStyle w:val="Naslov3"/>
        <w:ind w:left="432"/>
        <w:jc w:val="right"/>
      </w:pPr>
    </w:p>
    <w:p w14:paraId="2DE1927F" w14:textId="77777777" w:rsidR="008635DD" w:rsidRPr="00576DEF" w:rsidRDefault="008635DD" w:rsidP="008635DD">
      <w:pPr>
        <w:pStyle w:val="Naslov3"/>
        <w:ind w:left="432"/>
        <w:jc w:val="right"/>
      </w:pPr>
    </w:p>
    <w:p w14:paraId="41BDD114" w14:textId="77777777" w:rsidR="008635DD" w:rsidRPr="00576DEF" w:rsidRDefault="008635DD" w:rsidP="008635DD">
      <w:pPr>
        <w:pStyle w:val="Naslov3"/>
        <w:ind w:left="432"/>
        <w:jc w:val="right"/>
      </w:pPr>
    </w:p>
    <w:p w14:paraId="2A0AB5EC" w14:textId="77777777" w:rsidR="008635DD" w:rsidRPr="00576DEF" w:rsidRDefault="008635DD" w:rsidP="008635DD">
      <w:pPr>
        <w:pStyle w:val="Naslov3"/>
        <w:ind w:left="432"/>
        <w:jc w:val="right"/>
      </w:pPr>
    </w:p>
    <w:p w14:paraId="77F1E769" w14:textId="77777777" w:rsidR="008635DD" w:rsidRPr="00576DEF" w:rsidRDefault="008635DD" w:rsidP="008635DD">
      <w:pPr>
        <w:pStyle w:val="Naslov3"/>
        <w:ind w:left="432"/>
        <w:jc w:val="right"/>
      </w:pPr>
    </w:p>
    <w:p w14:paraId="1647AEB1" w14:textId="77777777" w:rsidR="008635DD" w:rsidRPr="00576DEF" w:rsidRDefault="008635DD" w:rsidP="008635DD">
      <w:pPr>
        <w:pStyle w:val="Naslov3"/>
        <w:ind w:left="432"/>
        <w:jc w:val="right"/>
      </w:pPr>
    </w:p>
    <w:p w14:paraId="57058667" w14:textId="77777777" w:rsidR="008635DD" w:rsidRPr="00576DEF" w:rsidRDefault="008635DD" w:rsidP="008635DD">
      <w:pPr>
        <w:pStyle w:val="Naslov3"/>
        <w:ind w:left="432"/>
        <w:jc w:val="right"/>
      </w:pPr>
    </w:p>
    <w:p w14:paraId="0A020FE9" w14:textId="77777777" w:rsidR="008635DD" w:rsidRPr="00576DEF" w:rsidRDefault="008635DD" w:rsidP="008635DD">
      <w:pPr>
        <w:pStyle w:val="Naslov3"/>
        <w:ind w:left="432"/>
        <w:jc w:val="right"/>
      </w:pPr>
    </w:p>
    <w:p w14:paraId="0C29261B" w14:textId="77777777" w:rsidR="008635DD" w:rsidRPr="00576DEF" w:rsidRDefault="008635DD" w:rsidP="008635DD">
      <w:pPr>
        <w:pStyle w:val="Naslov3"/>
        <w:ind w:left="432"/>
        <w:jc w:val="right"/>
      </w:pPr>
    </w:p>
    <w:p w14:paraId="21A77FB9" w14:textId="77777777" w:rsidR="008635DD" w:rsidRPr="00576DEF" w:rsidRDefault="008635DD" w:rsidP="008635DD">
      <w:pPr>
        <w:pStyle w:val="Naslov3"/>
        <w:ind w:left="432"/>
        <w:jc w:val="right"/>
      </w:pPr>
    </w:p>
    <w:p w14:paraId="31DBB29A" w14:textId="77777777" w:rsidR="008635DD" w:rsidRPr="00576DEF" w:rsidRDefault="008635DD" w:rsidP="008635DD">
      <w:pPr>
        <w:pStyle w:val="Naslov3"/>
        <w:ind w:left="432"/>
        <w:jc w:val="right"/>
      </w:pPr>
    </w:p>
    <w:p w14:paraId="545F81FB" w14:textId="77777777" w:rsidR="008635DD" w:rsidRPr="00576DEF" w:rsidRDefault="008635DD" w:rsidP="008635DD">
      <w:pPr>
        <w:pStyle w:val="Naslov3"/>
        <w:ind w:left="432"/>
        <w:jc w:val="right"/>
      </w:pPr>
    </w:p>
    <w:p w14:paraId="6F0A5153" w14:textId="77777777" w:rsidR="008635DD" w:rsidRPr="00576DEF" w:rsidRDefault="008635DD" w:rsidP="008635DD">
      <w:pPr>
        <w:pStyle w:val="Naslov3"/>
        <w:ind w:left="432"/>
        <w:jc w:val="right"/>
      </w:pPr>
    </w:p>
    <w:p w14:paraId="79DEC081" w14:textId="77777777" w:rsidR="008635DD" w:rsidRPr="00576DEF" w:rsidRDefault="008635DD" w:rsidP="008635DD">
      <w:pPr>
        <w:pStyle w:val="Naslov3"/>
        <w:ind w:left="432"/>
        <w:jc w:val="right"/>
      </w:pPr>
    </w:p>
    <w:p w14:paraId="718C0FAB" w14:textId="77777777" w:rsidR="008635DD" w:rsidRPr="00576DEF" w:rsidRDefault="008635DD" w:rsidP="008635DD">
      <w:pPr>
        <w:pStyle w:val="Naslov3"/>
        <w:ind w:left="432"/>
        <w:jc w:val="right"/>
      </w:pPr>
    </w:p>
    <w:p w14:paraId="2542083C" w14:textId="77777777" w:rsidR="008635DD" w:rsidRPr="00576DEF" w:rsidRDefault="008635DD" w:rsidP="008635DD">
      <w:pPr>
        <w:pStyle w:val="Naslov3"/>
        <w:ind w:left="432"/>
        <w:jc w:val="right"/>
      </w:pPr>
    </w:p>
    <w:p w14:paraId="7142BC09" w14:textId="77777777" w:rsidR="008635DD" w:rsidRPr="00576DEF" w:rsidRDefault="008635DD" w:rsidP="008635DD">
      <w:pPr>
        <w:pStyle w:val="Naslov3"/>
        <w:ind w:left="432"/>
        <w:jc w:val="right"/>
      </w:pPr>
    </w:p>
    <w:p w14:paraId="2834A819" w14:textId="77777777" w:rsidR="008635DD" w:rsidRPr="00576DEF" w:rsidRDefault="008635DD" w:rsidP="008635DD">
      <w:pPr>
        <w:pStyle w:val="Naslov3"/>
        <w:ind w:left="432"/>
        <w:jc w:val="right"/>
      </w:pPr>
    </w:p>
    <w:p w14:paraId="066DC68D" w14:textId="2EF65B22" w:rsidR="008635DD" w:rsidRPr="00576DEF" w:rsidRDefault="008635DD" w:rsidP="008635DD">
      <w:pPr>
        <w:pStyle w:val="Naslov3"/>
        <w:ind w:left="432"/>
        <w:jc w:val="right"/>
        <w:rPr>
          <w:rFonts w:ascii="Georgia" w:hAnsi="Georgia" w:cs="Georgia"/>
          <w:b/>
          <w:sz w:val="20"/>
        </w:rPr>
      </w:pPr>
      <w:r w:rsidRPr="00576DEF">
        <w:rPr>
          <w:rFonts w:ascii="Georgia" w:hAnsi="Georgia"/>
          <w:b/>
          <w:sz w:val="20"/>
        </w:rPr>
        <w:t xml:space="preserve">PRILOGA </w:t>
      </w:r>
      <w:bookmarkEnd w:id="118"/>
      <w:bookmarkEnd w:id="119"/>
      <w:bookmarkEnd w:id="120"/>
      <w:r w:rsidR="00CC35E1" w:rsidRPr="00576DEF">
        <w:rPr>
          <w:rFonts w:ascii="Georgia" w:hAnsi="Georgia"/>
          <w:b/>
          <w:sz w:val="20"/>
          <w:lang w:val="sl-SI"/>
        </w:rPr>
        <w:t>3</w:t>
      </w:r>
      <w:r w:rsidRPr="00576DEF">
        <w:rPr>
          <w:rFonts w:ascii="Georgia" w:hAnsi="Georgia" w:cs="Georgia"/>
          <w:b/>
          <w:sz w:val="20"/>
        </w:rPr>
        <w:t xml:space="preserve"> </w:t>
      </w:r>
    </w:p>
    <w:p w14:paraId="3C66BE0E" w14:textId="77777777" w:rsidR="008635DD" w:rsidRPr="00576DEF" w:rsidRDefault="008635DD" w:rsidP="008635DD">
      <w:pPr>
        <w:jc w:val="right"/>
        <w:rPr>
          <w:rFonts w:ascii="Georgia" w:hAnsi="Georgia"/>
          <w:i/>
          <w:sz w:val="20"/>
        </w:rPr>
      </w:pPr>
      <w:r w:rsidRPr="00576DEF">
        <w:rPr>
          <w:rFonts w:ascii="Georgia" w:hAnsi="Georgia"/>
          <w:i/>
          <w:sz w:val="20"/>
        </w:rPr>
        <w:t xml:space="preserve">PZI načrt varovanja izkopnih polj na območju izkopavanj v letu 2024, </w:t>
      </w:r>
    </w:p>
    <w:p w14:paraId="4C95E6B8" w14:textId="77777777" w:rsidR="008635DD" w:rsidRPr="00576DEF" w:rsidRDefault="008635DD" w:rsidP="008635DD">
      <w:pPr>
        <w:jc w:val="right"/>
        <w:rPr>
          <w:rFonts w:ascii="Georgia" w:hAnsi="Georgia"/>
          <w:i/>
          <w:sz w:val="20"/>
        </w:rPr>
      </w:pPr>
      <w:r w:rsidRPr="00576DEF">
        <w:rPr>
          <w:rFonts w:ascii="Georgia" w:hAnsi="Georgia"/>
          <w:i/>
          <w:sz w:val="20"/>
        </w:rPr>
        <w:t>maj 2024.</w:t>
      </w:r>
    </w:p>
    <w:p w14:paraId="7BB91529" w14:textId="77777777" w:rsidR="00E66577" w:rsidRPr="00FC046A" w:rsidRDefault="00E66577" w:rsidP="00AA7989">
      <w:pPr>
        <w:pStyle w:val="Telobesedila"/>
        <w:tabs>
          <w:tab w:val="clear" w:pos="7041"/>
          <w:tab w:val="left" w:pos="6379"/>
        </w:tabs>
        <w:ind w:left="6372"/>
        <w:jc w:val="left"/>
        <w:rPr>
          <w:rFonts w:ascii="Georgia" w:hAnsi="Georgia" w:cs="Tahoma"/>
          <w:sz w:val="20"/>
          <w:lang w:val="sl-SI"/>
        </w:rPr>
      </w:pPr>
    </w:p>
    <w:sectPr w:rsidR="00E66577" w:rsidRPr="00FC046A" w:rsidSect="00D65202">
      <w:headerReference w:type="even" r:id="rId17"/>
      <w:headerReference w:type="default" r:id="rId18"/>
      <w:footerReference w:type="default" r:id="rId19"/>
      <w:headerReference w:type="first" r:id="rId20"/>
      <w:pgSz w:w="11906" w:h="16838" w:code="9"/>
      <w:pgMar w:top="1134" w:right="851" w:bottom="851" w:left="1134" w:header="284" w:footer="284" w:gutter="0"/>
      <w:cols w:space="708"/>
      <w:titlePg/>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352670D3" w14:textId="77777777" w:rsidR="00387AEB" w:rsidRDefault="00387AEB" w:rsidP="00AA7989">
      <w:r>
        <w:separator/>
      </w:r>
    </w:p>
  </w:endnote>
  <w:endnote w:type="continuationSeparator" w:id="0">
    <w:p w14:paraId="3F3D43B9" w14:textId="77777777" w:rsidR="00387AEB" w:rsidRDefault="00387AEB" w:rsidP="00AA798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Verdana">
    <w:panose1 w:val="020B0604030504040204"/>
    <w:charset w:val="EE"/>
    <w:family w:val="swiss"/>
    <w:pitch w:val="variable"/>
    <w:sig w:usb0="A00006FF" w:usb1="4000205B" w:usb2="00000010" w:usb3="00000000" w:csb0="0000019F" w:csb1="00000000"/>
  </w:font>
  <w:font w:name="Calibri">
    <w:panose1 w:val="020F0502020204030204"/>
    <w:charset w:val="EE"/>
    <w:family w:val="swiss"/>
    <w:pitch w:val="variable"/>
    <w:sig w:usb0="E4002EFF" w:usb1="C000247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Pristina">
    <w:altName w:val="Informal Roman"/>
    <w:charset w:val="00"/>
    <w:family w:val="script"/>
    <w:pitch w:val="variable"/>
    <w:sig w:usb0="00000003" w:usb1="00000000" w:usb2="00000000" w:usb3="00000000" w:csb0="00000001" w:csb1="00000000"/>
  </w:font>
  <w:font w:name="Georgia">
    <w:panose1 w:val="02040502050405020303"/>
    <w:charset w:val="EE"/>
    <w:family w:val="roman"/>
    <w:pitch w:val="variable"/>
    <w:sig w:usb0="00000287" w:usb1="00000000" w:usb2="00000000" w:usb3="00000000" w:csb0="0000009F" w:csb1="00000000"/>
  </w:font>
  <w:font w:name="Garamond">
    <w:panose1 w:val="02020404030301010803"/>
    <w:charset w:val="EE"/>
    <w:family w:val="roman"/>
    <w:pitch w:val="variable"/>
    <w:sig w:usb0="00000287" w:usb1="00000000" w:usb2="00000000" w:usb3="00000000" w:csb0="0000009F" w:csb1="00000000"/>
  </w:font>
  <w:font w:name="Tahoma">
    <w:panose1 w:val="020B0604030504040204"/>
    <w:charset w:val="EE"/>
    <w:family w:val="swiss"/>
    <w:pitch w:val="variable"/>
    <w:sig w:usb0="E1002EFF" w:usb1="C000605B" w:usb2="00000029" w:usb3="00000000" w:csb0="000101FF" w:csb1="00000000"/>
  </w:font>
  <w:font w:name="Arial">
    <w:panose1 w:val="020B0604020202020204"/>
    <w:charset w:val="EE"/>
    <w:family w:val="swiss"/>
    <w:pitch w:val="variable"/>
    <w:sig w:usb0="E0002EFF" w:usb1="C000785B" w:usb2="00000009" w:usb3="00000000" w:csb0="000001FF" w:csb1="00000000"/>
  </w:font>
  <w:font w:name="Century Gothic">
    <w:panose1 w:val="020B0502020202020204"/>
    <w:charset w:val="EE"/>
    <w:family w:val="swiss"/>
    <w:pitch w:val="variable"/>
    <w:sig w:usb0="00000287" w:usb1="00000000" w:usb2="00000000" w:usb3="00000000" w:csb0="0000009F" w:csb1="00000000"/>
  </w:font>
  <w:font w:name="Calibri Light">
    <w:panose1 w:val="020F0302020204030204"/>
    <w:charset w:val="EE"/>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863087085"/>
      <w:docPartObj>
        <w:docPartGallery w:val="Page Numbers (Bottom of Page)"/>
        <w:docPartUnique/>
      </w:docPartObj>
    </w:sdtPr>
    <w:sdtEndPr>
      <w:rPr>
        <w:rFonts w:ascii="Georgia" w:hAnsi="Georgia"/>
        <w:sz w:val="20"/>
      </w:rPr>
    </w:sdtEndPr>
    <w:sdtContent>
      <w:p w14:paraId="574215FA" w14:textId="6C4BEB15" w:rsidR="00A72D6B" w:rsidRPr="00A72D6B" w:rsidRDefault="00A72D6B">
        <w:pPr>
          <w:pStyle w:val="Noga"/>
          <w:jc w:val="center"/>
          <w:rPr>
            <w:rFonts w:ascii="Georgia" w:hAnsi="Georgia"/>
            <w:sz w:val="20"/>
          </w:rPr>
        </w:pPr>
        <w:r w:rsidRPr="00A72D6B">
          <w:rPr>
            <w:rFonts w:ascii="Georgia" w:hAnsi="Georgia"/>
            <w:sz w:val="20"/>
          </w:rPr>
          <w:fldChar w:fldCharType="begin"/>
        </w:r>
        <w:r w:rsidRPr="00A72D6B">
          <w:rPr>
            <w:rFonts w:ascii="Georgia" w:hAnsi="Georgia"/>
            <w:sz w:val="20"/>
          </w:rPr>
          <w:instrText>PAGE   \* MERGEFORMAT</w:instrText>
        </w:r>
        <w:r w:rsidRPr="00A72D6B">
          <w:rPr>
            <w:rFonts w:ascii="Georgia" w:hAnsi="Georgia"/>
            <w:sz w:val="20"/>
          </w:rPr>
          <w:fldChar w:fldCharType="separate"/>
        </w:r>
        <w:r w:rsidR="00E16ECE" w:rsidRPr="00E16ECE">
          <w:rPr>
            <w:rFonts w:ascii="Georgia" w:hAnsi="Georgia"/>
            <w:noProof/>
            <w:sz w:val="20"/>
            <w:lang w:val="sl-SI"/>
          </w:rPr>
          <w:t>21</w:t>
        </w:r>
        <w:r w:rsidRPr="00A72D6B">
          <w:rPr>
            <w:rFonts w:ascii="Georgia" w:hAnsi="Georgia"/>
            <w:sz w:val="20"/>
          </w:rPr>
          <w:fldChar w:fldCharType="end"/>
        </w:r>
      </w:p>
    </w:sdtContent>
  </w:sdt>
  <w:p w14:paraId="50451052" w14:textId="77777777" w:rsidR="00387AEB" w:rsidRDefault="00387AEB">
    <w:pPr>
      <w:pStyle w:val="Noga"/>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449624341"/>
      <w:docPartObj>
        <w:docPartGallery w:val="Page Numbers (Bottom of Page)"/>
        <w:docPartUnique/>
      </w:docPartObj>
    </w:sdtPr>
    <w:sdtEndPr>
      <w:rPr>
        <w:color w:val="FFFFFF" w:themeColor="background1"/>
      </w:rPr>
    </w:sdtEndPr>
    <w:sdtContent>
      <w:p w14:paraId="234584DC" w14:textId="77777777" w:rsidR="00387AEB" w:rsidRPr="005951F3" w:rsidRDefault="00387AEB">
        <w:pPr>
          <w:pStyle w:val="Noga"/>
          <w:jc w:val="center"/>
          <w:rPr>
            <w:color w:val="FFFFFF" w:themeColor="background1"/>
          </w:rPr>
        </w:pPr>
        <w:r w:rsidRPr="005951F3">
          <w:rPr>
            <w:color w:val="FFFFFF" w:themeColor="background1"/>
          </w:rPr>
          <w:fldChar w:fldCharType="begin"/>
        </w:r>
        <w:r w:rsidRPr="005951F3">
          <w:rPr>
            <w:color w:val="FFFFFF" w:themeColor="background1"/>
          </w:rPr>
          <w:instrText>PAGE   \* MERGEFORMAT</w:instrText>
        </w:r>
        <w:r w:rsidRPr="005951F3">
          <w:rPr>
            <w:color w:val="FFFFFF" w:themeColor="background1"/>
          </w:rPr>
          <w:fldChar w:fldCharType="separate"/>
        </w:r>
        <w:r w:rsidR="00E16ECE" w:rsidRPr="00E16ECE">
          <w:rPr>
            <w:noProof/>
            <w:color w:val="FFFFFF" w:themeColor="background1"/>
            <w:lang w:val="sl-SI"/>
          </w:rPr>
          <w:t>24</w:t>
        </w:r>
        <w:r w:rsidRPr="005951F3">
          <w:rPr>
            <w:color w:val="FFFFFF" w:themeColor="background1"/>
          </w:rPr>
          <w:fldChar w:fldCharType="end"/>
        </w:r>
      </w:p>
    </w:sdtContent>
  </w:sdt>
  <w:p w14:paraId="3D06A41E" w14:textId="77777777" w:rsidR="00387AEB" w:rsidRDefault="00387AEB">
    <w:pPr>
      <w:pStyle w:val="Noga"/>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234948084"/>
      <w:docPartObj>
        <w:docPartGallery w:val="Page Numbers (Bottom of Page)"/>
        <w:docPartUnique/>
      </w:docPartObj>
    </w:sdtPr>
    <w:sdtEndPr>
      <w:rPr>
        <w:rFonts w:ascii="Georgia" w:hAnsi="Georgia"/>
        <w:sz w:val="20"/>
      </w:rPr>
    </w:sdtEndPr>
    <w:sdtContent>
      <w:p w14:paraId="6514C303" w14:textId="77777777" w:rsidR="00387AEB" w:rsidRPr="00756988" w:rsidRDefault="00387AEB">
        <w:pPr>
          <w:pStyle w:val="Noga"/>
          <w:jc w:val="center"/>
          <w:rPr>
            <w:rFonts w:ascii="Georgia" w:hAnsi="Georgia"/>
            <w:sz w:val="20"/>
          </w:rPr>
        </w:pPr>
        <w:r w:rsidRPr="00756988">
          <w:rPr>
            <w:rFonts w:ascii="Georgia" w:hAnsi="Georgia"/>
            <w:sz w:val="20"/>
          </w:rPr>
          <w:fldChar w:fldCharType="begin"/>
        </w:r>
        <w:r w:rsidRPr="00756988">
          <w:rPr>
            <w:rFonts w:ascii="Georgia" w:hAnsi="Georgia"/>
            <w:sz w:val="20"/>
          </w:rPr>
          <w:instrText>PAGE   \* MERGEFORMAT</w:instrText>
        </w:r>
        <w:r w:rsidRPr="00756988">
          <w:rPr>
            <w:rFonts w:ascii="Georgia" w:hAnsi="Georgia"/>
            <w:sz w:val="20"/>
          </w:rPr>
          <w:fldChar w:fldCharType="separate"/>
        </w:r>
        <w:r w:rsidR="00E16ECE" w:rsidRPr="00E16ECE">
          <w:rPr>
            <w:rFonts w:ascii="Georgia" w:hAnsi="Georgia"/>
            <w:noProof/>
            <w:sz w:val="20"/>
            <w:lang w:val="sl-SI"/>
          </w:rPr>
          <w:t>48</w:t>
        </w:r>
        <w:r w:rsidRPr="00756988">
          <w:rPr>
            <w:rFonts w:ascii="Georgia" w:hAnsi="Georgia"/>
            <w:sz w:val="20"/>
          </w:rPr>
          <w:fldChar w:fldCharType="end"/>
        </w:r>
      </w:p>
    </w:sdtContent>
  </w:sdt>
  <w:p w14:paraId="688A28CC" w14:textId="77777777" w:rsidR="00387AEB" w:rsidRPr="00A769EE" w:rsidRDefault="00387AEB" w:rsidP="00D65202">
    <w:pPr>
      <w:pStyle w:val="Noga"/>
      <w:pBdr>
        <w:top w:val="single" w:sz="4" w:space="1" w:color="auto"/>
      </w:pBdr>
      <w:rPr>
        <w:i/>
        <w:sz w:val="18"/>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4821F0D0" w14:textId="77777777" w:rsidR="00387AEB" w:rsidRDefault="00387AEB" w:rsidP="00AA7989">
      <w:r>
        <w:separator/>
      </w:r>
    </w:p>
  </w:footnote>
  <w:footnote w:type="continuationSeparator" w:id="0">
    <w:p w14:paraId="42EA0AE2" w14:textId="77777777" w:rsidR="00387AEB" w:rsidRDefault="00387AEB" w:rsidP="00AA7989">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2241113" w14:textId="77777777" w:rsidR="00387AEB" w:rsidRDefault="00387AEB">
    <w:pPr>
      <w:pStyle w:val="Glava"/>
    </w:pPr>
    <w:r>
      <w:rPr>
        <w:noProof/>
      </w:rPr>
      <mc:AlternateContent>
        <mc:Choice Requires="wps">
          <w:drawing>
            <wp:anchor distT="0" distB="0" distL="114300" distR="114300" simplePos="0" relativeHeight="251659264" behindDoc="1" locked="0" layoutInCell="0" allowOverlap="1" wp14:anchorId="535CFD42" wp14:editId="316CB488">
              <wp:simplePos x="0" y="0"/>
              <wp:positionH relativeFrom="margin">
                <wp:align>center</wp:align>
              </wp:positionH>
              <wp:positionV relativeFrom="margin">
                <wp:align>center</wp:align>
              </wp:positionV>
              <wp:extent cx="6315710" cy="1804035"/>
              <wp:effectExtent l="0" t="1666875" r="0" b="1405890"/>
              <wp:wrapNone/>
              <wp:docPr id="3" name="Polje z besedilom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rot="18900000">
                        <a:off x="0" y="0"/>
                        <a:ext cx="6315710" cy="1804035"/>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32568565" w14:textId="77777777" w:rsidR="00387AEB" w:rsidRDefault="00387AEB" w:rsidP="00D65202">
                          <w:pPr>
                            <w:pStyle w:val="Navadensplet"/>
                            <w:spacing w:before="0" w:beforeAutospacing="0" w:after="0" w:afterAutospacing="0"/>
                            <w:jc w:val="center"/>
                          </w:pPr>
                          <w:r>
                            <w:rPr>
                              <w:rFonts w:ascii="Arial" w:hAnsi="Arial" w:cs="Arial"/>
                              <w:color w:val="C0C0C0"/>
                              <w:sz w:val="2"/>
                              <w:szCs w:val="2"/>
                            </w:rPr>
                            <w:t>VZOREC</w:t>
                          </w:r>
                        </w:p>
                      </w:txbxContent>
                    </wps:txbx>
                    <wps:bodyPr wrap="square" numCol="1" fromWordArt="1">
                      <a:prstTxWarp prst="textPlain">
                        <a:avLst>
                          <a:gd name="adj" fmla="val 50000"/>
                        </a:avLst>
                      </a:prstTxWarp>
                      <a:spAutoFit/>
                    </wps:bodyPr>
                  </wps:wsp>
                </a:graphicData>
              </a:graphic>
              <wp14:sizeRelH relativeFrom="page">
                <wp14:pctWidth>0</wp14:pctWidth>
              </wp14:sizeRelH>
              <wp14:sizeRelV relativeFrom="page">
                <wp14:pctHeight>0</wp14:pctHeight>
              </wp14:sizeRelV>
            </wp:anchor>
          </w:drawing>
        </mc:Choice>
        <mc:Fallback>
          <w:pict>
            <v:shapetype w14:anchorId="535CFD42" id="_x0000_t202" coordsize="21600,21600" o:spt="202" path="m,l,21600r21600,l21600,xe">
              <v:stroke joinstyle="miter"/>
              <v:path gradientshapeok="t" o:connecttype="rect"/>
            </v:shapetype>
            <v:shape id="Polje z besedilom 3" o:spid="_x0000_s1026" type="#_x0000_t202" style="position:absolute;left:0;text-align:left;margin-left:0;margin-top:0;width:497.3pt;height:142.05pt;rotation:-45;z-index:-251657216;visibility:visible;mso-wrap-style:square;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" o:allowincell="f" filled="f" stroked="f">
              <v:stroke joinstyle="round"/>
              <o:lock v:ext="edit" shapetype="t"/>
              <v:textbox style="mso-fit-shape-to-text:t">
                <w:txbxContent>
                  <w:p w14:paraId="32568565" w14:textId="77777777" w:rsidR="00387AEB" w:rsidRDefault="00387AEB" w:rsidP="00D65202">
                    <w:pPr>
                      <w:pStyle w:val="Navadensplet"/>
                      <w:spacing w:before="0" w:beforeAutospacing="0" w:after="0" w:afterAutospacing="0"/>
                      <w:jc w:val="center"/>
                    </w:pPr>
                    <w:r>
                      <w:rPr>
                        <w:rFonts w:ascii="Arial" w:hAnsi="Arial" w:cs="Arial"/>
                        <w:color w:val="C0C0C0"/>
                        <w:sz w:val="2"/>
                        <w:szCs w:val="2"/>
                      </w:rPr>
                      <w:t>VZOREC</w:t>
                    </w:r>
                  </w:p>
                </w:txbxContent>
              </v:textbox>
              <w10:wrap anchorx="margin" anchory="margin"/>
            </v:shape>
          </w:pict>
        </mc:Fallback>
      </mc:AlternateConten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E337B37" w14:textId="77777777" w:rsidR="00387AEB" w:rsidRDefault="00387AEB">
    <w:pPr>
      <w:pStyle w:val="Glava"/>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B445BA2" w14:textId="77777777" w:rsidR="00387AEB" w:rsidRDefault="00387AEB" w:rsidP="00D65202">
    <w:pPr>
      <w:pStyle w:val="Glava"/>
      <w:ind w:left="7540"/>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7C"/>
    <w:multiLevelType w:val="singleLevel"/>
    <w:tmpl w:val="65D2BFE4"/>
    <w:lvl w:ilvl="0">
      <w:start w:val="1"/>
      <w:numFmt w:val="decimal"/>
      <w:pStyle w:val="Otevilenseznam5"/>
      <w:lvlText w:val="%1."/>
      <w:lvlJc w:val="left"/>
      <w:pPr>
        <w:tabs>
          <w:tab w:val="num" w:pos="1492"/>
        </w:tabs>
        <w:ind w:left="1492" w:hanging="360"/>
      </w:pPr>
    </w:lvl>
  </w:abstractNum>
  <w:abstractNum w:abstractNumId="1" w15:restartNumberingAfterBreak="0">
    <w:nsid w:val="FFFFFF7D"/>
    <w:multiLevelType w:val="singleLevel"/>
    <w:tmpl w:val="B2948346"/>
    <w:lvl w:ilvl="0">
      <w:start w:val="1"/>
      <w:numFmt w:val="decimal"/>
      <w:pStyle w:val="Otevilenseznam4"/>
      <w:lvlText w:val="%1."/>
      <w:lvlJc w:val="left"/>
      <w:pPr>
        <w:tabs>
          <w:tab w:val="num" w:pos="1209"/>
        </w:tabs>
        <w:ind w:left="1209" w:hanging="360"/>
      </w:pPr>
    </w:lvl>
  </w:abstractNum>
  <w:abstractNum w:abstractNumId="2" w15:restartNumberingAfterBreak="0">
    <w:nsid w:val="FFFFFF7E"/>
    <w:multiLevelType w:val="singleLevel"/>
    <w:tmpl w:val="7CB6ADB8"/>
    <w:lvl w:ilvl="0">
      <w:start w:val="1"/>
      <w:numFmt w:val="decimal"/>
      <w:pStyle w:val="Otevilenseznam3"/>
      <w:lvlText w:val="%1."/>
      <w:lvlJc w:val="left"/>
      <w:pPr>
        <w:tabs>
          <w:tab w:val="num" w:pos="926"/>
        </w:tabs>
        <w:ind w:left="926" w:hanging="360"/>
      </w:pPr>
    </w:lvl>
  </w:abstractNum>
  <w:abstractNum w:abstractNumId="3" w15:restartNumberingAfterBreak="0">
    <w:nsid w:val="FFFFFF7F"/>
    <w:multiLevelType w:val="singleLevel"/>
    <w:tmpl w:val="892E3DDE"/>
    <w:lvl w:ilvl="0">
      <w:start w:val="1"/>
      <w:numFmt w:val="decimal"/>
      <w:pStyle w:val="Otevilenseznam2"/>
      <w:lvlText w:val="%1."/>
      <w:lvlJc w:val="left"/>
      <w:pPr>
        <w:tabs>
          <w:tab w:val="num" w:pos="643"/>
        </w:tabs>
        <w:ind w:left="643" w:hanging="360"/>
      </w:pPr>
    </w:lvl>
  </w:abstractNum>
  <w:abstractNum w:abstractNumId="4" w15:restartNumberingAfterBreak="0">
    <w:nsid w:val="FFFFFF80"/>
    <w:multiLevelType w:val="singleLevel"/>
    <w:tmpl w:val="F1C6BFB0"/>
    <w:lvl w:ilvl="0">
      <w:start w:val="1"/>
      <w:numFmt w:val="bullet"/>
      <w:pStyle w:val="Oznaenseznam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F1ACD3BA"/>
    <w:lvl w:ilvl="0">
      <w:start w:val="1"/>
      <w:numFmt w:val="bullet"/>
      <w:pStyle w:val="Oznaenseznam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F676A448"/>
    <w:lvl w:ilvl="0">
      <w:start w:val="1"/>
      <w:numFmt w:val="bullet"/>
      <w:pStyle w:val="Oznaenseznam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329CEB44"/>
    <w:lvl w:ilvl="0">
      <w:start w:val="1"/>
      <w:numFmt w:val="bullet"/>
      <w:pStyle w:val="Oznaenseznam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0B8CFEE"/>
    <w:lvl w:ilvl="0">
      <w:start w:val="1"/>
      <w:numFmt w:val="decimal"/>
      <w:pStyle w:val="Otevilenseznam"/>
      <w:lvlText w:val="%1."/>
      <w:lvlJc w:val="left"/>
      <w:pPr>
        <w:tabs>
          <w:tab w:val="num" w:pos="360"/>
        </w:tabs>
        <w:ind w:left="360" w:hanging="360"/>
      </w:pPr>
    </w:lvl>
  </w:abstractNum>
  <w:abstractNum w:abstractNumId="9" w15:restartNumberingAfterBreak="0">
    <w:nsid w:val="FFFFFF89"/>
    <w:multiLevelType w:val="singleLevel"/>
    <w:tmpl w:val="B2109792"/>
    <w:lvl w:ilvl="0">
      <w:start w:val="1"/>
      <w:numFmt w:val="bullet"/>
      <w:pStyle w:val="Oznaenseznam"/>
      <w:lvlText w:val=""/>
      <w:lvlJc w:val="left"/>
      <w:pPr>
        <w:tabs>
          <w:tab w:val="num" w:pos="360"/>
        </w:tabs>
        <w:ind w:left="360" w:hanging="360"/>
      </w:pPr>
      <w:rPr>
        <w:rFonts w:ascii="Symbol" w:hAnsi="Symbol" w:hint="default"/>
      </w:rPr>
    </w:lvl>
  </w:abstractNum>
  <w:abstractNum w:abstractNumId="10" w15:restartNumberingAfterBreak="0">
    <w:nsid w:val="029D753D"/>
    <w:multiLevelType w:val="hybridMultilevel"/>
    <w:tmpl w:val="99BC3368"/>
    <w:lvl w:ilvl="0" w:tplc="230CCBFC">
      <w:numFmt w:val="bullet"/>
      <w:lvlText w:val="-"/>
      <w:lvlJc w:val="left"/>
      <w:pPr>
        <w:ind w:left="720" w:hanging="360"/>
      </w:pPr>
      <w:rPr>
        <w:rFonts w:ascii="Verdana" w:eastAsia="Times New Roman" w:hAnsi="Verdana" w:hint="default"/>
      </w:rPr>
    </w:lvl>
    <w:lvl w:ilvl="1" w:tplc="DFD69F6A">
      <w:start w:val="9"/>
      <w:numFmt w:val="bullet"/>
      <w:lvlText w:val="-"/>
      <w:lvlJc w:val="left"/>
      <w:pPr>
        <w:ind w:left="1440" w:hanging="360"/>
      </w:pPr>
      <w:rPr>
        <w:rFonts w:ascii="Calibri" w:eastAsia="Times New Roman" w:hAnsi="Calibri"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1" w15:restartNumberingAfterBreak="0">
    <w:nsid w:val="08636428"/>
    <w:multiLevelType w:val="multilevel"/>
    <w:tmpl w:val="B5727BCE"/>
    <w:lvl w:ilvl="0">
      <w:start w:val="1"/>
      <w:numFmt w:val="decimal"/>
      <w:pStyle w:val="Kazalovsebine2"/>
      <w:lvlText w:val="%1."/>
      <w:lvlJc w:val="left"/>
      <w:pPr>
        <w:ind w:left="360" w:hanging="360"/>
      </w:pPr>
      <w:rPr>
        <w:rFonts w:hint="default"/>
      </w:rPr>
    </w:lvl>
    <w:lvl w:ilvl="1">
      <w:start w:val="1"/>
      <w:numFmt w:val="decimal"/>
      <w:lvlText w:val="%1.%2."/>
      <w:lvlJc w:val="left"/>
      <w:pPr>
        <w:ind w:left="432" w:hanging="432"/>
      </w:pPr>
      <w:rPr>
        <w:rFonts w:hint="default"/>
      </w:rPr>
    </w:lvl>
    <w:lvl w:ilvl="2">
      <w:start w:val="1"/>
      <w:numFmt w:val="decimal"/>
      <w:lvlText w:val="%1.%2.%3."/>
      <w:lvlJc w:val="left"/>
      <w:pPr>
        <w:ind w:left="504" w:hanging="504"/>
      </w:pPr>
      <w:rPr>
        <w:rFonts w:hint="default"/>
        <w:b w:val="0"/>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2" w15:restartNumberingAfterBreak="0">
    <w:nsid w:val="0A593C24"/>
    <w:multiLevelType w:val="hybridMultilevel"/>
    <w:tmpl w:val="071E599C"/>
    <w:lvl w:ilvl="0" w:tplc="D05259AE">
      <w:start w:val="1"/>
      <w:numFmt w:val="bullet"/>
      <w:lvlText w:val="-"/>
      <w:lvlJc w:val="left"/>
      <w:pPr>
        <w:tabs>
          <w:tab w:val="num" w:pos="1260"/>
        </w:tabs>
        <w:ind w:left="1260" w:hanging="360"/>
      </w:pPr>
      <w:rPr>
        <w:rFonts w:ascii="Pristina" w:eastAsia="Pristina" w:hAnsi="Pristina" w:cs="Pristina" w:hint="default"/>
      </w:rPr>
    </w:lvl>
    <w:lvl w:ilvl="1" w:tplc="04240003" w:tentative="1">
      <w:start w:val="1"/>
      <w:numFmt w:val="bullet"/>
      <w:lvlText w:val="o"/>
      <w:lvlJc w:val="left"/>
      <w:pPr>
        <w:tabs>
          <w:tab w:val="num" w:pos="1980"/>
        </w:tabs>
        <w:ind w:left="1980" w:hanging="360"/>
      </w:pPr>
      <w:rPr>
        <w:rFonts w:ascii="Courier New" w:hAnsi="Courier New" w:cs="Courier New" w:hint="default"/>
      </w:rPr>
    </w:lvl>
    <w:lvl w:ilvl="2" w:tplc="04240005" w:tentative="1">
      <w:start w:val="1"/>
      <w:numFmt w:val="bullet"/>
      <w:lvlText w:val=""/>
      <w:lvlJc w:val="left"/>
      <w:pPr>
        <w:tabs>
          <w:tab w:val="num" w:pos="2700"/>
        </w:tabs>
        <w:ind w:left="2700" w:hanging="360"/>
      </w:pPr>
      <w:rPr>
        <w:rFonts w:ascii="Wingdings" w:hAnsi="Wingdings" w:hint="default"/>
      </w:rPr>
    </w:lvl>
    <w:lvl w:ilvl="3" w:tplc="04240001" w:tentative="1">
      <w:start w:val="1"/>
      <w:numFmt w:val="bullet"/>
      <w:lvlText w:val=""/>
      <w:lvlJc w:val="left"/>
      <w:pPr>
        <w:tabs>
          <w:tab w:val="num" w:pos="3420"/>
        </w:tabs>
        <w:ind w:left="3420" w:hanging="360"/>
      </w:pPr>
      <w:rPr>
        <w:rFonts w:ascii="Symbol" w:hAnsi="Symbol" w:hint="default"/>
      </w:rPr>
    </w:lvl>
    <w:lvl w:ilvl="4" w:tplc="04240003" w:tentative="1">
      <w:start w:val="1"/>
      <w:numFmt w:val="bullet"/>
      <w:lvlText w:val="o"/>
      <w:lvlJc w:val="left"/>
      <w:pPr>
        <w:tabs>
          <w:tab w:val="num" w:pos="4140"/>
        </w:tabs>
        <w:ind w:left="4140" w:hanging="360"/>
      </w:pPr>
      <w:rPr>
        <w:rFonts w:ascii="Courier New" w:hAnsi="Courier New" w:cs="Courier New" w:hint="default"/>
      </w:rPr>
    </w:lvl>
    <w:lvl w:ilvl="5" w:tplc="04240005" w:tentative="1">
      <w:start w:val="1"/>
      <w:numFmt w:val="bullet"/>
      <w:lvlText w:val=""/>
      <w:lvlJc w:val="left"/>
      <w:pPr>
        <w:tabs>
          <w:tab w:val="num" w:pos="4860"/>
        </w:tabs>
        <w:ind w:left="4860" w:hanging="360"/>
      </w:pPr>
      <w:rPr>
        <w:rFonts w:ascii="Wingdings" w:hAnsi="Wingdings" w:hint="default"/>
      </w:rPr>
    </w:lvl>
    <w:lvl w:ilvl="6" w:tplc="04240001" w:tentative="1">
      <w:start w:val="1"/>
      <w:numFmt w:val="bullet"/>
      <w:lvlText w:val=""/>
      <w:lvlJc w:val="left"/>
      <w:pPr>
        <w:tabs>
          <w:tab w:val="num" w:pos="5580"/>
        </w:tabs>
        <w:ind w:left="5580" w:hanging="360"/>
      </w:pPr>
      <w:rPr>
        <w:rFonts w:ascii="Symbol" w:hAnsi="Symbol" w:hint="default"/>
      </w:rPr>
    </w:lvl>
    <w:lvl w:ilvl="7" w:tplc="04240003" w:tentative="1">
      <w:start w:val="1"/>
      <w:numFmt w:val="bullet"/>
      <w:lvlText w:val="o"/>
      <w:lvlJc w:val="left"/>
      <w:pPr>
        <w:tabs>
          <w:tab w:val="num" w:pos="6300"/>
        </w:tabs>
        <w:ind w:left="6300" w:hanging="360"/>
      </w:pPr>
      <w:rPr>
        <w:rFonts w:ascii="Courier New" w:hAnsi="Courier New" w:cs="Courier New" w:hint="default"/>
      </w:rPr>
    </w:lvl>
    <w:lvl w:ilvl="8" w:tplc="04240005" w:tentative="1">
      <w:start w:val="1"/>
      <w:numFmt w:val="bullet"/>
      <w:lvlText w:val=""/>
      <w:lvlJc w:val="left"/>
      <w:pPr>
        <w:tabs>
          <w:tab w:val="num" w:pos="7020"/>
        </w:tabs>
        <w:ind w:left="7020" w:hanging="360"/>
      </w:pPr>
      <w:rPr>
        <w:rFonts w:ascii="Wingdings" w:hAnsi="Wingdings" w:hint="default"/>
      </w:rPr>
    </w:lvl>
  </w:abstractNum>
  <w:abstractNum w:abstractNumId="13" w15:restartNumberingAfterBreak="0">
    <w:nsid w:val="0AE528B5"/>
    <w:multiLevelType w:val="hybridMultilevel"/>
    <w:tmpl w:val="B2CA8D4A"/>
    <w:lvl w:ilvl="0" w:tplc="42C25D3E">
      <w:start w:val="1"/>
      <w:numFmt w:val="bullet"/>
      <w:lvlText w:val="-"/>
      <w:lvlJc w:val="left"/>
      <w:pPr>
        <w:ind w:left="720" w:hanging="360"/>
      </w:pPr>
      <w:rPr>
        <w:rFonts w:ascii="Times New Roman" w:hAnsi="Times New Roman" w:cs="Times New Roman" w:hint="default"/>
      </w:rPr>
    </w:lvl>
    <w:lvl w:ilvl="1" w:tplc="43D0129E"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4" w15:restartNumberingAfterBreak="0">
    <w:nsid w:val="18080F9D"/>
    <w:multiLevelType w:val="hybridMultilevel"/>
    <w:tmpl w:val="6116FFB0"/>
    <w:lvl w:ilvl="0" w:tplc="0424000F">
      <w:start w:val="1"/>
      <w:numFmt w:val="decimal"/>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5" w15:restartNumberingAfterBreak="0">
    <w:nsid w:val="18202B1F"/>
    <w:multiLevelType w:val="hybridMultilevel"/>
    <w:tmpl w:val="01349526"/>
    <w:lvl w:ilvl="0" w:tplc="4AFC1AEC">
      <w:start w:val="1"/>
      <w:numFmt w:val="bullet"/>
      <w:lvlText w:val="-"/>
      <w:lvlJc w:val="left"/>
      <w:pPr>
        <w:ind w:left="720" w:hanging="360"/>
      </w:pPr>
      <w:rPr>
        <w:rFonts w:ascii="Times New Roman" w:hAnsi="Times New Roman"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6" w15:restartNumberingAfterBreak="0">
    <w:nsid w:val="18437491"/>
    <w:multiLevelType w:val="multilevel"/>
    <w:tmpl w:val="8124A008"/>
    <w:lvl w:ilvl="0">
      <w:start w:val="2"/>
      <w:numFmt w:val="decimal"/>
      <w:lvlText w:val="%1."/>
      <w:lvlJc w:val="left"/>
      <w:pPr>
        <w:ind w:left="360" w:hanging="360"/>
      </w:pPr>
      <w:rPr>
        <w:rFonts w:hint="default"/>
      </w:rPr>
    </w:lvl>
    <w:lvl w:ilvl="1">
      <w:start w:val="1"/>
      <w:numFmt w:val="decimal"/>
      <w:lvlText w:val="%1.%2."/>
      <w:lvlJc w:val="left"/>
      <w:pPr>
        <w:ind w:left="432" w:hanging="432"/>
      </w:pPr>
      <w:rPr>
        <w:rFonts w:hint="default"/>
      </w:rPr>
    </w:lvl>
    <w:lvl w:ilvl="2">
      <w:start w:val="1"/>
      <w:numFmt w:val="decimal"/>
      <w:lvlText w:val="%1.%2.%3."/>
      <w:lvlJc w:val="left"/>
      <w:pPr>
        <w:ind w:left="504" w:hanging="504"/>
      </w:pPr>
      <w:rPr>
        <w:rFonts w:hint="default"/>
        <w:b w:val="0"/>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7" w15:restartNumberingAfterBreak="0">
    <w:nsid w:val="20813A6A"/>
    <w:multiLevelType w:val="hybridMultilevel"/>
    <w:tmpl w:val="23306B8E"/>
    <w:lvl w:ilvl="0" w:tplc="42C25D3E">
      <w:start w:val="5220"/>
      <w:numFmt w:val="bullet"/>
      <w:lvlText w:val="-"/>
      <w:lvlJc w:val="left"/>
      <w:pPr>
        <w:ind w:left="1571" w:hanging="360"/>
      </w:pPr>
      <w:rPr>
        <w:rFonts w:ascii="Times New Roman" w:eastAsia="Times New Roman" w:hAnsi="Times New Roman" w:cs="Times New Roman" w:hint="default"/>
      </w:rPr>
    </w:lvl>
    <w:lvl w:ilvl="1" w:tplc="04240003" w:tentative="1">
      <w:start w:val="1"/>
      <w:numFmt w:val="bullet"/>
      <w:lvlText w:val="o"/>
      <w:lvlJc w:val="left"/>
      <w:pPr>
        <w:ind w:left="2291" w:hanging="360"/>
      </w:pPr>
      <w:rPr>
        <w:rFonts w:ascii="Courier New" w:hAnsi="Courier New" w:cs="Courier New" w:hint="default"/>
      </w:rPr>
    </w:lvl>
    <w:lvl w:ilvl="2" w:tplc="04240005" w:tentative="1">
      <w:start w:val="1"/>
      <w:numFmt w:val="bullet"/>
      <w:lvlText w:val=""/>
      <w:lvlJc w:val="left"/>
      <w:pPr>
        <w:ind w:left="3011" w:hanging="360"/>
      </w:pPr>
      <w:rPr>
        <w:rFonts w:ascii="Wingdings" w:hAnsi="Wingdings" w:hint="default"/>
      </w:rPr>
    </w:lvl>
    <w:lvl w:ilvl="3" w:tplc="04240001" w:tentative="1">
      <w:start w:val="1"/>
      <w:numFmt w:val="bullet"/>
      <w:lvlText w:val=""/>
      <w:lvlJc w:val="left"/>
      <w:pPr>
        <w:ind w:left="3731" w:hanging="360"/>
      </w:pPr>
      <w:rPr>
        <w:rFonts w:ascii="Symbol" w:hAnsi="Symbol" w:hint="default"/>
      </w:rPr>
    </w:lvl>
    <w:lvl w:ilvl="4" w:tplc="04240003" w:tentative="1">
      <w:start w:val="1"/>
      <w:numFmt w:val="bullet"/>
      <w:lvlText w:val="o"/>
      <w:lvlJc w:val="left"/>
      <w:pPr>
        <w:ind w:left="4451" w:hanging="360"/>
      </w:pPr>
      <w:rPr>
        <w:rFonts w:ascii="Courier New" w:hAnsi="Courier New" w:cs="Courier New" w:hint="default"/>
      </w:rPr>
    </w:lvl>
    <w:lvl w:ilvl="5" w:tplc="04240005" w:tentative="1">
      <w:start w:val="1"/>
      <w:numFmt w:val="bullet"/>
      <w:lvlText w:val=""/>
      <w:lvlJc w:val="left"/>
      <w:pPr>
        <w:ind w:left="5171" w:hanging="360"/>
      </w:pPr>
      <w:rPr>
        <w:rFonts w:ascii="Wingdings" w:hAnsi="Wingdings" w:hint="default"/>
      </w:rPr>
    </w:lvl>
    <w:lvl w:ilvl="6" w:tplc="04240001" w:tentative="1">
      <w:start w:val="1"/>
      <w:numFmt w:val="bullet"/>
      <w:lvlText w:val=""/>
      <w:lvlJc w:val="left"/>
      <w:pPr>
        <w:ind w:left="5891" w:hanging="360"/>
      </w:pPr>
      <w:rPr>
        <w:rFonts w:ascii="Symbol" w:hAnsi="Symbol" w:hint="default"/>
      </w:rPr>
    </w:lvl>
    <w:lvl w:ilvl="7" w:tplc="04240003" w:tentative="1">
      <w:start w:val="1"/>
      <w:numFmt w:val="bullet"/>
      <w:lvlText w:val="o"/>
      <w:lvlJc w:val="left"/>
      <w:pPr>
        <w:ind w:left="6611" w:hanging="360"/>
      </w:pPr>
      <w:rPr>
        <w:rFonts w:ascii="Courier New" w:hAnsi="Courier New" w:cs="Courier New" w:hint="default"/>
      </w:rPr>
    </w:lvl>
    <w:lvl w:ilvl="8" w:tplc="04240005" w:tentative="1">
      <w:start w:val="1"/>
      <w:numFmt w:val="bullet"/>
      <w:lvlText w:val=""/>
      <w:lvlJc w:val="left"/>
      <w:pPr>
        <w:ind w:left="7331" w:hanging="360"/>
      </w:pPr>
      <w:rPr>
        <w:rFonts w:ascii="Wingdings" w:hAnsi="Wingdings" w:hint="default"/>
      </w:rPr>
    </w:lvl>
  </w:abstractNum>
  <w:abstractNum w:abstractNumId="18" w15:restartNumberingAfterBreak="0">
    <w:nsid w:val="23F5293E"/>
    <w:multiLevelType w:val="multilevel"/>
    <w:tmpl w:val="D6424710"/>
    <w:lvl w:ilvl="0">
      <w:start w:val="1"/>
      <w:numFmt w:val="bullet"/>
      <w:lvlText w:val=""/>
      <w:lvlJc w:val="left"/>
      <w:pPr>
        <w:ind w:left="360" w:hanging="360"/>
      </w:pPr>
      <w:rPr>
        <w:rFonts w:ascii="Symbol" w:hAnsi="Symbol" w:hint="default"/>
      </w:rPr>
    </w:lvl>
    <w:lvl w:ilvl="1">
      <w:start w:val="1"/>
      <w:numFmt w:val="bullet"/>
      <w:lvlText w:val=""/>
      <w:lvlJc w:val="left"/>
      <w:pPr>
        <w:ind w:left="720" w:hanging="360"/>
      </w:pPr>
      <w:rPr>
        <w:rFonts w:ascii="Wingdings" w:hAnsi="Wingdings" w:hint="default"/>
      </w:rPr>
    </w:lvl>
    <w:lvl w:ilvl="2">
      <w:start w:val="1"/>
      <w:numFmt w:val="bullet"/>
      <w:lvlText w:val=""/>
      <w:lvlJc w:val="left"/>
      <w:pPr>
        <w:ind w:left="1080" w:hanging="360"/>
      </w:pPr>
      <w:rPr>
        <w:rFonts w:ascii="Wingdings" w:hAnsi="Wingdings" w:hint="default"/>
      </w:rPr>
    </w:lvl>
    <w:lvl w:ilvl="3">
      <w:start w:val="1"/>
      <w:numFmt w:val="bullet"/>
      <w:lvlText w:val=""/>
      <w:lvlJc w:val="left"/>
      <w:pPr>
        <w:ind w:left="1440" w:hanging="360"/>
      </w:pPr>
      <w:rPr>
        <w:rFonts w:ascii="Symbol" w:hAnsi="Symbol" w:hint="default"/>
      </w:rPr>
    </w:lvl>
    <w:lvl w:ilvl="4">
      <w:start w:val="1"/>
      <w:numFmt w:val="bullet"/>
      <w:lvlText w:val=""/>
      <w:lvlJc w:val="left"/>
      <w:pPr>
        <w:ind w:left="1800" w:hanging="360"/>
      </w:pPr>
      <w:rPr>
        <w:rFonts w:ascii="Symbol" w:hAnsi="Symbol" w:hint="default"/>
      </w:rPr>
    </w:lvl>
    <w:lvl w:ilvl="5">
      <w:start w:val="1"/>
      <w:numFmt w:val="bullet"/>
      <w:lvlText w:val=""/>
      <w:lvlJc w:val="left"/>
      <w:pPr>
        <w:ind w:left="2160" w:hanging="360"/>
      </w:pPr>
      <w:rPr>
        <w:rFonts w:ascii="Wingdings" w:hAnsi="Wingdings" w:hint="default"/>
      </w:rPr>
    </w:lvl>
    <w:lvl w:ilvl="6">
      <w:start w:val="1"/>
      <w:numFmt w:val="bullet"/>
      <w:lvlText w:val=""/>
      <w:lvlJc w:val="left"/>
      <w:pPr>
        <w:ind w:left="2520" w:hanging="360"/>
      </w:pPr>
      <w:rPr>
        <w:rFonts w:ascii="Wingdings" w:hAnsi="Wingdings" w:hint="default"/>
      </w:rPr>
    </w:lvl>
    <w:lvl w:ilvl="7">
      <w:start w:val="1"/>
      <w:numFmt w:val="bullet"/>
      <w:lvlText w:val=""/>
      <w:lvlJc w:val="left"/>
      <w:pPr>
        <w:ind w:left="2880" w:hanging="360"/>
      </w:pPr>
      <w:rPr>
        <w:rFonts w:ascii="Symbol" w:hAnsi="Symbol" w:hint="default"/>
      </w:rPr>
    </w:lvl>
    <w:lvl w:ilvl="8">
      <w:start w:val="1"/>
      <w:numFmt w:val="bullet"/>
      <w:lvlText w:val=""/>
      <w:lvlJc w:val="left"/>
      <w:pPr>
        <w:ind w:left="3240" w:hanging="360"/>
      </w:pPr>
      <w:rPr>
        <w:rFonts w:ascii="Symbol" w:hAnsi="Symbol" w:hint="default"/>
      </w:rPr>
    </w:lvl>
  </w:abstractNum>
  <w:abstractNum w:abstractNumId="19" w15:restartNumberingAfterBreak="0">
    <w:nsid w:val="29751E03"/>
    <w:multiLevelType w:val="hybridMultilevel"/>
    <w:tmpl w:val="322E82CE"/>
    <w:lvl w:ilvl="0" w:tplc="42C25D3E">
      <w:start w:val="5220"/>
      <w:numFmt w:val="bullet"/>
      <w:lvlText w:val="-"/>
      <w:lvlJc w:val="left"/>
      <w:pPr>
        <w:ind w:left="720" w:hanging="360"/>
      </w:pPr>
      <w:rPr>
        <w:rFonts w:ascii="Times New Roman" w:eastAsia="Times New Roman" w:hAnsi="Times New Roman"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0" w15:restartNumberingAfterBreak="0">
    <w:nsid w:val="2B790D39"/>
    <w:multiLevelType w:val="hybridMultilevel"/>
    <w:tmpl w:val="D766E43A"/>
    <w:lvl w:ilvl="0" w:tplc="C4B03014">
      <w:start w:val="1"/>
      <w:numFmt w:val="bullet"/>
      <w:lvlText w:val="-"/>
      <w:lvlJc w:val="left"/>
      <w:pPr>
        <w:ind w:left="720" w:hanging="360"/>
      </w:pPr>
      <w:rPr>
        <w:rFonts w:ascii="Georgia" w:eastAsia="Times New Roman" w:hAnsi="Georgia" w:cs="Garamond"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1" w15:restartNumberingAfterBreak="0">
    <w:nsid w:val="2BAC1B19"/>
    <w:multiLevelType w:val="hybridMultilevel"/>
    <w:tmpl w:val="BEA2F496"/>
    <w:lvl w:ilvl="0" w:tplc="339C62D4">
      <w:start w:val="1"/>
      <w:numFmt w:val="decimal"/>
      <w:lvlText w:val="%1."/>
      <w:lvlJc w:val="left"/>
      <w:pPr>
        <w:tabs>
          <w:tab w:val="num" w:pos="927"/>
        </w:tabs>
        <w:ind w:left="927" w:hanging="360"/>
      </w:pPr>
      <w:rPr>
        <w:rFonts w:hint="default"/>
      </w:rPr>
    </w:lvl>
    <w:lvl w:ilvl="1" w:tplc="04240019" w:tentative="1">
      <w:start w:val="1"/>
      <w:numFmt w:val="lowerLetter"/>
      <w:lvlText w:val="%2."/>
      <w:lvlJc w:val="left"/>
      <w:pPr>
        <w:tabs>
          <w:tab w:val="num" w:pos="1647"/>
        </w:tabs>
        <w:ind w:left="1647" w:hanging="360"/>
      </w:pPr>
    </w:lvl>
    <w:lvl w:ilvl="2" w:tplc="0424001B" w:tentative="1">
      <w:start w:val="1"/>
      <w:numFmt w:val="lowerRoman"/>
      <w:lvlText w:val="%3."/>
      <w:lvlJc w:val="right"/>
      <w:pPr>
        <w:tabs>
          <w:tab w:val="num" w:pos="2367"/>
        </w:tabs>
        <w:ind w:left="2367" w:hanging="180"/>
      </w:pPr>
    </w:lvl>
    <w:lvl w:ilvl="3" w:tplc="0424000F" w:tentative="1">
      <w:start w:val="1"/>
      <w:numFmt w:val="decimal"/>
      <w:lvlText w:val="%4."/>
      <w:lvlJc w:val="left"/>
      <w:pPr>
        <w:tabs>
          <w:tab w:val="num" w:pos="3087"/>
        </w:tabs>
        <w:ind w:left="3087" w:hanging="360"/>
      </w:pPr>
    </w:lvl>
    <w:lvl w:ilvl="4" w:tplc="04240019" w:tentative="1">
      <w:start w:val="1"/>
      <w:numFmt w:val="lowerLetter"/>
      <w:lvlText w:val="%5."/>
      <w:lvlJc w:val="left"/>
      <w:pPr>
        <w:tabs>
          <w:tab w:val="num" w:pos="3807"/>
        </w:tabs>
        <w:ind w:left="3807" w:hanging="360"/>
      </w:pPr>
    </w:lvl>
    <w:lvl w:ilvl="5" w:tplc="0424001B" w:tentative="1">
      <w:start w:val="1"/>
      <w:numFmt w:val="lowerRoman"/>
      <w:lvlText w:val="%6."/>
      <w:lvlJc w:val="right"/>
      <w:pPr>
        <w:tabs>
          <w:tab w:val="num" w:pos="4527"/>
        </w:tabs>
        <w:ind w:left="4527" w:hanging="180"/>
      </w:pPr>
    </w:lvl>
    <w:lvl w:ilvl="6" w:tplc="0424000F" w:tentative="1">
      <w:start w:val="1"/>
      <w:numFmt w:val="decimal"/>
      <w:lvlText w:val="%7."/>
      <w:lvlJc w:val="left"/>
      <w:pPr>
        <w:tabs>
          <w:tab w:val="num" w:pos="5247"/>
        </w:tabs>
        <w:ind w:left="5247" w:hanging="360"/>
      </w:pPr>
    </w:lvl>
    <w:lvl w:ilvl="7" w:tplc="04240019" w:tentative="1">
      <w:start w:val="1"/>
      <w:numFmt w:val="lowerLetter"/>
      <w:lvlText w:val="%8."/>
      <w:lvlJc w:val="left"/>
      <w:pPr>
        <w:tabs>
          <w:tab w:val="num" w:pos="5967"/>
        </w:tabs>
        <w:ind w:left="5967" w:hanging="360"/>
      </w:pPr>
    </w:lvl>
    <w:lvl w:ilvl="8" w:tplc="0424001B" w:tentative="1">
      <w:start w:val="1"/>
      <w:numFmt w:val="lowerRoman"/>
      <w:lvlText w:val="%9."/>
      <w:lvlJc w:val="right"/>
      <w:pPr>
        <w:tabs>
          <w:tab w:val="num" w:pos="6687"/>
        </w:tabs>
        <w:ind w:left="6687" w:hanging="180"/>
      </w:pPr>
    </w:lvl>
  </w:abstractNum>
  <w:abstractNum w:abstractNumId="22" w15:restartNumberingAfterBreak="0">
    <w:nsid w:val="36FD54EC"/>
    <w:multiLevelType w:val="hybridMultilevel"/>
    <w:tmpl w:val="1FC631CA"/>
    <w:lvl w:ilvl="0" w:tplc="230CCBFC">
      <w:numFmt w:val="bullet"/>
      <w:lvlText w:val="-"/>
      <w:lvlJc w:val="left"/>
      <w:pPr>
        <w:ind w:left="1785" w:hanging="360"/>
      </w:pPr>
      <w:rPr>
        <w:rFonts w:ascii="Verdana" w:eastAsia="Times New Roman" w:hAnsi="Verdana" w:hint="default"/>
      </w:rPr>
    </w:lvl>
    <w:lvl w:ilvl="1" w:tplc="DFD69F6A">
      <w:start w:val="9"/>
      <w:numFmt w:val="bullet"/>
      <w:lvlText w:val="-"/>
      <w:lvlJc w:val="left"/>
      <w:pPr>
        <w:ind w:left="2505" w:hanging="360"/>
      </w:pPr>
      <w:rPr>
        <w:rFonts w:ascii="Calibri" w:eastAsia="Times New Roman" w:hAnsi="Calibri" w:hint="default"/>
      </w:rPr>
    </w:lvl>
    <w:lvl w:ilvl="2" w:tplc="04240005" w:tentative="1">
      <w:start w:val="1"/>
      <w:numFmt w:val="bullet"/>
      <w:lvlText w:val=""/>
      <w:lvlJc w:val="left"/>
      <w:pPr>
        <w:ind w:left="3225" w:hanging="360"/>
      </w:pPr>
      <w:rPr>
        <w:rFonts w:ascii="Wingdings" w:hAnsi="Wingdings" w:hint="default"/>
      </w:rPr>
    </w:lvl>
    <w:lvl w:ilvl="3" w:tplc="04240001" w:tentative="1">
      <w:start w:val="1"/>
      <w:numFmt w:val="bullet"/>
      <w:lvlText w:val=""/>
      <w:lvlJc w:val="left"/>
      <w:pPr>
        <w:ind w:left="3945" w:hanging="360"/>
      </w:pPr>
      <w:rPr>
        <w:rFonts w:ascii="Symbol" w:hAnsi="Symbol" w:hint="default"/>
      </w:rPr>
    </w:lvl>
    <w:lvl w:ilvl="4" w:tplc="04240003" w:tentative="1">
      <w:start w:val="1"/>
      <w:numFmt w:val="bullet"/>
      <w:lvlText w:val="o"/>
      <w:lvlJc w:val="left"/>
      <w:pPr>
        <w:ind w:left="4665" w:hanging="360"/>
      </w:pPr>
      <w:rPr>
        <w:rFonts w:ascii="Courier New" w:hAnsi="Courier New" w:cs="Courier New" w:hint="default"/>
      </w:rPr>
    </w:lvl>
    <w:lvl w:ilvl="5" w:tplc="04240005" w:tentative="1">
      <w:start w:val="1"/>
      <w:numFmt w:val="bullet"/>
      <w:lvlText w:val=""/>
      <w:lvlJc w:val="left"/>
      <w:pPr>
        <w:ind w:left="5385" w:hanging="360"/>
      </w:pPr>
      <w:rPr>
        <w:rFonts w:ascii="Wingdings" w:hAnsi="Wingdings" w:hint="default"/>
      </w:rPr>
    </w:lvl>
    <w:lvl w:ilvl="6" w:tplc="04240001" w:tentative="1">
      <w:start w:val="1"/>
      <w:numFmt w:val="bullet"/>
      <w:lvlText w:val=""/>
      <w:lvlJc w:val="left"/>
      <w:pPr>
        <w:ind w:left="6105" w:hanging="360"/>
      </w:pPr>
      <w:rPr>
        <w:rFonts w:ascii="Symbol" w:hAnsi="Symbol" w:hint="default"/>
      </w:rPr>
    </w:lvl>
    <w:lvl w:ilvl="7" w:tplc="04240003" w:tentative="1">
      <w:start w:val="1"/>
      <w:numFmt w:val="bullet"/>
      <w:lvlText w:val="o"/>
      <w:lvlJc w:val="left"/>
      <w:pPr>
        <w:ind w:left="6825" w:hanging="360"/>
      </w:pPr>
      <w:rPr>
        <w:rFonts w:ascii="Courier New" w:hAnsi="Courier New" w:cs="Courier New" w:hint="default"/>
      </w:rPr>
    </w:lvl>
    <w:lvl w:ilvl="8" w:tplc="04240005" w:tentative="1">
      <w:start w:val="1"/>
      <w:numFmt w:val="bullet"/>
      <w:lvlText w:val=""/>
      <w:lvlJc w:val="left"/>
      <w:pPr>
        <w:ind w:left="7545" w:hanging="360"/>
      </w:pPr>
      <w:rPr>
        <w:rFonts w:ascii="Wingdings" w:hAnsi="Wingdings" w:hint="default"/>
      </w:rPr>
    </w:lvl>
  </w:abstractNum>
  <w:abstractNum w:abstractNumId="23" w15:restartNumberingAfterBreak="0">
    <w:nsid w:val="3E0923A9"/>
    <w:multiLevelType w:val="hybridMultilevel"/>
    <w:tmpl w:val="974E2F8E"/>
    <w:lvl w:ilvl="0" w:tplc="FFFFFFFF">
      <w:start w:val="1"/>
      <w:numFmt w:val="bullet"/>
      <w:lvlText w:val="-"/>
      <w:lvlJc w:val="left"/>
      <w:pPr>
        <w:ind w:left="1260" w:hanging="360"/>
      </w:pPr>
      <w:rPr>
        <w:rFonts w:ascii="Times New Roman" w:hAnsi="Times New Roman" w:cs="Times New Roman" w:hint="default"/>
      </w:rPr>
    </w:lvl>
    <w:lvl w:ilvl="1" w:tplc="FFFFFFFF" w:tentative="1">
      <w:start w:val="1"/>
      <w:numFmt w:val="bullet"/>
      <w:lvlText w:val="o"/>
      <w:lvlJc w:val="left"/>
      <w:pPr>
        <w:ind w:left="1980" w:hanging="360"/>
      </w:pPr>
      <w:rPr>
        <w:rFonts w:ascii="Courier New" w:hAnsi="Courier New" w:cs="Courier New" w:hint="default"/>
      </w:rPr>
    </w:lvl>
    <w:lvl w:ilvl="2" w:tplc="FFFFFFFF" w:tentative="1">
      <w:start w:val="1"/>
      <w:numFmt w:val="bullet"/>
      <w:lvlText w:val=""/>
      <w:lvlJc w:val="left"/>
      <w:pPr>
        <w:ind w:left="2700" w:hanging="360"/>
      </w:pPr>
      <w:rPr>
        <w:rFonts w:ascii="Wingdings" w:hAnsi="Wingdings" w:hint="default"/>
      </w:rPr>
    </w:lvl>
    <w:lvl w:ilvl="3" w:tplc="FFFFFFFF" w:tentative="1">
      <w:start w:val="1"/>
      <w:numFmt w:val="bullet"/>
      <w:lvlText w:val=""/>
      <w:lvlJc w:val="left"/>
      <w:pPr>
        <w:ind w:left="3420" w:hanging="360"/>
      </w:pPr>
      <w:rPr>
        <w:rFonts w:ascii="Symbol" w:hAnsi="Symbol" w:hint="default"/>
      </w:rPr>
    </w:lvl>
    <w:lvl w:ilvl="4" w:tplc="FFFFFFFF" w:tentative="1">
      <w:start w:val="1"/>
      <w:numFmt w:val="bullet"/>
      <w:lvlText w:val="o"/>
      <w:lvlJc w:val="left"/>
      <w:pPr>
        <w:ind w:left="4140" w:hanging="360"/>
      </w:pPr>
      <w:rPr>
        <w:rFonts w:ascii="Courier New" w:hAnsi="Courier New" w:cs="Courier New" w:hint="default"/>
      </w:rPr>
    </w:lvl>
    <w:lvl w:ilvl="5" w:tplc="FFFFFFFF" w:tentative="1">
      <w:start w:val="1"/>
      <w:numFmt w:val="bullet"/>
      <w:lvlText w:val=""/>
      <w:lvlJc w:val="left"/>
      <w:pPr>
        <w:ind w:left="4860" w:hanging="360"/>
      </w:pPr>
      <w:rPr>
        <w:rFonts w:ascii="Wingdings" w:hAnsi="Wingdings" w:hint="default"/>
      </w:rPr>
    </w:lvl>
    <w:lvl w:ilvl="6" w:tplc="FFFFFFFF" w:tentative="1">
      <w:start w:val="1"/>
      <w:numFmt w:val="bullet"/>
      <w:lvlText w:val=""/>
      <w:lvlJc w:val="left"/>
      <w:pPr>
        <w:ind w:left="5580" w:hanging="360"/>
      </w:pPr>
      <w:rPr>
        <w:rFonts w:ascii="Symbol" w:hAnsi="Symbol" w:hint="default"/>
      </w:rPr>
    </w:lvl>
    <w:lvl w:ilvl="7" w:tplc="FFFFFFFF" w:tentative="1">
      <w:start w:val="1"/>
      <w:numFmt w:val="bullet"/>
      <w:lvlText w:val="o"/>
      <w:lvlJc w:val="left"/>
      <w:pPr>
        <w:ind w:left="6300" w:hanging="360"/>
      </w:pPr>
      <w:rPr>
        <w:rFonts w:ascii="Courier New" w:hAnsi="Courier New" w:cs="Courier New" w:hint="default"/>
      </w:rPr>
    </w:lvl>
    <w:lvl w:ilvl="8" w:tplc="FFFFFFFF" w:tentative="1">
      <w:start w:val="1"/>
      <w:numFmt w:val="bullet"/>
      <w:lvlText w:val=""/>
      <w:lvlJc w:val="left"/>
      <w:pPr>
        <w:ind w:left="7020" w:hanging="360"/>
      </w:pPr>
      <w:rPr>
        <w:rFonts w:ascii="Wingdings" w:hAnsi="Wingdings" w:hint="default"/>
      </w:rPr>
    </w:lvl>
  </w:abstractNum>
  <w:abstractNum w:abstractNumId="24" w15:restartNumberingAfterBreak="0">
    <w:nsid w:val="3E0A3662"/>
    <w:multiLevelType w:val="hybridMultilevel"/>
    <w:tmpl w:val="FB92BE46"/>
    <w:lvl w:ilvl="0" w:tplc="A6802864">
      <w:start w:val="1"/>
      <w:numFmt w:val="decimal"/>
      <w:lvlText w:val="%1."/>
      <w:lvlJc w:val="left"/>
      <w:pPr>
        <w:ind w:left="1065" w:hanging="360"/>
      </w:pPr>
      <w:rPr>
        <w:rFonts w:hint="default"/>
      </w:rPr>
    </w:lvl>
    <w:lvl w:ilvl="1" w:tplc="AA981012">
      <w:start w:val="4"/>
      <w:numFmt w:val="bullet"/>
      <w:lvlText w:val="•"/>
      <w:lvlJc w:val="left"/>
      <w:pPr>
        <w:ind w:left="2130" w:hanging="705"/>
      </w:pPr>
      <w:rPr>
        <w:rFonts w:ascii="Georgia" w:eastAsia="Times New Roman" w:hAnsi="Georgia" w:cs="Tahoma" w:hint="default"/>
      </w:rPr>
    </w:lvl>
    <w:lvl w:ilvl="2" w:tplc="0424001B" w:tentative="1">
      <w:start w:val="1"/>
      <w:numFmt w:val="lowerRoman"/>
      <w:lvlText w:val="%3."/>
      <w:lvlJc w:val="right"/>
      <w:pPr>
        <w:ind w:left="2505" w:hanging="180"/>
      </w:pPr>
    </w:lvl>
    <w:lvl w:ilvl="3" w:tplc="0424000F" w:tentative="1">
      <w:start w:val="1"/>
      <w:numFmt w:val="decimal"/>
      <w:lvlText w:val="%4."/>
      <w:lvlJc w:val="left"/>
      <w:pPr>
        <w:ind w:left="3225" w:hanging="360"/>
      </w:pPr>
    </w:lvl>
    <w:lvl w:ilvl="4" w:tplc="04240019" w:tentative="1">
      <w:start w:val="1"/>
      <w:numFmt w:val="lowerLetter"/>
      <w:lvlText w:val="%5."/>
      <w:lvlJc w:val="left"/>
      <w:pPr>
        <w:ind w:left="3945" w:hanging="360"/>
      </w:pPr>
    </w:lvl>
    <w:lvl w:ilvl="5" w:tplc="0424001B" w:tentative="1">
      <w:start w:val="1"/>
      <w:numFmt w:val="lowerRoman"/>
      <w:lvlText w:val="%6."/>
      <w:lvlJc w:val="right"/>
      <w:pPr>
        <w:ind w:left="4665" w:hanging="180"/>
      </w:pPr>
    </w:lvl>
    <w:lvl w:ilvl="6" w:tplc="0424000F" w:tentative="1">
      <w:start w:val="1"/>
      <w:numFmt w:val="decimal"/>
      <w:lvlText w:val="%7."/>
      <w:lvlJc w:val="left"/>
      <w:pPr>
        <w:ind w:left="5385" w:hanging="360"/>
      </w:pPr>
    </w:lvl>
    <w:lvl w:ilvl="7" w:tplc="04240019" w:tentative="1">
      <w:start w:val="1"/>
      <w:numFmt w:val="lowerLetter"/>
      <w:lvlText w:val="%8."/>
      <w:lvlJc w:val="left"/>
      <w:pPr>
        <w:ind w:left="6105" w:hanging="360"/>
      </w:pPr>
    </w:lvl>
    <w:lvl w:ilvl="8" w:tplc="0424001B" w:tentative="1">
      <w:start w:val="1"/>
      <w:numFmt w:val="lowerRoman"/>
      <w:lvlText w:val="%9."/>
      <w:lvlJc w:val="right"/>
      <w:pPr>
        <w:ind w:left="6825" w:hanging="180"/>
      </w:pPr>
    </w:lvl>
  </w:abstractNum>
  <w:abstractNum w:abstractNumId="25" w15:restartNumberingAfterBreak="0">
    <w:nsid w:val="3EFB5433"/>
    <w:multiLevelType w:val="hybridMultilevel"/>
    <w:tmpl w:val="FD7E64EC"/>
    <w:lvl w:ilvl="0" w:tplc="42C25D3E">
      <w:start w:val="5220"/>
      <w:numFmt w:val="bullet"/>
      <w:lvlText w:val="-"/>
      <w:lvlJc w:val="left"/>
      <w:pPr>
        <w:ind w:left="720" w:hanging="360"/>
      </w:pPr>
      <w:rPr>
        <w:rFonts w:ascii="Times New Roman" w:eastAsia="Times New Roman" w:hAnsi="Times New Roman"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6" w15:restartNumberingAfterBreak="0">
    <w:nsid w:val="468C2C56"/>
    <w:multiLevelType w:val="hybridMultilevel"/>
    <w:tmpl w:val="4418B2AA"/>
    <w:lvl w:ilvl="0" w:tplc="FFFFFFFF">
      <w:start w:val="1"/>
      <w:numFmt w:val="bullet"/>
      <w:lvlText w:val="-"/>
      <w:lvlJc w:val="left"/>
      <w:pPr>
        <w:ind w:left="1440" w:hanging="360"/>
      </w:pPr>
      <w:rPr>
        <w:rFonts w:ascii="Times New Roman" w:eastAsia="Times New Roman" w:hAnsi="Times New Roman" w:hint="default"/>
      </w:rPr>
    </w:lvl>
    <w:lvl w:ilvl="1" w:tplc="04240003" w:tentative="1">
      <w:start w:val="1"/>
      <w:numFmt w:val="bullet"/>
      <w:lvlText w:val="o"/>
      <w:lvlJc w:val="left"/>
      <w:pPr>
        <w:ind w:left="2160" w:hanging="360"/>
      </w:pPr>
      <w:rPr>
        <w:rFonts w:ascii="Courier New" w:hAnsi="Courier New" w:cs="Courier New" w:hint="default"/>
      </w:rPr>
    </w:lvl>
    <w:lvl w:ilvl="2" w:tplc="04240005" w:tentative="1">
      <w:start w:val="1"/>
      <w:numFmt w:val="bullet"/>
      <w:lvlText w:val=""/>
      <w:lvlJc w:val="left"/>
      <w:pPr>
        <w:ind w:left="2880" w:hanging="360"/>
      </w:pPr>
      <w:rPr>
        <w:rFonts w:ascii="Wingdings" w:hAnsi="Wingdings" w:hint="default"/>
      </w:rPr>
    </w:lvl>
    <w:lvl w:ilvl="3" w:tplc="04240001" w:tentative="1">
      <w:start w:val="1"/>
      <w:numFmt w:val="bullet"/>
      <w:lvlText w:val=""/>
      <w:lvlJc w:val="left"/>
      <w:pPr>
        <w:ind w:left="3600" w:hanging="360"/>
      </w:pPr>
      <w:rPr>
        <w:rFonts w:ascii="Symbol" w:hAnsi="Symbol" w:hint="default"/>
      </w:rPr>
    </w:lvl>
    <w:lvl w:ilvl="4" w:tplc="04240003" w:tentative="1">
      <w:start w:val="1"/>
      <w:numFmt w:val="bullet"/>
      <w:lvlText w:val="o"/>
      <w:lvlJc w:val="left"/>
      <w:pPr>
        <w:ind w:left="4320" w:hanging="360"/>
      </w:pPr>
      <w:rPr>
        <w:rFonts w:ascii="Courier New" w:hAnsi="Courier New" w:cs="Courier New" w:hint="default"/>
      </w:rPr>
    </w:lvl>
    <w:lvl w:ilvl="5" w:tplc="04240005" w:tentative="1">
      <w:start w:val="1"/>
      <w:numFmt w:val="bullet"/>
      <w:lvlText w:val=""/>
      <w:lvlJc w:val="left"/>
      <w:pPr>
        <w:ind w:left="5040" w:hanging="360"/>
      </w:pPr>
      <w:rPr>
        <w:rFonts w:ascii="Wingdings" w:hAnsi="Wingdings" w:hint="default"/>
      </w:rPr>
    </w:lvl>
    <w:lvl w:ilvl="6" w:tplc="04240001" w:tentative="1">
      <w:start w:val="1"/>
      <w:numFmt w:val="bullet"/>
      <w:lvlText w:val=""/>
      <w:lvlJc w:val="left"/>
      <w:pPr>
        <w:ind w:left="5760" w:hanging="360"/>
      </w:pPr>
      <w:rPr>
        <w:rFonts w:ascii="Symbol" w:hAnsi="Symbol" w:hint="default"/>
      </w:rPr>
    </w:lvl>
    <w:lvl w:ilvl="7" w:tplc="04240003" w:tentative="1">
      <w:start w:val="1"/>
      <w:numFmt w:val="bullet"/>
      <w:lvlText w:val="o"/>
      <w:lvlJc w:val="left"/>
      <w:pPr>
        <w:ind w:left="6480" w:hanging="360"/>
      </w:pPr>
      <w:rPr>
        <w:rFonts w:ascii="Courier New" w:hAnsi="Courier New" w:cs="Courier New" w:hint="default"/>
      </w:rPr>
    </w:lvl>
    <w:lvl w:ilvl="8" w:tplc="04240005" w:tentative="1">
      <w:start w:val="1"/>
      <w:numFmt w:val="bullet"/>
      <w:lvlText w:val=""/>
      <w:lvlJc w:val="left"/>
      <w:pPr>
        <w:ind w:left="7200" w:hanging="360"/>
      </w:pPr>
      <w:rPr>
        <w:rFonts w:ascii="Wingdings" w:hAnsi="Wingdings" w:hint="default"/>
      </w:rPr>
    </w:lvl>
  </w:abstractNum>
  <w:abstractNum w:abstractNumId="27" w15:restartNumberingAfterBreak="0">
    <w:nsid w:val="487C0BBD"/>
    <w:multiLevelType w:val="hybridMultilevel"/>
    <w:tmpl w:val="19505318"/>
    <w:lvl w:ilvl="0" w:tplc="FFFFFFFF">
      <w:start w:val="1"/>
      <w:numFmt w:val="bullet"/>
      <w:lvlText w:val="-"/>
      <w:lvlJc w:val="left"/>
      <w:pPr>
        <w:ind w:left="900" w:hanging="360"/>
      </w:pPr>
      <w:rPr>
        <w:rFonts w:ascii="Times New Roman" w:eastAsia="Times New Roman" w:hAnsi="Times New Roman" w:hint="default"/>
      </w:rPr>
    </w:lvl>
    <w:lvl w:ilvl="1" w:tplc="04240003" w:tentative="1">
      <w:start w:val="1"/>
      <w:numFmt w:val="bullet"/>
      <w:lvlText w:val="o"/>
      <w:lvlJc w:val="left"/>
      <w:pPr>
        <w:ind w:left="1620" w:hanging="360"/>
      </w:pPr>
      <w:rPr>
        <w:rFonts w:ascii="Courier New" w:hAnsi="Courier New" w:cs="Courier New" w:hint="default"/>
      </w:rPr>
    </w:lvl>
    <w:lvl w:ilvl="2" w:tplc="04240005" w:tentative="1">
      <w:start w:val="1"/>
      <w:numFmt w:val="bullet"/>
      <w:lvlText w:val=""/>
      <w:lvlJc w:val="left"/>
      <w:pPr>
        <w:ind w:left="2340" w:hanging="360"/>
      </w:pPr>
      <w:rPr>
        <w:rFonts w:ascii="Wingdings" w:hAnsi="Wingdings" w:hint="default"/>
      </w:rPr>
    </w:lvl>
    <w:lvl w:ilvl="3" w:tplc="04240001" w:tentative="1">
      <w:start w:val="1"/>
      <w:numFmt w:val="bullet"/>
      <w:lvlText w:val=""/>
      <w:lvlJc w:val="left"/>
      <w:pPr>
        <w:ind w:left="3060" w:hanging="360"/>
      </w:pPr>
      <w:rPr>
        <w:rFonts w:ascii="Symbol" w:hAnsi="Symbol" w:hint="default"/>
      </w:rPr>
    </w:lvl>
    <w:lvl w:ilvl="4" w:tplc="04240003" w:tentative="1">
      <w:start w:val="1"/>
      <w:numFmt w:val="bullet"/>
      <w:lvlText w:val="o"/>
      <w:lvlJc w:val="left"/>
      <w:pPr>
        <w:ind w:left="3780" w:hanging="360"/>
      </w:pPr>
      <w:rPr>
        <w:rFonts w:ascii="Courier New" w:hAnsi="Courier New" w:cs="Courier New" w:hint="default"/>
      </w:rPr>
    </w:lvl>
    <w:lvl w:ilvl="5" w:tplc="04240005" w:tentative="1">
      <w:start w:val="1"/>
      <w:numFmt w:val="bullet"/>
      <w:lvlText w:val=""/>
      <w:lvlJc w:val="left"/>
      <w:pPr>
        <w:ind w:left="4500" w:hanging="360"/>
      </w:pPr>
      <w:rPr>
        <w:rFonts w:ascii="Wingdings" w:hAnsi="Wingdings" w:hint="default"/>
      </w:rPr>
    </w:lvl>
    <w:lvl w:ilvl="6" w:tplc="04240001" w:tentative="1">
      <w:start w:val="1"/>
      <w:numFmt w:val="bullet"/>
      <w:lvlText w:val=""/>
      <w:lvlJc w:val="left"/>
      <w:pPr>
        <w:ind w:left="5220" w:hanging="360"/>
      </w:pPr>
      <w:rPr>
        <w:rFonts w:ascii="Symbol" w:hAnsi="Symbol" w:hint="default"/>
      </w:rPr>
    </w:lvl>
    <w:lvl w:ilvl="7" w:tplc="04240003" w:tentative="1">
      <w:start w:val="1"/>
      <w:numFmt w:val="bullet"/>
      <w:lvlText w:val="o"/>
      <w:lvlJc w:val="left"/>
      <w:pPr>
        <w:ind w:left="5940" w:hanging="360"/>
      </w:pPr>
      <w:rPr>
        <w:rFonts w:ascii="Courier New" w:hAnsi="Courier New" w:cs="Courier New" w:hint="default"/>
      </w:rPr>
    </w:lvl>
    <w:lvl w:ilvl="8" w:tplc="04240005" w:tentative="1">
      <w:start w:val="1"/>
      <w:numFmt w:val="bullet"/>
      <w:lvlText w:val=""/>
      <w:lvlJc w:val="left"/>
      <w:pPr>
        <w:ind w:left="6660" w:hanging="360"/>
      </w:pPr>
      <w:rPr>
        <w:rFonts w:ascii="Wingdings" w:hAnsi="Wingdings" w:hint="default"/>
      </w:rPr>
    </w:lvl>
  </w:abstractNum>
  <w:abstractNum w:abstractNumId="28" w15:restartNumberingAfterBreak="0">
    <w:nsid w:val="4FB50E56"/>
    <w:multiLevelType w:val="hybridMultilevel"/>
    <w:tmpl w:val="79E0E836"/>
    <w:lvl w:ilvl="0" w:tplc="FFFFFFFF">
      <w:start w:val="1"/>
      <w:numFmt w:val="bullet"/>
      <w:lvlText w:val="-"/>
      <w:lvlJc w:val="left"/>
      <w:pPr>
        <w:ind w:left="720" w:hanging="360"/>
      </w:pPr>
      <w:rPr>
        <w:rFonts w:ascii="Times New Roman" w:hAnsi="Times New Roman" w:cs="Times New Roman"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9" w15:restartNumberingAfterBreak="0">
    <w:nsid w:val="50103ECC"/>
    <w:multiLevelType w:val="singleLevel"/>
    <w:tmpl w:val="873EB61C"/>
    <w:lvl w:ilvl="0">
      <w:start w:val="2"/>
      <w:numFmt w:val="upperRoman"/>
      <w:pStyle w:val="Naslov1"/>
      <w:lvlText w:val="%1."/>
      <w:lvlJc w:val="left"/>
      <w:pPr>
        <w:tabs>
          <w:tab w:val="num" w:pos="720"/>
        </w:tabs>
        <w:ind w:left="720" w:hanging="720"/>
      </w:pPr>
      <w:rPr>
        <w:rFonts w:hint="default"/>
      </w:rPr>
    </w:lvl>
  </w:abstractNum>
  <w:abstractNum w:abstractNumId="30" w15:restartNumberingAfterBreak="0">
    <w:nsid w:val="638B206A"/>
    <w:multiLevelType w:val="hybridMultilevel"/>
    <w:tmpl w:val="F24255D6"/>
    <w:lvl w:ilvl="0" w:tplc="4AFC1AEC">
      <w:start w:val="1"/>
      <w:numFmt w:val="bullet"/>
      <w:lvlText w:val="-"/>
      <w:lvlJc w:val="left"/>
      <w:pPr>
        <w:ind w:left="1260" w:hanging="360"/>
      </w:pPr>
      <w:rPr>
        <w:rFonts w:ascii="Times New Roman" w:hAnsi="Times New Roman" w:cs="Times New Roman" w:hint="default"/>
      </w:rPr>
    </w:lvl>
    <w:lvl w:ilvl="1" w:tplc="04240003" w:tentative="1">
      <w:start w:val="1"/>
      <w:numFmt w:val="bullet"/>
      <w:lvlText w:val="o"/>
      <w:lvlJc w:val="left"/>
      <w:pPr>
        <w:ind w:left="1980" w:hanging="360"/>
      </w:pPr>
      <w:rPr>
        <w:rFonts w:ascii="Courier New" w:hAnsi="Courier New" w:cs="Courier New" w:hint="default"/>
      </w:rPr>
    </w:lvl>
    <w:lvl w:ilvl="2" w:tplc="04240005" w:tentative="1">
      <w:start w:val="1"/>
      <w:numFmt w:val="bullet"/>
      <w:lvlText w:val=""/>
      <w:lvlJc w:val="left"/>
      <w:pPr>
        <w:ind w:left="2700" w:hanging="360"/>
      </w:pPr>
      <w:rPr>
        <w:rFonts w:ascii="Wingdings" w:hAnsi="Wingdings" w:hint="default"/>
      </w:rPr>
    </w:lvl>
    <w:lvl w:ilvl="3" w:tplc="04240001" w:tentative="1">
      <w:start w:val="1"/>
      <w:numFmt w:val="bullet"/>
      <w:lvlText w:val=""/>
      <w:lvlJc w:val="left"/>
      <w:pPr>
        <w:ind w:left="3420" w:hanging="360"/>
      </w:pPr>
      <w:rPr>
        <w:rFonts w:ascii="Symbol" w:hAnsi="Symbol" w:hint="default"/>
      </w:rPr>
    </w:lvl>
    <w:lvl w:ilvl="4" w:tplc="04240003" w:tentative="1">
      <w:start w:val="1"/>
      <w:numFmt w:val="bullet"/>
      <w:lvlText w:val="o"/>
      <w:lvlJc w:val="left"/>
      <w:pPr>
        <w:ind w:left="4140" w:hanging="360"/>
      </w:pPr>
      <w:rPr>
        <w:rFonts w:ascii="Courier New" w:hAnsi="Courier New" w:cs="Courier New" w:hint="default"/>
      </w:rPr>
    </w:lvl>
    <w:lvl w:ilvl="5" w:tplc="04240005" w:tentative="1">
      <w:start w:val="1"/>
      <w:numFmt w:val="bullet"/>
      <w:lvlText w:val=""/>
      <w:lvlJc w:val="left"/>
      <w:pPr>
        <w:ind w:left="4860" w:hanging="360"/>
      </w:pPr>
      <w:rPr>
        <w:rFonts w:ascii="Wingdings" w:hAnsi="Wingdings" w:hint="default"/>
      </w:rPr>
    </w:lvl>
    <w:lvl w:ilvl="6" w:tplc="04240001" w:tentative="1">
      <w:start w:val="1"/>
      <w:numFmt w:val="bullet"/>
      <w:lvlText w:val=""/>
      <w:lvlJc w:val="left"/>
      <w:pPr>
        <w:ind w:left="5580" w:hanging="360"/>
      </w:pPr>
      <w:rPr>
        <w:rFonts w:ascii="Symbol" w:hAnsi="Symbol" w:hint="default"/>
      </w:rPr>
    </w:lvl>
    <w:lvl w:ilvl="7" w:tplc="04240003" w:tentative="1">
      <w:start w:val="1"/>
      <w:numFmt w:val="bullet"/>
      <w:lvlText w:val="o"/>
      <w:lvlJc w:val="left"/>
      <w:pPr>
        <w:ind w:left="6300" w:hanging="360"/>
      </w:pPr>
      <w:rPr>
        <w:rFonts w:ascii="Courier New" w:hAnsi="Courier New" w:cs="Courier New" w:hint="default"/>
      </w:rPr>
    </w:lvl>
    <w:lvl w:ilvl="8" w:tplc="04240005" w:tentative="1">
      <w:start w:val="1"/>
      <w:numFmt w:val="bullet"/>
      <w:lvlText w:val=""/>
      <w:lvlJc w:val="left"/>
      <w:pPr>
        <w:ind w:left="7020" w:hanging="360"/>
      </w:pPr>
      <w:rPr>
        <w:rFonts w:ascii="Wingdings" w:hAnsi="Wingdings" w:hint="default"/>
      </w:rPr>
    </w:lvl>
  </w:abstractNum>
  <w:abstractNum w:abstractNumId="31" w15:restartNumberingAfterBreak="0">
    <w:nsid w:val="649C064A"/>
    <w:multiLevelType w:val="hybridMultilevel"/>
    <w:tmpl w:val="63288708"/>
    <w:lvl w:ilvl="0" w:tplc="4AFC1AEC">
      <w:start w:val="2"/>
      <w:numFmt w:val="bullet"/>
      <w:lvlText w:val="-"/>
      <w:lvlJc w:val="left"/>
      <w:pPr>
        <w:ind w:left="720" w:hanging="360"/>
      </w:pPr>
      <w:rPr>
        <w:rFonts w:ascii="Times New Roman" w:eastAsia="Times New Roman" w:hAnsi="Times New Roman" w:cs="Times New Roman" w:hint="default"/>
      </w:rPr>
    </w:lvl>
    <w:lvl w:ilvl="1" w:tplc="E4041A62">
      <w:numFmt w:val="bullet"/>
      <w:lvlText w:val="•"/>
      <w:lvlJc w:val="left"/>
      <w:pPr>
        <w:ind w:left="1785" w:hanging="705"/>
      </w:pPr>
      <w:rPr>
        <w:rFonts w:ascii="Georgia" w:eastAsia="Times New Roman" w:hAnsi="Georgia" w:cs="Tahoma"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2" w15:restartNumberingAfterBreak="0">
    <w:nsid w:val="6E28401A"/>
    <w:multiLevelType w:val="hybridMultilevel"/>
    <w:tmpl w:val="EF4E453C"/>
    <w:lvl w:ilvl="0" w:tplc="EA848C90">
      <w:start w:val="1"/>
      <w:numFmt w:val="decimal"/>
      <w:lvlText w:val="%1."/>
      <w:lvlJc w:val="left"/>
      <w:pPr>
        <w:ind w:left="900" w:hanging="360"/>
      </w:pPr>
      <w:rPr>
        <w:rFonts w:hint="default"/>
      </w:rPr>
    </w:lvl>
    <w:lvl w:ilvl="1" w:tplc="04240019" w:tentative="1">
      <w:start w:val="1"/>
      <w:numFmt w:val="lowerLetter"/>
      <w:lvlText w:val="%2."/>
      <w:lvlJc w:val="left"/>
      <w:pPr>
        <w:ind w:left="1620" w:hanging="360"/>
      </w:pPr>
    </w:lvl>
    <w:lvl w:ilvl="2" w:tplc="0424001B" w:tentative="1">
      <w:start w:val="1"/>
      <w:numFmt w:val="lowerRoman"/>
      <w:lvlText w:val="%3."/>
      <w:lvlJc w:val="right"/>
      <w:pPr>
        <w:ind w:left="2340" w:hanging="180"/>
      </w:pPr>
    </w:lvl>
    <w:lvl w:ilvl="3" w:tplc="0424000F" w:tentative="1">
      <w:start w:val="1"/>
      <w:numFmt w:val="decimal"/>
      <w:lvlText w:val="%4."/>
      <w:lvlJc w:val="left"/>
      <w:pPr>
        <w:ind w:left="3060" w:hanging="360"/>
      </w:pPr>
    </w:lvl>
    <w:lvl w:ilvl="4" w:tplc="04240019" w:tentative="1">
      <w:start w:val="1"/>
      <w:numFmt w:val="lowerLetter"/>
      <w:lvlText w:val="%5."/>
      <w:lvlJc w:val="left"/>
      <w:pPr>
        <w:ind w:left="3780" w:hanging="360"/>
      </w:pPr>
    </w:lvl>
    <w:lvl w:ilvl="5" w:tplc="0424001B" w:tentative="1">
      <w:start w:val="1"/>
      <w:numFmt w:val="lowerRoman"/>
      <w:lvlText w:val="%6."/>
      <w:lvlJc w:val="right"/>
      <w:pPr>
        <w:ind w:left="4500" w:hanging="180"/>
      </w:pPr>
    </w:lvl>
    <w:lvl w:ilvl="6" w:tplc="0424000F" w:tentative="1">
      <w:start w:val="1"/>
      <w:numFmt w:val="decimal"/>
      <w:lvlText w:val="%7."/>
      <w:lvlJc w:val="left"/>
      <w:pPr>
        <w:ind w:left="5220" w:hanging="360"/>
      </w:pPr>
    </w:lvl>
    <w:lvl w:ilvl="7" w:tplc="04240019" w:tentative="1">
      <w:start w:val="1"/>
      <w:numFmt w:val="lowerLetter"/>
      <w:lvlText w:val="%8."/>
      <w:lvlJc w:val="left"/>
      <w:pPr>
        <w:ind w:left="5940" w:hanging="360"/>
      </w:pPr>
    </w:lvl>
    <w:lvl w:ilvl="8" w:tplc="0424001B" w:tentative="1">
      <w:start w:val="1"/>
      <w:numFmt w:val="lowerRoman"/>
      <w:lvlText w:val="%9."/>
      <w:lvlJc w:val="right"/>
      <w:pPr>
        <w:ind w:left="6660" w:hanging="180"/>
      </w:pPr>
    </w:lvl>
  </w:abstractNum>
  <w:abstractNum w:abstractNumId="33" w15:restartNumberingAfterBreak="0">
    <w:nsid w:val="73944C94"/>
    <w:multiLevelType w:val="hybridMultilevel"/>
    <w:tmpl w:val="BB46EC90"/>
    <w:lvl w:ilvl="0" w:tplc="42C25D3E">
      <w:start w:val="5220"/>
      <w:numFmt w:val="bullet"/>
      <w:lvlText w:val="-"/>
      <w:lvlJc w:val="left"/>
      <w:pPr>
        <w:tabs>
          <w:tab w:val="num" w:pos="720"/>
        </w:tabs>
        <w:ind w:left="720" w:hanging="360"/>
      </w:pPr>
      <w:rPr>
        <w:rFonts w:ascii="Times New Roman" w:eastAsia="Times New Roman" w:hAnsi="Times New Roman" w:cs="Times New Roman" w:hint="default"/>
      </w:rPr>
    </w:lvl>
    <w:lvl w:ilvl="1" w:tplc="04240003">
      <w:start w:val="1"/>
      <w:numFmt w:val="bullet"/>
      <w:lvlText w:val="o"/>
      <w:lvlJc w:val="left"/>
      <w:pPr>
        <w:tabs>
          <w:tab w:val="num" w:pos="1440"/>
        </w:tabs>
        <w:ind w:left="1440" w:hanging="360"/>
      </w:pPr>
      <w:rPr>
        <w:rFonts w:ascii="Courier New" w:hAnsi="Courier New"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73B23E90"/>
    <w:multiLevelType w:val="hybridMultilevel"/>
    <w:tmpl w:val="46BC2054"/>
    <w:lvl w:ilvl="0" w:tplc="42C25D3E">
      <w:start w:val="5220"/>
      <w:numFmt w:val="bullet"/>
      <w:lvlText w:val="-"/>
      <w:lvlJc w:val="left"/>
      <w:pPr>
        <w:tabs>
          <w:tab w:val="num" w:pos="1260"/>
        </w:tabs>
        <w:ind w:left="1260" w:hanging="360"/>
      </w:pPr>
      <w:rPr>
        <w:rFonts w:ascii="Times New Roman" w:eastAsia="Times New Roman" w:hAnsi="Times New Roman" w:cs="Times New Roman" w:hint="default"/>
      </w:rPr>
    </w:lvl>
    <w:lvl w:ilvl="1" w:tplc="04240003">
      <w:start w:val="1"/>
      <w:numFmt w:val="bullet"/>
      <w:lvlText w:val="o"/>
      <w:lvlJc w:val="left"/>
      <w:pPr>
        <w:tabs>
          <w:tab w:val="num" w:pos="1980"/>
        </w:tabs>
        <w:ind w:left="1980" w:hanging="360"/>
      </w:pPr>
      <w:rPr>
        <w:rFonts w:ascii="Courier New" w:hAnsi="Courier New" w:hint="default"/>
      </w:rPr>
    </w:lvl>
    <w:lvl w:ilvl="2" w:tplc="04240005" w:tentative="1">
      <w:start w:val="1"/>
      <w:numFmt w:val="bullet"/>
      <w:lvlText w:val=""/>
      <w:lvlJc w:val="left"/>
      <w:pPr>
        <w:tabs>
          <w:tab w:val="num" w:pos="2700"/>
        </w:tabs>
        <w:ind w:left="2700" w:hanging="360"/>
      </w:pPr>
      <w:rPr>
        <w:rFonts w:ascii="Wingdings" w:hAnsi="Wingdings" w:hint="default"/>
      </w:rPr>
    </w:lvl>
    <w:lvl w:ilvl="3" w:tplc="04240001" w:tentative="1">
      <w:start w:val="1"/>
      <w:numFmt w:val="bullet"/>
      <w:lvlText w:val=""/>
      <w:lvlJc w:val="left"/>
      <w:pPr>
        <w:tabs>
          <w:tab w:val="num" w:pos="3420"/>
        </w:tabs>
        <w:ind w:left="3420" w:hanging="360"/>
      </w:pPr>
      <w:rPr>
        <w:rFonts w:ascii="Symbol" w:hAnsi="Symbol" w:hint="default"/>
      </w:rPr>
    </w:lvl>
    <w:lvl w:ilvl="4" w:tplc="04240003" w:tentative="1">
      <w:start w:val="1"/>
      <w:numFmt w:val="bullet"/>
      <w:lvlText w:val="o"/>
      <w:lvlJc w:val="left"/>
      <w:pPr>
        <w:tabs>
          <w:tab w:val="num" w:pos="4140"/>
        </w:tabs>
        <w:ind w:left="4140" w:hanging="360"/>
      </w:pPr>
      <w:rPr>
        <w:rFonts w:ascii="Courier New" w:hAnsi="Courier New" w:hint="default"/>
      </w:rPr>
    </w:lvl>
    <w:lvl w:ilvl="5" w:tplc="04240005" w:tentative="1">
      <w:start w:val="1"/>
      <w:numFmt w:val="bullet"/>
      <w:lvlText w:val=""/>
      <w:lvlJc w:val="left"/>
      <w:pPr>
        <w:tabs>
          <w:tab w:val="num" w:pos="4860"/>
        </w:tabs>
        <w:ind w:left="4860" w:hanging="360"/>
      </w:pPr>
      <w:rPr>
        <w:rFonts w:ascii="Wingdings" w:hAnsi="Wingdings" w:hint="default"/>
      </w:rPr>
    </w:lvl>
    <w:lvl w:ilvl="6" w:tplc="04240001" w:tentative="1">
      <w:start w:val="1"/>
      <w:numFmt w:val="bullet"/>
      <w:lvlText w:val=""/>
      <w:lvlJc w:val="left"/>
      <w:pPr>
        <w:tabs>
          <w:tab w:val="num" w:pos="5580"/>
        </w:tabs>
        <w:ind w:left="5580" w:hanging="360"/>
      </w:pPr>
      <w:rPr>
        <w:rFonts w:ascii="Symbol" w:hAnsi="Symbol" w:hint="default"/>
      </w:rPr>
    </w:lvl>
    <w:lvl w:ilvl="7" w:tplc="04240003" w:tentative="1">
      <w:start w:val="1"/>
      <w:numFmt w:val="bullet"/>
      <w:lvlText w:val="o"/>
      <w:lvlJc w:val="left"/>
      <w:pPr>
        <w:tabs>
          <w:tab w:val="num" w:pos="6300"/>
        </w:tabs>
        <w:ind w:left="6300" w:hanging="360"/>
      </w:pPr>
      <w:rPr>
        <w:rFonts w:ascii="Courier New" w:hAnsi="Courier New" w:hint="default"/>
      </w:rPr>
    </w:lvl>
    <w:lvl w:ilvl="8" w:tplc="04240005" w:tentative="1">
      <w:start w:val="1"/>
      <w:numFmt w:val="bullet"/>
      <w:lvlText w:val=""/>
      <w:lvlJc w:val="left"/>
      <w:pPr>
        <w:tabs>
          <w:tab w:val="num" w:pos="7020"/>
        </w:tabs>
        <w:ind w:left="7020" w:hanging="360"/>
      </w:pPr>
      <w:rPr>
        <w:rFonts w:ascii="Wingdings" w:hAnsi="Wingdings" w:hint="default"/>
      </w:rPr>
    </w:lvl>
  </w:abstractNum>
  <w:abstractNum w:abstractNumId="35" w15:restartNumberingAfterBreak="0">
    <w:nsid w:val="79B02F73"/>
    <w:multiLevelType w:val="hybridMultilevel"/>
    <w:tmpl w:val="FDB809F0"/>
    <w:lvl w:ilvl="0" w:tplc="42C25D3E">
      <w:start w:val="5220"/>
      <w:numFmt w:val="bullet"/>
      <w:lvlText w:val="-"/>
      <w:lvlJc w:val="left"/>
      <w:pPr>
        <w:tabs>
          <w:tab w:val="num" w:pos="1440"/>
        </w:tabs>
        <w:ind w:left="1440" w:hanging="360"/>
      </w:pPr>
      <w:rPr>
        <w:rFonts w:ascii="Times New Roman" w:eastAsia="Times New Roman" w:hAnsi="Times New Roman" w:cs="Times New Roman" w:hint="default"/>
      </w:rPr>
    </w:lvl>
    <w:lvl w:ilvl="1" w:tplc="04240003" w:tentative="1">
      <w:start w:val="1"/>
      <w:numFmt w:val="bullet"/>
      <w:lvlText w:val="o"/>
      <w:lvlJc w:val="left"/>
      <w:pPr>
        <w:tabs>
          <w:tab w:val="num" w:pos="1440"/>
        </w:tabs>
        <w:ind w:left="1440" w:hanging="360"/>
      </w:pPr>
      <w:rPr>
        <w:rFonts w:ascii="Courier New" w:hAnsi="Courier New" w:cs="Courier New"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cs="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cs="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79D00389"/>
    <w:multiLevelType w:val="hybridMultilevel"/>
    <w:tmpl w:val="4D7CF6D4"/>
    <w:lvl w:ilvl="0" w:tplc="04240005">
      <w:start w:val="1"/>
      <w:numFmt w:val="bullet"/>
      <w:lvlText w:val="-"/>
      <w:lvlJc w:val="left"/>
      <w:pPr>
        <w:ind w:left="720" w:hanging="360"/>
      </w:pPr>
      <w:rPr>
        <w:rFonts w:ascii="Times New Roman" w:hAnsi="Times New Roman"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7" w15:restartNumberingAfterBreak="0">
    <w:nsid w:val="79DF4305"/>
    <w:multiLevelType w:val="singleLevel"/>
    <w:tmpl w:val="0C09000F"/>
    <w:lvl w:ilvl="0">
      <w:start w:val="1"/>
      <w:numFmt w:val="decimal"/>
      <w:lvlText w:val="%1."/>
      <w:lvlJc w:val="left"/>
      <w:pPr>
        <w:tabs>
          <w:tab w:val="num" w:pos="360"/>
        </w:tabs>
        <w:ind w:left="360" w:hanging="360"/>
      </w:pPr>
    </w:lvl>
  </w:abstractNum>
  <w:num w:numId="1">
    <w:abstractNumId w:val="8"/>
  </w:num>
  <w:num w:numId="2">
    <w:abstractNumId w:val="3"/>
  </w:num>
  <w:num w:numId="3">
    <w:abstractNumId w:val="2"/>
  </w:num>
  <w:num w:numId="4">
    <w:abstractNumId w:val="1"/>
  </w:num>
  <w:num w:numId="5">
    <w:abstractNumId w:val="0"/>
  </w:num>
  <w:num w:numId="6">
    <w:abstractNumId w:val="9"/>
  </w:num>
  <w:num w:numId="7">
    <w:abstractNumId w:val="7"/>
  </w:num>
  <w:num w:numId="8">
    <w:abstractNumId w:val="6"/>
  </w:num>
  <w:num w:numId="9">
    <w:abstractNumId w:val="5"/>
  </w:num>
  <w:num w:numId="10">
    <w:abstractNumId w:val="4"/>
  </w:num>
  <w:num w:numId="11">
    <w:abstractNumId w:val="37"/>
  </w:num>
  <w:num w:numId="12">
    <w:abstractNumId w:val="29"/>
  </w:num>
  <w:num w:numId="13">
    <w:abstractNumId w:val="12"/>
  </w:num>
  <w:num w:numId="14">
    <w:abstractNumId w:val="34"/>
  </w:num>
  <w:num w:numId="15">
    <w:abstractNumId w:val="30"/>
  </w:num>
  <w:num w:numId="16">
    <w:abstractNumId w:val="23"/>
  </w:num>
  <w:num w:numId="17">
    <w:abstractNumId w:val="21"/>
  </w:num>
  <w:num w:numId="18">
    <w:abstractNumId w:val="32"/>
  </w:num>
  <w:num w:numId="19">
    <w:abstractNumId w:val="26"/>
  </w:num>
  <w:num w:numId="20">
    <w:abstractNumId w:val="27"/>
  </w:num>
  <w:num w:numId="21">
    <w:abstractNumId w:val="28"/>
  </w:num>
  <w:num w:numId="22">
    <w:abstractNumId w:val="11"/>
  </w:num>
  <w:num w:numId="23">
    <w:abstractNumId w:val="18"/>
  </w:num>
  <w:num w:numId="24">
    <w:abstractNumId w:val="19"/>
  </w:num>
  <w:num w:numId="25">
    <w:abstractNumId w:val="33"/>
  </w:num>
  <w:num w:numId="26">
    <w:abstractNumId w:val="35"/>
  </w:num>
  <w:num w:numId="27">
    <w:abstractNumId w:val="25"/>
  </w:num>
  <w:num w:numId="28">
    <w:abstractNumId w:val="31"/>
  </w:num>
  <w:num w:numId="29">
    <w:abstractNumId w:val="15"/>
  </w:num>
  <w:num w:numId="30">
    <w:abstractNumId w:val="13"/>
  </w:num>
  <w:num w:numId="31">
    <w:abstractNumId w:val="36"/>
  </w:num>
  <w:num w:numId="32">
    <w:abstractNumId w:val="24"/>
  </w:num>
  <w:num w:numId="33">
    <w:abstractNumId w:val="20"/>
  </w:num>
  <w:num w:numId="34">
    <w:abstractNumId w:val="22"/>
  </w:num>
  <w:num w:numId="35">
    <w:abstractNumId w:val="10"/>
  </w:num>
  <w:num w:numId="36">
    <w:abstractNumId w:val="16"/>
  </w:num>
  <w:num w:numId="37">
    <w:abstractNumId w:val="17"/>
  </w:num>
  <w:num w:numId="38">
    <w:abstractNumId w:val="14"/>
  </w:num>
  <w:numIdMacAtCleanup w:val="3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08"/>
  <w:hyphenationZone w:val="425"/>
  <w:characterSpacingControl w:val="doNotCompress"/>
  <w:hdrShapeDefaults>
    <o:shapedefaults v:ext="edit" spidmax="4198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A7989"/>
    <w:rsid w:val="000028DD"/>
    <w:rsid w:val="00003406"/>
    <w:rsid w:val="0000484E"/>
    <w:rsid w:val="00020B56"/>
    <w:rsid w:val="00025C75"/>
    <w:rsid w:val="0003436C"/>
    <w:rsid w:val="00041D5C"/>
    <w:rsid w:val="000525D2"/>
    <w:rsid w:val="00062168"/>
    <w:rsid w:val="0006647E"/>
    <w:rsid w:val="00066D21"/>
    <w:rsid w:val="00076819"/>
    <w:rsid w:val="000836F5"/>
    <w:rsid w:val="000867AF"/>
    <w:rsid w:val="00093B86"/>
    <w:rsid w:val="000A29C1"/>
    <w:rsid w:val="000B00F5"/>
    <w:rsid w:val="000C077B"/>
    <w:rsid w:val="000C396B"/>
    <w:rsid w:val="000C69D4"/>
    <w:rsid w:val="000D1086"/>
    <w:rsid w:val="000D17FB"/>
    <w:rsid w:val="000D2EBD"/>
    <w:rsid w:val="000D4241"/>
    <w:rsid w:val="000D7440"/>
    <w:rsid w:val="000E713C"/>
    <w:rsid w:val="000F414B"/>
    <w:rsid w:val="000F6897"/>
    <w:rsid w:val="00101EFC"/>
    <w:rsid w:val="00104EB2"/>
    <w:rsid w:val="00121CFA"/>
    <w:rsid w:val="001238DE"/>
    <w:rsid w:val="00127A1B"/>
    <w:rsid w:val="00135AE9"/>
    <w:rsid w:val="001364E5"/>
    <w:rsid w:val="0014245F"/>
    <w:rsid w:val="00143832"/>
    <w:rsid w:val="00155830"/>
    <w:rsid w:val="001559E1"/>
    <w:rsid w:val="00156B05"/>
    <w:rsid w:val="00167125"/>
    <w:rsid w:val="00170FE4"/>
    <w:rsid w:val="001715D5"/>
    <w:rsid w:val="001745A3"/>
    <w:rsid w:val="00175A7B"/>
    <w:rsid w:val="00181F7D"/>
    <w:rsid w:val="0019752E"/>
    <w:rsid w:val="001A1912"/>
    <w:rsid w:val="001B261E"/>
    <w:rsid w:val="001B27FD"/>
    <w:rsid w:val="001B5B89"/>
    <w:rsid w:val="001C3219"/>
    <w:rsid w:val="001C7C89"/>
    <w:rsid w:val="001D0675"/>
    <w:rsid w:val="001D6DAF"/>
    <w:rsid w:val="001D77E3"/>
    <w:rsid w:val="001E016B"/>
    <w:rsid w:val="001E2F23"/>
    <w:rsid w:val="001E37D1"/>
    <w:rsid w:val="001F4BF8"/>
    <w:rsid w:val="001F5858"/>
    <w:rsid w:val="00203058"/>
    <w:rsid w:val="00205D72"/>
    <w:rsid w:val="00214CE3"/>
    <w:rsid w:val="00217F85"/>
    <w:rsid w:val="00220EAB"/>
    <w:rsid w:val="00233B2A"/>
    <w:rsid w:val="00233D02"/>
    <w:rsid w:val="00234D04"/>
    <w:rsid w:val="002368A5"/>
    <w:rsid w:val="00237C67"/>
    <w:rsid w:val="002751E4"/>
    <w:rsid w:val="00276573"/>
    <w:rsid w:val="00286E3B"/>
    <w:rsid w:val="002A37EF"/>
    <w:rsid w:val="002A59B2"/>
    <w:rsid w:val="002A7244"/>
    <w:rsid w:val="002B4832"/>
    <w:rsid w:val="002C5142"/>
    <w:rsid w:val="002C7620"/>
    <w:rsid w:val="002D7A9B"/>
    <w:rsid w:val="002E54D4"/>
    <w:rsid w:val="002E59A8"/>
    <w:rsid w:val="003022B3"/>
    <w:rsid w:val="003163A8"/>
    <w:rsid w:val="0032166C"/>
    <w:rsid w:val="00321C13"/>
    <w:rsid w:val="00321D2D"/>
    <w:rsid w:val="00334DA6"/>
    <w:rsid w:val="00335CD4"/>
    <w:rsid w:val="00340407"/>
    <w:rsid w:val="003432BB"/>
    <w:rsid w:val="0034593B"/>
    <w:rsid w:val="003515D3"/>
    <w:rsid w:val="0035436B"/>
    <w:rsid w:val="003634B6"/>
    <w:rsid w:val="00364BDB"/>
    <w:rsid w:val="00365AA7"/>
    <w:rsid w:val="00366E3C"/>
    <w:rsid w:val="00381E42"/>
    <w:rsid w:val="003830B2"/>
    <w:rsid w:val="00387AEB"/>
    <w:rsid w:val="003A3C33"/>
    <w:rsid w:val="003A7EEE"/>
    <w:rsid w:val="003C104F"/>
    <w:rsid w:val="003C59B5"/>
    <w:rsid w:val="003D08B4"/>
    <w:rsid w:val="003D43C5"/>
    <w:rsid w:val="003D4DAB"/>
    <w:rsid w:val="003E38B7"/>
    <w:rsid w:val="003E4851"/>
    <w:rsid w:val="003F2955"/>
    <w:rsid w:val="003F4BBA"/>
    <w:rsid w:val="004111FD"/>
    <w:rsid w:val="004161E1"/>
    <w:rsid w:val="004246D2"/>
    <w:rsid w:val="00436FEF"/>
    <w:rsid w:val="00441223"/>
    <w:rsid w:val="00445EA3"/>
    <w:rsid w:val="00450265"/>
    <w:rsid w:val="004541E3"/>
    <w:rsid w:val="00461F82"/>
    <w:rsid w:val="00462D83"/>
    <w:rsid w:val="00463A46"/>
    <w:rsid w:val="00465FFC"/>
    <w:rsid w:val="004828C6"/>
    <w:rsid w:val="00482E38"/>
    <w:rsid w:val="00491A93"/>
    <w:rsid w:val="004944E5"/>
    <w:rsid w:val="00495616"/>
    <w:rsid w:val="004A022B"/>
    <w:rsid w:val="004B164E"/>
    <w:rsid w:val="004B3104"/>
    <w:rsid w:val="004C1028"/>
    <w:rsid w:val="004C3B49"/>
    <w:rsid w:val="004C72BC"/>
    <w:rsid w:val="004D79B4"/>
    <w:rsid w:val="004E2CA1"/>
    <w:rsid w:val="004E3156"/>
    <w:rsid w:val="004E76D9"/>
    <w:rsid w:val="004F04DE"/>
    <w:rsid w:val="00504970"/>
    <w:rsid w:val="0050644E"/>
    <w:rsid w:val="005100E6"/>
    <w:rsid w:val="005105B4"/>
    <w:rsid w:val="005110F3"/>
    <w:rsid w:val="00530D0C"/>
    <w:rsid w:val="00533783"/>
    <w:rsid w:val="00543C3C"/>
    <w:rsid w:val="00561946"/>
    <w:rsid w:val="00576DEF"/>
    <w:rsid w:val="00583435"/>
    <w:rsid w:val="005910BB"/>
    <w:rsid w:val="005951F3"/>
    <w:rsid w:val="00595766"/>
    <w:rsid w:val="005959AC"/>
    <w:rsid w:val="005A2821"/>
    <w:rsid w:val="005B076B"/>
    <w:rsid w:val="005B7E81"/>
    <w:rsid w:val="005C3A25"/>
    <w:rsid w:val="005D1CEB"/>
    <w:rsid w:val="005E0010"/>
    <w:rsid w:val="005E747E"/>
    <w:rsid w:val="005F2F95"/>
    <w:rsid w:val="005F7955"/>
    <w:rsid w:val="0060553D"/>
    <w:rsid w:val="006166EC"/>
    <w:rsid w:val="00616A45"/>
    <w:rsid w:val="00631243"/>
    <w:rsid w:val="00634D34"/>
    <w:rsid w:val="00635FD0"/>
    <w:rsid w:val="006654F6"/>
    <w:rsid w:val="006674D8"/>
    <w:rsid w:val="006721A9"/>
    <w:rsid w:val="00681421"/>
    <w:rsid w:val="00682A68"/>
    <w:rsid w:val="00683D00"/>
    <w:rsid w:val="006A05C4"/>
    <w:rsid w:val="006B2529"/>
    <w:rsid w:val="006B5ABC"/>
    <w:rsid w:val="006C3999"/>
    <w:rsid w:val="006C515B"/>
    <w:rsid w:val="006F067E"/>
    <w:rsid w:val="006F0E5E"/>
    <w:rsid w:val="007001AB"/>
    <w:rsid w:val="0070360E"/>
    <w:rsid w:val="007178E3"/>
    <w:rsid w:val="00730186"/>
    <w:rsid w:val="007306CD"/>
    <w:rsid w:val="00734606"/>
    <w:rsid w:val="00741E1C"/>
    <w:rsid w:val="0074308C"/>
    <w:rsid w:val="00745302"/>
    <w:rsid w:val="007457A3"/>
    <w:rsid w:val="00750F3E"/>
    <w:rsid w:val="007562A6"/>
    <w:rsid w:val="0075690B"/>
    <w:rsid w:val="00756988"/>
    <w:rsid w:val="0076261C"/>
    <w:rsid w:val="00766132"/>
    <w:rsid w:val="00766491"/>
    <w:rsid w:val="007706F1"/>
    <w:rsid w:val="00773FBA"/>
    <w:rsid w:val="00775EA0"/>
    <w:rsid w:val="00781EAF"/>
    <w:rsid w:val="007856DE"/>
    <w:rsid w:val="0079154D"/>
    <w:rsid w:val="007920A1"/>
    <w:rsid w:val="007A10A2"/>
    <w:rsid w:val="007A58DA"/>
    <w:rsid w:val="007A73A7"/>
    <w:rsid w:val="007B113D"/>
    <w:rsid w:val="007B1EDD"/>
    <w:rsid w:val="007C4186"/>
    <w:rsid w:val="007D027E"/>
    <w:rsid w:val="007E7D42"/>
    <w:rsid w:val="00802588"/>
    <w:rsid w:val="00807E91"/>
    <w:rsid w:val="00826AE4"/>
    <w:rsid w:val="00834088"/>
    <w:rsid w:val="008378DF"/>
    <w:rsid w:val="008420AB"/>
    <w:rsid w:val="00844AEE"/>
    <w:rsid w:val="00844E7E"/>
    <w:rsid w:val="008479A4"/>
    <w:rsid w:val="008635DD"/>
    <w:rsid w:val="00866BEB"/>
    <w:rsid w:val="00866E0A"/>
    <w:rsid w:val="00870626"/>
    <w:rsid w:val="00871C69"/>
    <w:rsid w:val="00875735"/>
    <w:rsid w:val="00876899"/>
    <w:rsid w:val="00880BE9"/>
    <w:rsid w:val="008844A7"/>
    <w:rsid w:val="00890B14"/>
    <w:rsid w:val="00896226"/>
    <w:rsid w:val="008B1552"/>
    <w:rsid w:val="008B3817"/>
    <w:rsid w:val="008C11D9"/>
    <w:rsid w:val="008D18B1"/>
    <w:rsid w:val="008E479B"/>
    <w:rsid w:val="009057C2"/>
    <w:rsid w:val="00905877"/>
    <w:rsid w:val="00912896"/>
    <w:rsid w:val="009131EA"/>
    <w:rsid w:val="009158D7"/>
    <w:rsid w:val="00923E77"/>
    <w:rsid w:val="00936C09"/>
    <w:rsid w:val="00936CAB"/>
    <w:rsid w:val="009654AC"/>
    <w:rsid w:val="0096595D"/>
    <w:rsid w:val="009677DC"/>
    <w:rsid w:val="00974E2D"/>
    <w:rsid w:val="009900AF"/>
    <w:rsid w:val="00990B0E"/>
    <w:rsid w:val="009A42F3"/>
    <w:rsid w:val="009B080A"/>
    <w:rsid w:val="009B1E05"/>
    <w:rsid w:val="009B28F7"/>
    <w:rsid w:val="009B3380"/>
    <w:rsid w:val="009B459D"/>
    <w:rsid w:val="009B515A"/>
    <w:rsid w:val="009C3EE4"/>
    <w:rsid w:val="009C474B"/>
    <w:rsid w:val="009C5596"/>
    <w:rsid w:val="009C5C3A"/>
    <w:rsid w:val="009C5F1E"/>
    <w:rsid w:val="009C6FDD"/>
    <w:rsid w:val="009F092F"/>
    <w:rsid w:val="009F3898"/>
    <w:rsid w:val="00A051AB"/>
    <w:rsid w:val="00A05B65"/>
    <w:rsid w:val="00A072F1"/>
    <w:rsid w:val="00A21342"/>
    <w:rsid w:val="00A25ED9"/>
    <w:rsid w:val="00A26380"/>
    <w:rsid w:val="00A3412E"/>
    <w:rsid w:val="00A4006F"/>
    <w:rsid w:val="00A44C5F"/>
    <w:rsid w:val="00A53609"/>
    <w:rsid w:val="00A664F9"/>
    <w:rsid w:val="00A72D6B"/>
    <w:rsid w:val="00A74C17"/>
    <w:rsid w:val="00A813FE"/>
    <w:rsid w:val="00A84DA2"/>
    <w:rsid w:val="00A860E3"/>
    <w:rsid w:val="00A9261B"/>
    <w:rsid w:val="00AA7989"/>
    <w:rsid w:val="00AB490F"/>
    <w:rsid w:val="00AC22BB"/>
    <w:rsid w:val="00AC4422"/>
    <w:rsid w:val="00AD619B"/>
    <w:rsid w:val="00AE1127"/>
    <w:rsid w:val="00AE4660"/>
    <w:rsid w:val="00AF15F0"/>
    <w:rsid w:val="00AF398C"/>
    <w:rsid w:val="00B06B6A"/>
    <w:rsid w:val="00B1152C"/>
    <w:rsid w:val="00B16737"/>
    <w:rsid w:val="00B242F0"/>
    <w:rsid w:val="00B25859"/>
    <w:rsid w:val="00B3672A"/>
    <w:rsid w:val="00B40527"/>
    <w:rsid w:val="00B47C33"/>
    <w:rsid w:val="00B55F10"/>
    <w:rsid w:val="00B63D8D"/>
    <w:rsid w:val="00B667BD"/>
    <w:rsid w:val="00B67FCF"/>
    <w:rsid w:val="00B7314D"/>
    <w:rsid w:val="00B77563"/>
    <w:rsid w:val="00B8251B"/>
    <w:rsid w:val="00B85ECD"/>
    <w:rsid w:val="00B9027D"/>
    <w:rsid w:val="00B93C79"/>
    <w:rsid w:val="00B94CAA"/>
    <w:rsid w:val="00BB03BE"/>
    <w:rsid w:val="00BD39BA"/>
    <w:rsid w:val="00BE5397"/>
    <w:rsid w:val="00BE6C3E"/>
    <w:rsid w:val="00BF2D5A"/>
    <w:rsid w:val="00BF7B87"/>
    <w:rsid w:val="00C50086"/>
    <w:rsid w:val="00C51969"/>
    <w:rsid w:val="00C57C44"/>
    <w:rsid w:val="00C648E5"/>
    <w:rsid w:val="00C67756"/>
    <w:rsid w:val="00C67D30"/>
    <w:rsid w:val="00C73B72"/>
    <w:rsid w:val="00C77ABB"/>
    <w:rsid w:val="00C83688"/>
    <w:rsid w:val="00C868E2"/>
    <w:rsid w:val="00C9141A"/>
    <w:rsid w:val="00C919F9"/>
    <w:rsid w:val="00C97727"/>
    <w:rsid w:val="00CA721B"/>
    <w:rsid w:val="00CB068B"/>
    <w:rsid w:val="00CB30F0"/>
    <w:rsid w:val="00CB5E0B"/>
    <w:rsid w:val="00CC35E1"/>
    <w:rsid w:val="00CD5690"/>
    <w:rsid w:val="00CE1263"/>
    <w:rsid w:val="00CE5037"/>
    <w:rsid w:val="00CE738A"/>
    <w:rsid w:val="00CE75A9"/>
    <w:rsid w:val="00CF4F98"/>
    <w:rsid w:val="00D11832"/>
    <w:rsid w:val="00D12A6F"/>
    <w:rsid w:val="00D207CF"/>
    <w:rsid w:val="00D33B16"/>
    <w:rsid w:val="00D359A3"/>
    <w:rsid w:val="00D37405"/>
    <w:rsid w:val="00D42257"/>
    <w:rsid w:val="00D46BEA"/>
    <w:rsid w:val="00D46D30"/>
    <w:rsid w:val="00D4787D"/>
    <w:rsid w:val="00D5024D"/>
    <w:rsid w:val="00D5317D"/>
    <w:rsid w:val="00D60725"/>
    <w:rsid w:val="00D60DCF"/>
    <w:rsid w:val="00D64569"/>
    <w:rsid w:val="00D646E9"/>
    <w:rsid w:val="00D65202"/>
    <w:rsid w:val="00D73850"/>
    <w:rsid w:val="00D75953"/>
    <w:rsid w:val="00D75B41"/>
    <w:rsid w:val="00D8009D"/>
    <w:rsid w:val="00D9255F"/>
    <w:rsid w:val="00D96BD1"/>
    <w:rsid w:val="00DB2FCB"/>
    <w:rsid w:val="00DC0392"/>
    <w:rsid w:val="00DC349E"/>
    <w:rsid w:val="00DD74CB"/>
    <w:rsid w:val="00DF377D"/>
    <w:rsid w:val="00E033BB"/>
    <w:rsid w:val="00E16ECE"/>
    <w:rsid w:val="00E17544"/>
    <w:rsid w:val="00E17F2B"/>
    <w:rsid w:val="00E21EAC"/>
    <w:rsid w:val="00E22B2C"/>
    <w:rsid w:val="00E24243"/>
    <w:rsid w:val="00E313DE"/>
    <w:rsid w:val="00E32360"/>
    <w:rsid w:val="00E32ECE"/>
    <w:rsid w:val="00E34C47"/>
    <w:rsid w:val="00E44D95"/>
    <w:rsid w:val="00E47F74"/>
    <w:rsid w:val="00E50524"/>
    <w:rsid w:val="00E52400"/>
    <w:rsid w:val="00E56682"/>
    <w:rsid w:val="00E6268A"/>
    <w:rsid w:val="00E6474F"/>
    <w:rsid w:val="00E66577"/>
    <w:rsid w:val="00E6673A"/>
    <w:rsid w:val="00E82FF2"/>
    <w:rsid w:val="00E85D42"/>
    <w:rsid w:val="00E96793"/>
    <w:rsid w:val="00EB1D55"/>
    <w:rsid w:val="00EE6A98"/>
    <w:rsid w:val="00EE6F87"/>
    <w:rsid w:val="00EE7702"/>
    <w:rsid w:val="00EE7B2A"/>
    <w:rsid w:val="00EF47FE"/>
    <w:rsid w:val="00F076DA"/>
    <w:rsid w:val="00F23BE6"/>
    <w:rsid w:val="00F257D1"/>
    <w:rsid w:val="00F25DF5"/>
    <w:rsid w:val="00F25EA1"/>
    <w:rsid w:val="00F313FD"/>
    <w:rsid w:val="00F374F2"/>
    <w:rsid w:val="00F37FD1"/>
    <w:rsid w:val="00F43782"/>
    <w:rsid w:val="00F506D8"/>
    <w:rsid w:val="00F60188"/>
    <w:rsid w:val="00F60619"/>
    <w:rsid w:val="00F74BE3"/>
    <w:rsid w:val="00F75F02"/>
    <w:rsid w:val="00F76E13"/>
    <w:rsid w:val="00F77648"/>
    <w:rsid w:val="00F8547F"/>
    <w:rsid w:val="00F90E7B"/>
    <w:rsid w:val="00F934A7"/>
    <w:rsid w:val="00F95125"/>
    <w:rsid w:val="00FB18CB"/>
    <w:rsid w:val="00FB60A3"/>
    <w:rsid w:val="00FC046A"/>
    <w:rsid w:val="00FC1B35"/>
    <w:rsid w:val="00FC1F71"/>
    <w:rsid w:val="00FC4FD5"/>
    <w:rsid w:val="00FC7D7F"/>
    <w:rsid w:val="00FD0782"/>
    <w:rsid w:val="00FD4C6D"/>
    <w:rsid w:val="00FD6B85"/>
    <w:rsid w:val="00FE7ED4"/>
    <w:rsid w:val="00FF00C7"/>
    <w:rsid w:val="00FF1D8B"/>
    <w:rsid w:val="00FF7A66"/>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shapeDefaults>
    <o:shapedefaults v:ext="edit" spidmax="41985"/>
    <o:shapelayout v:ext="edit">
      <o:idmap v:ext="edit" data="1"/>
    </o:shapelayout>
  </w:shapeDefaults>
  <w:decimalSymbol w:val=","/>
  <w:listSeparator w:val=";"/>
  <w14:docId w14:val="13BC6BD5"/>
  <w15:chartTrackingRefBased/>
  <w15:docId w15:val="{96B7E7DD-52F6-4673-877E-595F85CC766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sl-SI"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qFormat="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iPriority="0"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iPriority="0" w:unhideWhenUsed="1"/>
    <w:lsdException w:name="List Number 4" w:semiHidden="1" w:uiPriority="0" w:unhideWhenUsed="1"/>
    <w:lsdException w:name="List Number 5" w:semiHidden="1" w:uiPriority="0"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avaden">
    <w:name w:val="Normal"/>
    <w:qFormat/>
    <w:rsid w:val="00AA7989"/>
    <w:pPr>
      <w:spacing w:after="0" w:line="240" w:lineRule="auto"/>
    </w:pPr>
    <w:rPr>
      <w:rFonts w:ascii="Arial" w:eastAsia="Times New Roman" w:hAnsi="Arial" w:cs="Times New Roman"/>
      <w:szCs w:val="20"/>
      <w:lang w:eastAsia="sl-SI"/>
    </w:rPr>
  </w:style>
  <w:style w:type="paragraph" w:styleId="Naslov1">
    <w:name w:val="heading 1"/>
    <w:basedOn w:val="Navaden"/>
    <w:next w:val="Navaden"/>
    <w:link w:val="Naslov1Znak"/>
    <w:qFormat/>
    <w:rsid w:val="00AA7989"/>
    <w:pPr>
      <w:keepNext/>
      <w:numPr>
        <w:numId w:val="12"/>
      </w:numPr>
      <w:jc w:val="center"/>
      <w:outlineLvl w:val="0"/>
    </w:pPr>
    <w:rPr>
      <w:b/>
      <w:lang w:val="en-US" w:eastAsia="x-none"/>
    </w:rPr>
  </w:style>
  <w:style w:type="paragraph" w:styleId="Naslov2">
    <w:name w:val="heading 2"/>
    <w:basedOn w:val="Navaden"/>
    <w:next w:val="Navaden"/>
    <w:link w:val="Naslov2Znak"/>
    <w:qFormat/>
    <w:rsid w:val="00AA7989"/>
    <w:pPr>
      <w:keepNext/>
      <w:jc w:val="center"/>
      <w:outlineLvl w:val="1"/>
    </w:pPr>
  </w:style>
  <w:style w:type="paragraph" w:styleId="Naslov3">
    <w:name w:val="heading 3"/>
    <w:basedOn w:val="Navaden"/>
    <w:next w:val="Navaden"/>
    <w:link w:val="Naslov3Znak"/>
    <w:qFormat/>
    <w:rsid w:val="00AA7989"/>
    <w:pPr>
      <w:keepNext/>
      <w:jc w:val="center"/>
      <w:outlineLvl w:val="2"/>
    </w:pPr>
    <w:rPr>
      <w:lang w:val="x-none" w:eastAsia="x-none"/>
    </w:rPr>
  </w:style>
  <w:style w:type="paragraph" w:styleId="Naslov4">
    <w:name w:val="heading 4"/>
    <w:basedOn w:val="Navaden"/>
    <w:next w:val="Navaden"/>
    <w:link w:val="Naslov4Znak"/>
    <w:qFormat/>
    <w:rsid w:val="00AA7989"/>
    <w:pPr>
      <w:keepNext/>
      <w:ind w:right="-143"/>
      <w:outlineLvl w:val="3"/>
    </w:pPr>
    <w:rPr>
      <w:b/>
      <w:color w:val="FF0000"/>
    </w:rPr>
  </w:style>
  <w:style w:type="paragraph" w:styleId="Naslov5">
    <w:name w:val="heading 5"/>
    <w:basedOn w:val="Navaden"/>
    <w:next w:val="Navaden"/>
    <w:link w:val="Naslov5Znak"/>
    <w:qFormat/>
    <w:rsid w:val="00AA7989"/>
    <w:pPr>
      <w:spacing w:before="240" w:after="60"/>
      <w:jc w:val="both"/>
      <w:outlineLvl w:val="4"/>
    </w:pPr>
    <w:rPr>
      <w:b/>
      <w:i/>
      <w:sz w:val="26"/>
    </w:rPr>
  </w:style>
  <w:style w:type="paragraph" w:styleId="Naslov6">
    <w:name w:val="heading 6"/>
    <w:basedOn w:val="Navaden"/>
    <w:next w:val="Navaden"/>
    <w:link w:val="Naslov6Znak"/>
    <w:qFormat/>
    <w:rsid w:val="00AA7989"/>
    <w:pPr>
      <w:spacing w:before="240" w:after="60"/>
      <w:jc w:val="both"/>
      <w:outlineLvl w:val="5"/>
    </w:pPr>
    <w:rPr>
      <w:b/>
    </w:rPr>
  </w:style>
  <w:style w:type="paragraph" w:styleId="Naslov7">
    <w:name w:val="heading 7"/>
    <w:basedOn w:val="Navaden"/>
    <w:next w:val="Navaden"/>
    <w:link w:val="Naslov7Znak"/>
    <w:qFormat/>
    <w:rsid w:val="00AA7989"/>
    <w:pPr>
      <w:spacing w:before="240" w:after="60"/>
      <w:jc w:val="both"/>
      <w:outlineLvl w:val="6"/>
    </w:pPr>
    <w:rPr>
      <w:sz w:val="24"/>
    </w:rPr>
  </w:style>
  <w:style w:type="paragraph" w:styleId="Naslov8">
    <w:name w:val="heading 8"/>
    <w:basedOn w:val="Navaden"/>
    <w:next w:val="Navaden"/>
    <w:link w:val="Naslov8Znak"/>
    <w:qFormat/>
    <w:rsid w:val="00AA7989"/>
    <w:pPr>
      <w:spacing w:before="240" w:after="60"/>
      <w:jc w:val="both"/>
      <w:outlineLvl w:val="7"/>
    </w:pPr>
    <w:rPr>
      <w:i/>
      <w:sz w:val="24"/>
    </w:rPr>
  </w:style>
  <w:style w:type="paragraph" w:styleId="Naslov9">
    <w:name w:val="heading 9"/>
    <w:basedOn w:val="Navaden"/>
    <w:next w:val="Navaden"/>
    <w:link w:val="Naslov9Znak"/>
    <w:qFormat/>
    <w:rsid w:val="00AA7989"/>
    <w:pPr>
      <w:spacing w:before="240" w:after="60"/>
      <w:jc w:val="both"/>
      <w:outlineLvl w:val="8"/>
    </w:p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character" w:customStyle="1" w:styleId="Naslov1Znak">
    <w:name w:val="Naslov 1 Znak"/>
    <w:basedOn w:val="Privzetapisavaodstavka"/>
    <w:link w:val="Naslov1"/>
    <w:rsid w:val="00AA7989"/>
    <w:rPr>
      <w:rFonts w:ascii="Arial" w:eastAsia="Times New Roman" w:hAnsi="Arial" w:cs="Times New Roman"/>
      <w:b/>
      <w:szCs w:val="20"/>
      <w:lang w:val="en-US" w:eastAsia="x-none"/>
    </w:rPr>
  </w:style>
  <w:style w:type="character" w:customStyle="1" w:styleId="Naslov2Znak">
    <w:name w:val="Naslov 2 Znak"/>
    <w:basedOn w:val="Privzetapisavaodstavka"/>
    <w:link w:val="Naslov2"/>
    <w:rsid w:val="00AA7989"/>
    <w:rPr>
      <w:rFonts w:ascii="Arial" w:eastAsia="Times New Roman" w:hAnsi="Arial" w:cs="Times New Roman"/>
      <w:szCs w:val="20"/>
      <w:lang w:eastAsia="sl-SI"/>
    </w:rPr>
  </w:style>
  <w:style w:type="character" w:customStyle="1" w:styleId="Naslov3Znak">
    <w:name w:val="Naslov 3 Znak"/>
    <w:basedOn w:val="Privzetapisavaodstavka"/>
    <w:link w:val="Naslov3"/>
    <w:rsid w:val="00AA7989"/>
    <w:rPr>
      <w:rFonts w:ascii="Arial" w:eastAsia="Times New Roman" w:hAnsi="Arial" w:cs="Times New Roman"/>
      <w:szCs w:val="20"/>
      <w:lang w:val="x-none" w:eastAsia="x-none"/>
    </w:rPr>
  </w:style>
  <w:style w:type="character" w:customStyle="1" w:styleId="Naslov4Znak">
    <w:name w:val="Naslov 4 Znak"/>
    <w:basedOn w:val="Privzetapisavaodstavka"/>
    <w:link w:val="Naslov4"/>
    <w:rsid w:val="00AA7989"/>
    <w:rPr>
      <w:rFonts w:ascii="Arial" w:eastAsia="Times New Roman" w:hAnsi="Arial" w:cs="Times New Roman"/>
      <w:b/>
      <w:color w:val="FF0000"/>
      <w:szCs w:val="20"/>
      <w:lang w:eastAsia="sl-SI"/>
    </w:rPr>
  </w:style>
  <w:style w:type="character" w:customStyle="1" w:styleId="Naslov5Znak">
    <w:name w:val="Naslov 5 Znak"/>
    <w:basedOn w:val="Privzetapisavaodstavka"/>
    <w:link w:val="Naslov5"/>
    <w:rsid w:val="00AA7989"/>
    <w:rPr>
      <w:rFonts w:ascii="Arial" w:eastAsia="Times New Roman" w:hAnsi="Arial" w:cs="Times New Roman"/>
      <w:b/>
      <w:i/>
      <w:sz w:val="26"/>
      <w:szCs w:val="20"/>
      <w:lang w:eastAsia="sl-SI"/>
    </w:rPr>
  </w:style>
  <w:style w:type="character" w:customStyle="1" w:styleId="Naslov6Znak">
    <w:name w:val="Naslov 6 Znak"/>
    <w:basedOn w:val="Privzetapisavaodstavka"/>
    <w:link w:val="Naslov6"/>
    <w:rsid w:val="00AA7989"/>
    <w:rPr>
      <w:rFonts w:ascii="Arial" w:eastAsia="Times New Roman" w:hAnsi="Arial" w:cs="Times New Roman"/>
      <w:b/>
      <w:szCs w:val="20"/>
      <w:lang w:eastAsia="sl-SI"/>
    </w:rPr>
  </w:style>
  <w:style w:type="character" w:customStyle="1" w:styleId="Naslov7Znak">
    <w:name w:val="Naslov 7 Znak"/>
    <w:basedOn w:val="Privzetapisavaodstavka"/>
    <w:link w:val="Naslov7"/>
    <w:rsid w:val="00AA7989"/>
    <w:rPr>
      <w:rFonts w:ascii="Arial" w:eastAsia="Times New Roman" w:hAnsi="Arial" w:cs="Times New Roman"/>
      <w:sz w:val="24"/>
      <w:szCs w:val="20"/>
      <w:lang w:eastAsia="sl-SI"/>
    </w:rPr>
  </w:style>
  <w:style w:type="character" w:customStyle="1" w:styleId="Naslov8Znak">
    <w:name w:val="Naslov 8 Znak"/>
    <w:basedOn w:val="Privzetapisavaodstavka"/>
    <w:link w:val="Naslov8"/>
    <w:rsid w:val="00AA7989"/>
    <w:rPr>
      <w:rFonts w:ascii="Arial" w:eastAsia="Times New Roman" w:hAnsi="Arial" w:cs="Times New Roman"/>
      <w:i/>
      <w:sz w:val="24"/>
      <w:szCs w:val="20"/>
      <w:lang w:eastAsia="sl-SI"/>
    </w:rPr>
  </w:style>
  <w:style w:type="character" w:customStyle="1" w:styleId="Naslov9Znak">
    <w:name w:val="Naslov 9 Znak"/>
    <w:basedOn w:val="Privzetapisavaodstavka"/>
    <w:link w:val="Naslov9"/>
    <w:rsid w:val="00AA7989"/>
    <w:rPr>
      <w:rFonts w:ascii="Arial" w:eastAsia="Times New Roman" w:hAnsi="Arial" w:cs="Times New Roman"/>
      <w:szCs w:val="20"/>
      <w:lang w:eastAsia="sl-SI"/>
    </w:rPr>
  </w:style>
  <w:style w:type="paragraph" w:styleId="Telobesedila3">
    <w:name w:val="Body Text 3"/>
    <w:basedOn w:val="Navaden"/>
    <w:link w:val="Telobesedila3Znak"/>
    <w:rsid w:val="00AA7989"/>
    <w:pPr>
      <w:jc w:val="both"/>
    </w:pPr>
  </w:style>
  <w:style w:type="character" w:customStyle="1" w:styleId="Telobesedila3Znak">
    <w:name w:val="Telo besedila 3 Znak"/>
    <w:basedOn w:val="Privzetapisavaodstavka"/>
    <w:link w:val="Telobesedila3"/>
    <w:rsid w:val="00AA7989"/>
    <w:rPr>
      <w:rFonts w:ascii="Arial" w:eastAsia="Times New Roman" w:hAnsi="Arial" w:cs="Times New Roman"/>
      <w:szCs w:val="20"/>
      <w:lang w:eastAsia="sl-SI"/>
    </w:rPr>
  </w:style>
  <w:style w:type="paragraph" w:styleId="Telobesedila2">
    <w:name w:val="Body Text 2"/>
    <w:basedOn w:val="Navaden"/>
    <w:link w:val="Telobesedila2Znak"/>
    <w:rsid w:val="00AA7989"/>
    <w:pPr>
      <w:jc w:val="both"/>
    </w:pPr>
    <w:rPr>
      <w:b/>
    </w:rPr>
  </w:style>
  <w:style w:type="character" w:customStyle="1" w:styleId="Telobesedila2Znak">
    <w:name w:val="Telo besedila 2 Znak"/>
    <w:basedOn w:val="Privzetapisavaodstavka"/>
    <w:link w:val="Telobesedila2"/>
    <w:rsid w:val="00AA7989"/>
    <w:rPr>
      <w:rFonts w:ascii="Arial" w:eastAsia="Times New Roman" w:hAnsi="Arial" w:cs="Times New Roman"/>
      <w:b/>
      <w:szCs w:val="20"/>
      <w:lang w:eastAsia="sl-SI"/>
    </w:rPr>
  </w:style>
  <w:style w:type="paragraph" w:styleId="Zgradbadokumenta">
    <w:name w:val="Document Map"/>
    <w:basedOn w:val="Navaden"/>
    <w:link w:val="ZgradbadokumentaZnak"/>
    <w:semiHidden/>
    <w:rsid w:val="00AA7989"/>
    <w:pPr>
      <w:shd w:val="clear" w:color="auto" w:fill="000080"/>
      <w:jc w:val="both"/>
    </w:pPr>
    <w:rPr>
      <w:rFonts w:ascii="Tahoma" w:hAnsi="Tahoma"/>
    </w:rPr>
  </w:style>
  <w:style w:type="character" w:customStyle="1" w:styleId="ZgradbadokumentaZnak">
    <w:name w:val="Zgradba dokumenta Znak"/>
    <w:basedOn w:val="Privzetapisavaodstavka"/>
    <w:link w:val="Zgradbadokumenta"/>
    <w:semiHidden/>
    <w:rsid w:val="00AA7989"/>
    <w:rPr>
      <w:rFonts w:ascii="Tahoma" w:eastAsia="Times New Roman" w:hAnsi="Tahoma" w:cs="Times New Roman"/>
      <w:szCs w:val="20"/>
      <w:shd w:val="clear" w:color="auto" w:fill="000080"/>
      <w:lang w:eastAsia="sl-SI"/>
    </w:rPr>
  </w:style>
  <w:style w:type="paragraph" w:customStyle="1" w:styleId="E-potnipodpis2">
    <w:name w:val="E-poštni podpis2"/>
    <w:basedOn w:val="Navaden"/>
    <w:rsid w:val="00AA7989"/>
    <w:pPr>
      <w:jc w:val="both"/>
    </w:pPr>
  </w:style>
  <w:style w:type="paragraph" w:customStyle="1" w:styleId="HTMLnaslov2">
    <w:name w:val="HTML naslov2"/>
    <w:basedOn w:val="Navaden"/>
    <w:rsid w:val="00AA7989"/>
    <w:pPr>
      <w:jc w:val="both"/>
    </w:pPr>
    <w:rPr>
      <w:i/>
    </w:rPr>
  </w:style>
  <w:style w:type="paragraph" w:customStyle="1" w:styleId="HTMLpredoblikovano">
    <w:name w:val="HTML predoblikovano"/>
    <w:basedOn w:val="Navaden"/>
    <w:rsid w:val="00AA7989"/>
    <w:pPr>
      <w:jc w:val="both"/>
    </w:pPr>
    <w:rPr>
      <w:rFonts w:ascii="Courier New" w:hAnsi="Courier New"/>
      <w:sz w:val="20"/>
    </w:rPr>
  </w:style>
  <w:style w:type="paragraph" w:customStyle="1" w:styleId="Navadensplet2">
    <w:name w:val="Navaden (splet)2"/>
    <w:basedOn w:val="Navaden"/>
    <w:rsid w:val="00AA7989"/>
    <w:pPr>
      <w:jc w:val="both"/>
    </w:pPr>
    <w:rPr>
      <w:sz w:val="24"/>
    </w:rPr>
  </w:style>
  <w:style w:type="paragraph" w:styleId="Otevilenseznam">
    <w:name w:val="List Number"/>
    <w:basedOn w:val="Navaden"/>
    <w:rsid w:val="00AA7989"/>
    <w:pPr>
      <w:numPr>
        <w:numId w:val="1"/>
      </w:numPr>
      <w:jc w:val="both"/>
    </w:pPr>
  </w:style>
  <w:style w:type="paragraph" w:styleId="Otevilenseznam2">
    <w:name w:val="List Number 2"/>
    <w:basedOn w:val="Navaden"/>
    <w:rsid w:val="00AA7989"/>
    <w:pPr>
      <w:numPr>
        <w:numId w:val="2"/>
      </w:numPr>
      <w:jc w:val="both"/>
    </w:pPr>
  </w:style>
  <w:style w:type="paragraph" w:styleId="Otevilenseznam3">
    <w:name w:val="List Number 3"/>
    <w:basedOn w:val="Navaden"/>
    <w:rsid w:val="00AA7989"/>
    <w:pPr>
      <w:numPr>
        <w:numId w:val="3"/>
      </w:numPr>
      <w:jc w:val="both"/>
    </w:pPr>
  </w:style>
  <w:style w:type="paragraph" w:styleId="Otevilenseznam4">
    <w:name w:val="List Number 4"/>
    <w:basedOn w:val="Navaden"/>
    <w:rsid w:val="00AA7989"/>
    <w:pPr>
      <w:numPr>
        <w:numId w:val="4"/>
      </w:numPr>
      <w:jc w:val="both"/>
    </w:pPr>
  </w:style>
  <w:style w:type="paragraph" w:styleId="Otevilenseznam5">
    <w:name w:val="List Number 5"/>
    <w:basedOn w:val="Navaden"/>
    <w:rsid w:val="00AA7989"/>
    <w:pPr>
      <w:numPr>
        <w:numId w:val="5"/>
      </w:numPr>
      <w:jc w:val="both"/>
    </w:pPr>
  </w:style>
  <w:style w:type="paragraph" w:styleId="Oznaenseznam">
    <w:name w:val="List Bullet"/>
    <w:basedOn w:val="Navaden"/>
    <w:autoRedefine/>
    <w:rsid w:val="00AA7989"/>
    <w:pPr>
      <w:numPr>
        <w:numId w:val="6"/>
      </w:numPr>
      <w:jc w:val="both"/>
    </w:pPr>
  </w:style>
  <w:style w:type="paragraph" w:styleId="Oznaenseznam2">
    <w:name w:val="List Bullet 2"/>
    <w:basedOn w:val="Navaden"/>
    <w:autoRedefine/>
    <w:rsid w:val="00AA7989"/>
    <w:pPr>
      <w:numPr>
        <w:numId w:val="7"/>
      </w:numPr>
      <w:jc w:val="both"/>
    </w:pPr>
  </w:style>
  <w:style w:type="paragraph" w:styleId="Oznaenseznam3">
    <w:name w:val="List Bullet 3"/>
    <w:basedOn w:val="Navaden"/>
    <w:autoRedefine/>
    <w:rsid w:val="00AA7989"/>
    <w:pPr>
      <w:numPr>
        <w:numId w:val="8"/>
      </w:numPr>
      <w:jc w:val="both"/>
    </w:pPr>
  </w:style>
  <w:style w:type="paragraph" w:styleId="Oznaenseznam4">
    <w:name w:val="List Bullet 4"/>
    <w:basedOn w:val="Navaden"/>
    <w:autoRedefine/>
    <w:rsid w:val="00AA7989"/>
    <w:pPr>
      <w:numPr>
        <w:numId w:val="9"/>
      </w:numPr>
      <w:jc w:val="both"/>
    </w:pPr>
  </w:style>
  <w:style w:type="paragraph" w:styleId="Oznaenseznam5">
    <w:name w:val="List Bullet 5"/>
    <w:basedOn w:val="Navaden"/>
    <w:autoRedefine/>
    <w:rsid w:val="00AA7989"/>
    <w:pPr>
      <w:numPr>
        <w:numId w:val="10"/>
      </w:numPr>
      <w:jc w:val="both"/>
    </w:pPr>
  </w:style>
  <w:style w:type="paragraph" w:customStyle="1" w:styleId="Besedilooblaka2">
    <w:name w:val="Besedilo oblačka2"/>
    <w:basedOn w:val="Navaden"/>
    <w:semiHidden/>
    <w:rsid w:val="00AA7989"/>
    <w:pPr>
      <w:jc w:val="both"/>
    </w:pPr>
    <w:rPr>
      <w:rFonts w:ascii="Tahoma" w:hAnsi="Tahoma"/>
      <w:sz w:val="16"/>
    </w:rPr>
  </w:style>
  <w:style w:type="paragraph" w:customStyle="1" w:styleId="Zadevakomentarja1">
    <w:name w:val="Zadeva komentarja1"/>
    <w:basedOn w:val="Pripombabesedilo"/>
    <w:next w:val="Pripombabesedilo"/>
    <w:semiHidden/>
    <w:rsid w:val="00AA7989"/>
    <w:rPr>
      <w:b/>
    </w:rPr>
  </w:style>
  <w:style w:type="paragraph" w:styleId="Pripombabesedilo">
    <w:name w:val="annotation text"/>
    <w:basedOn w:val="Navaden"/>
    <w:link w:val="PripombabesediloZnak"/>
    <w:semiHidden/>
    <w:rsid w:val="00AA7989"/>
    <w:pPr>
      <w:jc w:val="both"/>
    </w:pPr>
    <w:rPr>
      <w:sz w:val="20"/>
      <w:lang w:val="x-none" w:eastAsia="x-none"/>
    </w:rPr>
  </w:style>
  <w:style w:type="character" w:customStyle="1" w:styleId="PripombabesediloZnak">
    <w:name w:val="Pripomba – besedilo Znak"/>
    <w:basedOn w:val="Privzetapisavaodstavka"/>
    <w:link w:val="Pripombabesedilo"/>
    <w:semiHidden/>
    <w:rsid w:val="00AA7989"/>
    <w:rPr>
      <w:rFonts w:ascii="Arial" w:eastAsia="Times New Roman" w:hAnsi="Arial" w:cs="Times New Roman"/>
      <w:sz w:val="20"/>
      <w:szCs w:val="20"/>
      <w:lang w:val="x-none" w:eastAsia="x-none"/>
    </w:rPr>
  </w:style>
  <w:style w:type="paragraph" w:styleId="Besedilooblaka">
    <w:name w:val="Balloon Text"/>
    <w:basedOn w:val="Navaden"/>
    <w:link w:val="BesedilooblakaZnak"/>
    <w:semiHidden/>
    <w:rsid w:val="00AA7989"/>
    <w:rPr>
      <w:rFonts w:ascii="Tahoma" w:hAnsi="Tahoma"/>
      <w:sz w:val="16"/>
    </w:rPr>
  </w:style>
  <w:style w:type="character" w:customStyle="1" w:styleId="BesedilooblakaZnak">
    <w:name w:val="Besedilo oblačka Znak"/>
    <w:basedOn w:val="Privzetapisavaodstavka"/>
    <w:link w:val="Besedilooblaka"/>
    <w:semiHidden/>
    <w:rsid w:val="00AA7989"/>
    <w:rPr>
      <w:rFonts w:ascii="Tahoma" w:eastAsia="Times New Roman" w:hAnsi="Tahoma" w:cs="Times New Roman"/>
      <w:sz w:val="16"/>
      <w:szCs w:val="20"/>
      <w:lang w:eastAsia="sl-SI"/>
    </w:rPr>
  </w:style>
  <w:style w:type="paragraph" w:customStyle="1" w:styleId="len">
    <w:name w:val="člen"/>
    <w:basedOn w:val="Naslov5"/>
    <w:rsid w:val="00AA7989"/>
    <w:pPr>
      <w:keepNext/>
      <w:pBdr>
        <w:top w:val="single" w:sz="4" w:space="1" w:color="auto"/>
        <w:left w:val="single" w:sz="4" w:space="4" w:color="auto"/>
        <w:bottom w:val="single" w:sz="4" w:space="1" w:color="auto"/>
        <w:right w:val="single" w:sz="4" w:space="4" w:color="auto"/>
      </w:pBdr>
      <w:spacing w:before="0" w:after="0"/>
      <w:ind w:left="993" w:right="-57" w:hanging="993"/>
      <w:jc w:val="center"/>
    </w:pPr>
    <w:rPr>
      <w:rFonts w:ascii="Tahoma" w:hAnsi="Tahoma"/>
      <w:i w:val="0"/>
      <w:sz w:val="24"/>
    </w:rPr>
  </w:style>
  <w:style w:type="paragraph" w:customStyle="1" w:styleId="NavadenTimesNewRoman">
    <w:name w:val="Navaden Times New Roman"/>
    <w:basedOn w:val="Navaden"/>
    <w:rsid w:val="00AA7989"/>
    <w:pPr>
      <w:widowControl w:val="0"/>
    </w:pPr>
  </w:style>
  <w:style w:type="paragraph" w:customStyle="1" w:styleId="uicovLesinemnacestiR326">
    <w:name w:val="ušico v Lesiènem na cesti R 326"/>
    <w:aliases w:val="odsek"/>
    <w:basedOn w:val="Navaden"/>
    <w:rsid w:val="00AA7989"/>
    <w:pPr>
      <w:spacing w:line="360" w:lineRule="auto"/>
    </w:pPr>
    <w:rPr>
      <w:b/>
      <w:sz w:val="24"/>
      <w:lang w:val="en-US"/>
    </w:rPr>
  </w:style>
  <w:style w:type="paragraph" w:styleId="Golobesedilo">
    <w:name w:val="Plain Text"/>
    <w:basedOn w:val="Navaden"/>
    <w:link w:val="GolobesediloZnak"/>
    <w:rsid w:val="00AA7989"/>
    <w:pPr>
      <w:jc w:val="both"/>
    </w:pPr>
    <w:rPr>
      <w:rFonts w:ascii="Courier New" w:hAnsi="Courier New"/>
      <w:sz w:val="20"/>
    </w:rPr>
  </w:style>
  <w:style w:type="character" w:customStyle="1" w:styleId="GolobesediloZnak">
    <w:name w:val="Golo besedilo Znak"/>
    <w:basedOn w:val="Privzetapisavaodstavka"/>
    <w:link w:val="Golobesedilo"/>
    <w:rsid w:val="00AA7989"/>
    <w:rPr>
      <w:rFonts w:ascii="Courier New" w:eastAsia="Times New Roman" w:hAnsi="Courier New" w:cs="Times New Roman"/>
      <w:sz w:val="20"/>
      <w:szCs w:val="20"/>
      <w:lang w:eastAsia="sl-SI"/>
    </w:rPr>
  </w:style>
  <w:style w:type="character" w:styleId="tevilkastrani">
    <w:name w:val="page number"/>
    <w:basedOn w:val="Privzetapisavaodstavka"/>
    <w:rsid w:val="00AA7989"/>
  </w:style>
  <w:style w:type="paragraph" w:styleId="Telobesedila">
    <w:name w:val="Body Text"/>
    <w:basedOn w:val="Navaden"/>
    <w:link w:val="TelobesedilaZnak"/>
    <w:rsid w:val="00AA7989"/>
    <w:pPr>
      <w:tabs>
        <w:tab w:val="left" w:pos="7041"/>
      </w:tabs>
      <w:jc w:val="both"/>
    </w:pPr>
    <w:rPr>
      <w:rFonts w:ascii="Century Gothic" w:hAnsi="Century Gothic"/>
      <w:lang w:val="en-US"/>
    </w:rPr>
  </w:style>
  <w:style w:type="character" w:customStyle="1" w:styleId="TelobesedilaZnak">
    <w:name w:val="Telo besedila Znak"/>
    <w:basedOn w:val="Privzetapisavaodstavka"/>
    <w:link w:val="Telobesedila"/>
    <w:rsid w:val="00AA7989"/>
    <w:rPr>
      <w:rFonts w:ascii="Century Gothic" w:eastAsia="Times New Roman" w:hAnsi="Century Gothic" w:cs="Times New Roman"/>
      <w:szCs w:val="20"/>
      <w:lang w:val="en-US" w:eastAsia="sl-SI"/>
    </w:rPr>
  </w:style>
  <w:style w:type="paragraph" w:styleId="Glava">
    <w:name w:val="header"/>
    <w:aliases w:val=" Char,Glava Znak Znak Znak Znak,Glava Znak Znak Znak Znak Znak,Glava Znak Znak Znak,Glava Znak Znak Znak Znak Znak Znak Znak Znak Znak Znak Znak Znak Znak Zn Znak,Glava Znak Znak Znak Znak Znak Znak Znak Znak Znak Znak Znak"/>
    <w:basedOn w:val="Navaden"/>
    <w:link w:val="GlavaZnak"/>
    <w:rsid w:val="00AA7989"/>
    <w:pPr>
      <w:tabs>
        <w:tab w:val="center" w:pos="4536"/>
        <w:tab w:val="right" w:pos="9072"/>
      </w:tabs>
      <w:jc w:val="both"/>
    </w:pPr>
  </w:style>
  <w:style w:type="character" w:customStyle="1" w:styleId="GlavaZnak">
    <w:name w:val="Glava Znak"/>
    <w:aliases w:val=" Char Znak,Glava Znak Znak Znak Znak Znak1,Glava Znak Znak Znak Znak Znak Znak,Glava Znak Znak Znak Znak1,Glava Znak Znak Znak Znak Znak Znak Znak Znak Znak Znak Znak Znak Znak Zn Znak Znak"/>
    <w:basedOn w:val="Privzetapisavaodstavka"/>
    <w:link w:val="Glava"/>
    <w:rsid w:val="00AA7989"/>
    <w:rPr>
      <w:rFonts w:ascii="Arial" w:eastAsia="Times New Roman" w:hAnsi="Arial" w:cs="Times New Roman"/>
      <w:szCs w:val="20"/>
      <w:lang w:eastAsia="sl-SI"/>
    </w:rPr>
  </w:style>
  <w:style w:type="paragraph" w:styleId="Noga">
    <w:name w:val="footer"/>
    <w:basedOn w:val="Navaden"/>
    <w:link w:val="NogaZnak"/>
    <w:uiPriority w:val="99"/>
    <w:rsid w:val="00AA7989"/>
    <w:pPr>
      <w:tabs>
        <w:tab w:val="center" w:pos="4536"/>
        <w:tab w:val="right" w:pos="9072"/>
      </w:tabs>
      <w:jc w:val="both"/>
    </w:pPr>
    <w:rPr>
      <w:lang w:val="x-none" w:eastAsia="x-none"/>
    </w:rPr>
  </w:style>
  <w:style w:type="character" w:customStyle="1" w:styleId="NogaZnak">
    <w:name w:val="Noga Znak"/>
    <w:basedOn w:val="Privzetapisavaodstavka"/>
    <w:link w:val="Noga"/>
    <w:uiPriority w:val="99"/>
    <w:rsid w:val="00AA7989"/>
    <w:rPr>
      <w:rFonts w:ascii="Arial" w:eastAsia="Times New Roman" w:hAnsi="Arial" w:cs="Times New Roman"/>
      <w:szCs w:val="20"/>
      <w:lang w:val="x-none" w:eastAsia="x-none"/>
    </w:rPr>
  </w:style>
  <w:style w:type="paragraph" w:styleId="Telobesedila-zamik">
    <w:name w:val="Body Text Indent"/>
    <w:basedOn w:val="Navaden"/>
    <w:link w:val="Telobesedila-zamikZnak"/>
    <w:rsid w:val="00AA7989"/>
    <w:pPr>
      <w:spacing w:after="120"/>
      <w:ind w:left="283"/>
      <w:jc w:val="both"/>
    </w:pPr>
  </w:style>
  <w:style w:type="character" w:customStyle="1" w:styleId="Telobesedila-zamikZnak">
    <w:name w:val="Telo besedila - zamik Znak"/>
    <w:basedOn w:val="Privzetapisavaodstavka"/>
    <w:link w:val="Telobesedila-zamik"/>
    <w:rsid w:val="00AA7989"/>
    <w:rPr>
      <w:rFonts w:ascii="Arial" w:eastAsia="Times New Roman" w:hAnsi="Arial" w:cs="Times New Roman"/>
      <w:szCs w:val="20"/>
      <w:lang w:eastAsia="sl-SI"/>
    </w:rPr>
  </w:style>
  <w:style w:type="paragraph" w:styleId="Naslov">
    <w:name w:val="Title"/>
    <w:basedOn w:val="Navaden"/>
    <w:link w:val="NaslovZnak"/>
    <w:qFormat/>
    <w:rsid w:val="00AA7989"/>
    <w:pPr>
      <w:spacing w:before="240" w:after="60"/>
      <w:jc w:val="center"/>
      <w:outlineLvl w:val="0"/>
    </w:pPr>
    <w:rPr>
      <w:b/>
      <w:kern w:val="28"/>
      <w:sz w:val="32"/>
    </w:rPr>
  </w:style>
  <w:style w:type="character" w:customStyle="1" w:styleId="NaslovZnak">
    <w:name w:val="Naslov Znak"/>
    <w:basedOn w:val="Privzetapisavaodstavka"/>
    <w:link w:val="Naslov"/>
    <w:rsid w:val="00AA7989"/>
    <w:rPr>
      <w:rFonts w:ascii="Arial" w:eastAsia="Times New Roman" w:hAnsi="Arial" w:cs="Times New Roman"/>
      <w:b/>
      <w:kern w:val="28"/>
      <w:sz w:val="32"/>
      <w:szCs w:val="20"/>
      <w:lang w:eastAsia="sl-SI"/>
    </w:rPr>
  </w:style>
  <w:style w:type="paragraph" w:styleId="Telobesedila-zamik2">
    <w:name w:val="Body Text Indent 2"/>
    <w:basedOn w:val="Navaden"/>
    <w:link w:val="Telobesedila-zamik2Znak"/>
    <w:rsid w:val="00AA7989"/>
    <w:pPr>
      <w:spacing w:after="120" w:line="480" w:lineRule="auto"/>
      <w:ind w:left="283"/>
      <w:jc w:val="both"/>
    </w:pPr>
  </w:style>
  <w:style w:type="character" w:customStyle="1" w:styleId="Telobesedila-zamik2Znak">
    <w:name w:val="Telo besedila - zamik 2 Znak"/>
    <w:basedOn w:val="Privzetapisavaodstavka"/>
    <w:link w:val="Telobesedila-zamik2"/>
    <w:rsid w:val="00AA7989"/>
    <w:rPr>
      <w:rFonts w:ascii="Arial" w:eastAsia="Times New Roman" w:hAnsi="Arial" w:cs="Times New Roman"/>
      <w:szCs w:val="20"/>
      <w:lang w:eastAsia="sl-SI"/>
    </w:rPr>
  </w:style>
  <w:style w:type="character" w:styleId="Pripombasklic">
    <w:name w:val="annotation reference"/>
    <w:semiHidden/>
    <w:rsid w:val="00AA7989"/>
    <w:rPr>
      <w:sz w:val="16"/>
      <w:szCs w:val="16"/>
    </w:rPr>
  </w:style>
  <w:style w:type="paragraph" w:styleId="Telobesedila-zamik3">
    <w:name w:val="Body Text Indent 3"/>
    <w:basedOn w:val="Navaden"/>
    <w:link w:val="Telobesedila-zamik3Znak"/>
    <w:rsid w:val="00AA7989"/>
    <w:pPr>
      <w:tabs>
        <w:tab w:val="left" w:pos="284"/>
      </w:tabs>
      <w:ind w:left="283" w:firstLine="1"/>
      <w:jc w:val="both"/>
    </w:pPr>
  </w:style>
  <w:style w:type="character" w:customStyle="1" w:styleId="Telobesedila-zamik3Znak">
    <w:name w:val="Telo besedila - zamik 3 Znak"/>
    <w:basedOn w:val="Privzetapisavaodstavka"/>
    <w:link w:val="Telobesedila-zamik3"/>
    <w:rsid w:val="00AA7989"/>
    <w:rPr>
      <w:rFonts w:ascii="Arial" w:eastAsia="Times New Roman" w:hAnsi="Arial" w:cs="Times New Roman"/>
      <w:szCs w:val="20"/>
      <w:lang w:eastAsia="sl-SI"/>
    </w:rPr>
  </w:style>
  <w:style w:type="character" w:styleId="Hiperpovezava">
    <w:name w:val="Hyperlink"/>
    <w:uiPriority w:val="99"/>
    <w:rsid w:val="00AA7989"/>
    <w:rPr>
      <w:color w:val="0000FF"/>
      <w:u w:val="single"/>
    </w:rPr>
  </w:style>
  <w:style w:type="table" w:styleId="Tabelamrea">
    <w:name w:val="Table Grid"/>
    <w:basedOn w:val="Navadnatabela"/>
    <w:rsid w:val="00AA7989"/>
    <w:pPr>
      <w:spacing w:after="0" w:line="240" w:lineRule="auto"/>
    </w:pPr>
    <w:rPr>
      <w:rFonts w:ascii="Times New Roman" w:eastAsia="Times New Roman" w:hAnsi="Times New Roman" w:cs="Times New Roman"/>
      <w:sz w:val="20"/>
      <w:szCs w:val="20"/>
      <w:lang w:eastAsia="sl-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7">
    <w:name w:val="Char Char7"/>
    <w:basedOn w:val="Navaden"/>
    <w:rsid w:val="00AA7989"/>
    <w:pPr>
      <w:spacing w:after="160" w:line="240" w:lineRule="exact"/>
    </w:pPr>
    <w:rPr>
      <w:rFonts w:ascii="Tahoma" w:hAnsi="Tahoma"/>
      <w:sz w:val="20"/>
      <w:lang w:val="en-US" w:eastAsia="en-US"/>
    </w:rPr>
  </w:style>
  <w:style w:type="character" w:customStyle="1" w:styleId="CharChar1">
    <w:name w:val="Char Char1"/>
    <w:rsid w:val="00AA7989"/>
    <w:rPr>
      <w:rFonts w:ascii="Arial" w:hAnsi="Arial"/>
      <w:b/>
      <w:sz w:val="22"/>
      <w:lang w:val="sl-SI" w:eastAsia="sl-SI" w:bidi="ar-SA"/>
    </w:rPr>
  </w:style>
  <w:style w:type="paragraph" w:customStyle="1" w:styleId="E-potnipodpis1">
    <w:name w:val="E-poštni podpis1"/>
    <w:basedOn w:val="Navaden"/>
    <w:rsid w:val="00AA7989"/>
    <w:pPr>
      <w:jc w:val="both"/>
    </w:pPr>
  </w:style>
  <w:style w:type="paragraph" w:customStyle="1" w:styleId="HTMLnaslov1">
    <w:name w:val="HTML naslov1"/>
    <w:basedOn w:val="Navaden"/>
    <w:rsid w:val="00AA7989"/>
    <w:pPr>
      <w:jc w:val="both"/>
    </w:pPr>
    <w:rPr>
      <w:i/>
    </w:rPr>
  </w:style>
  <w:style w:type="paragraph" w:customStyle="1" w:styleId="Navadensplet1">
    <w:name w:val="Navaden (splet)1"/>
    <w:basedOn w:val="Navaden"/>
    <w:rsid w:val="00AA7989"/>
    <w:pPr>
      <w:jc w:val="both"/>
    </w:pPr>
    <w:rPr>
      <w:sz w:val="24"/>
    </w:rPr>
  </w:style>
  <w:style w:type="paragraph" w:customStyle="1" w:styleId="Besedilooblaka1">
    <w:name w:val="Besedilo oblačka1"/>
    <w:basedOn w:val="Navaden"/>
    <w:semiHidden/>
    <w:rsid w:val="00AA7989"/>
    <w:pPr>
      <w:jc w:val="both"/>
    </w:pPr>
    <w:rPr>
      <w:rFonts w:ascii="Tahoma" w:hAnsi="Tahoma"/>
      <w:sz w:val="16"/>
    </w:rPr>
  </w:style>
  <w:style w:type="paragraph" w:styleId="Zadevapripombe">
    <w:name w:val="annotation subject"/>
    <w:basedOn w:val="Pripombabesedilo"/>
    <w:next w:val="Pripombabesedilo"/>
    <w:link w:val="ZadevapripombeZnak"/>
    <w:rsid w:val="00AA7989"/>
    <w:pPr>
      <w:jc w:val="left"/>
    </w:pPr>
    <w:rPr>
      <w:b/>
      <w:bCs/>
    </w:rPr>
  </w:style>
  <w:style w:type="character" w:customStyle="1" w:styleId="ZadevapripombeZnak">
    <w:name w:val="Zadeva pripombe Znak"/>
    <w:basedOn w:val="PripombabesediloZnak"/>
    <w:link w:val="Zadevapripombe"/>
    <w:rsid w:val="00AA7989"/>
    <w:rPr>
      <w:rFonts w:ascii="Arial" w:eastAsia="Times New Roman" w:hAnsi="Arial" w:cs="Times New Roman"/>
      <w:b/>
      <w:bCs/>
      <w:sz w:val="20"/>
      <w:szCs w:val="20"/>
      <w:lang w:val="x-none" w:eastAsia="x-none"/>
    </w:rPr>
  </w:style>
  <w:style w:type="paragraph" w:styleId="Odstavekseznama">
    <w:name w:val="List Paragraph"/>
    <w:basedOn w:val="Navaden"/>
    <w:uiPriority w:val="34"/>
    <w:qFormat/>
    <w:rsid w:val="00AA7989"/>
    <w:pPr>
      <w:spacing w:after="200" w:line="276" w:lineRule="auto"/>
      <w:ind w:left="720"/>
      <w:contextualSpacing/>
    </w:pPr>
    <w:rPr>
      <w:rFonts w:ascii="Calibri" w:eastAsia="Calibri" w:hAnsi="Calibri"/>
      <w:szCs w:val="22"/>
      <w:lang w:eastAsia="en-US"/>
    </w:rPr>
  </w:style>
  <w:style w:type="character" w:styleId="Besedilooznabemesta">
    <w:name w:val="Placeholder Text"/>
    <w:uiPriority w:val="99"/>
    <w:semiHidden/>
    <w:rsid w:val="00AA7989"/>
    <w:rPr>
      <w:color w:val="808080"/>
    </w:rPr>
  </w:style>
  <w:style w:type="character" w:customStyle="1" w:styleId="Slog4">
    <w:name w:val="Slog4"/>
    <w:uiPriority w:val="1"/>
    <w:rsid w:val="00AA7989"/>
    <w:rPr>
      <w:sz w:val="18"/>
    </w:rPr>
  </w:style>
  <w:style w:type="paragraph" w:styleId="Revizija">
    <w:name w:val="Revision"/>
    <w:hidden/>
    <w:uiPriority w:val="99"/>
    <w:semiHidden/>
    <w:rsid w:val="00AA7989"/>
    <w:pPr>
      <w:spacing w:after="0" w:line="240" w:lineRule="auto"/>
    </w:pPr>
    <w:rPr>
      <w:rFonts w:ascii="Arial" w:eastAsia="Times New Roman" w:hAnsi="Arial" w:cs="Times New Roman"/>
      <w:szCs w:val="20"/>
      <w:lang w:eastAsia="sl-SI"/>
    </w:rPr>
  </w:style>
  <w:style w:type="paragraph" w:styleId="Navadensplet">
    <w:name w:val="Normal (Web)"/>
    <w:basedOn w:val="Navaden"/>
    <w:uiPriority w:val="99"/>
    <w:semiHidden/>
    <w:unhideWhenUsed/>
    <w:rsid w:val="00AA7989"/>
    <w:pPr>
      <w:spacing w:before="100" w:beforeAutospacing="1" w:after="100" w:afterAutospacing="1"/>
    </w:pPr>
    <w:rPr>
      <w:rFonts w:ascii="Times New Roman" w:eastAsiaTheme="minorEastAsia" w:hAnsi="Times New Roman"/>
      <w:sz w:val="24"/>
      <w:szCs w:val="24"/>
    </w:rPr>
  </w:style>
  <w:style w:type="paragraph" w:styleId="Kazalovsebine2">
    <w:name w:val="toc 2"/>
    <w:basedOn w:val="Navaden"/>
    <w:next w:val="Navaden"/>
    <w:autoRedefine/>
    <w:uiPriority w:val="39"/>
    <w:qFormat/>
    <w:rsid w:val="003E4851"/>
    <w:pPr>
      <w:numPr>
        <w:numId w:val="22"/>
      </w:numPr>
      <w:tabs>
        <w:tab w:val="left" w:pos="567"/>
        <w:tab w:val="left" w:pos="1980"/>
        <w:tab w:val="right" w:leader="dot" w:pos="8776"/>
      </w:tabs>
      <w:jc w:val="center"/>
    </w:pPr>
    <w:rPr>
      <w:rFonts w:ascii="Georgia" w:hAnsi="Georgia"/>
      <w:b/>
      <w:sz w:val="20"/>
      <w:szCs w:val="24"/>
    </w:rPr>
  </w:style>
  <w:style w:type="paragraph" w:styleId="Brezrazmikov">
    <w:name w:val="No Spacing"/>
    <w:uiPriority w:val="1"/>
    <w:qFormat/>
    <w:rsid w:val="00AA7989"/>
    <w:pPr>
      <w:spacing w:after="0" w:line="240" w:lineRule="auto"/>
      <w:jc w:val="both"/>
    </w:pPr>
    <w:rPr>
      <w:rFonts w:ascii="Times New Roman" w:eastAsia="Calibri" w:hAnsi="Times New Roman" w:cs="Times New Roman"/>
      <w:sz w:val="24"/>
    </w:rPr>
  </w:style>
  <w:style w:type="paragraph" w:customStyle="1" w:styleId="SlogNaslov3Georgia10ptKrepko">
    <w:name w:val="Slog Naslov 3 + Georgia 10 pt Krepko"/>
    <w:basedOn w:val="Naslov3"/>
    <w:link w:val="SlogNaslov3Georgia10ptKrepkoZnak"/>
    <w:rsid w:val="00AA7989"/>
    <w:pPr>
      <w:shd w:val="clear" w:color="auto" w:fill="D9D9D9"/>
      <w:jc w:val="both"/>
    </w:pPr>
    <w:rPr>
      <w:rFonts w:ascii="Georgia" w:hAnsi="Georgia"/>
      <w:b/>
      <w:bCs/>
      <w:sz w:val="20"/>
      <w:szCs w:val="24"/>
    </w:rPr>
  </w:style>
  <w:style w:type="character" w:customStyle="1" w:styleId="SlogNaslov3Georgia10ptKrepkoZnak">
    <w:name w:val="Slog Naslov 3 + Georgia 10 pt Krepko Znak"/>
    <w:link w:val="SlogNaslov3Georgia10ptKrepko"/>
    <w:rsid w:val="00AA7989"/>
    <w:rPr>
      <w:rFonts w:ascii="Georgia" w:eastAsia="Times New Roman" w:hAnsi="Georgia" w:cs="Times New Roman"/>
      <w:b/>
      <w:bCs/>
      <w:sz w:val="20"/>
      <w:szCs w:val="24"/>
      <w:shd w:val="clear" w:color="auto" w:fill="D9D9D9"/>
      <w:lang w:val="x-none" w:eastAsia="x-none"/>
    </w:rPr>
  </w:style>
  <w:style w:type="paragraph" w:styleId="NaslovTOC">
    <w:name w:val="TOC Heading"/>
    <w:basedOn w:val="Naslov1"/>
    <w:next w:val="Navaden"/>
    <w:uiPriority w:val="39"/>
    <w:unhideWhenUsed/>
    <w:qFormat/>
    <w:rsid w:val="00AA7989"/>
    <w:pPr>
      <w:keepLines/>
      <w:numPr>
        <w:numId w:val="0"/>
      </w:numPr>
      <w:spacing w:before="240" w:line="259" w:lineRule="auto"/>
      <w:jc w:val="left"/>
      <w:outlineLvl w:val="9"/>
    </w:pPr>
    <w:rPr>
      <w:rFonts w:asciiTheme="majorHAnsi" w:eastAsiaTheme="majorEastAsia" w:hAnsiTheme="majorHAnsi" w:cstheme="majorBidi"/>
      <w:b w:val="0"/>
      <w:color w:val="2E74B5" w:themeColor="accent1" w:themeShade="BF"/>
      <w:sz w:val="32"/>
      <w:szCs w:val="32"/>
      <w:lang w:val="sl-SI" w:eastAsia="sl-SI"/>
    </w:rPr>
  </w:style>
  <w:style w:type="paragraph" w:styleId="Kazalovsebine1">
    <w:name w:val="toc 1"/>
    <w:basedOn w:val="Navaden"/>
    <w:next w:val="Navaden"/>
    <w:autoRedefine/>
    <w:uiPriority w:val="39"/>
    <w:unhideWhenUsed/>
    <w:rsid w:val="00AA7989"/>
    <w:pPr>
      <w:spacing w:after="100"/>
    </w:pPr>
  </w:style>
  <w:style w:type="paragraph" w:styleId="Kazalovsebine3">
    <w:name w:val="toc 3"/>
    <w:basedOn w:val="Navaden"/>
    <w:next w:val="Navaden"/>
    <w:autoRedefine/>
    <w:uiPriority w:val="39"/>
    <w:unhideWhenUsed/>
    <w:rsid w:val="00AA7989"/>
    <w:pPr>
      <w:spacing w:after="100"/>
      <w:ind w:left="440"/>
    </w:pPr>
  </w:style>
  <w:style w:type="character" w:styleId="SledenaHiperpovezava">
    <w:name w:val="FollowedHyperlink"/>
    <w:basedOn w:val="Privzetapisavaodstavka"/>
    <w:uiPriority w:val="99"/>
    <w:semiHidden/>
    <w:unhideWhenUsed/>
    <w:rsid w:val="00AA7989"/>
    <w:rPr>
      <w:color w:val="954F72" w:themeColor="followedHyperlink"/>
      <w:u w:val="single"/>
    </w:rPr>
  </w:style>
  <w:style w:type="paragraph" w:customStyle="1" w:styleId="Slog2">
    <w:name w:val="Slog2"/>
    <w:basedOn w:val="Naslov4"/>
    <w:link w:val="Slog2Znak"/>
    <w:qFormat/>
    <w:rsid w:val="00AA7989"/>
    <w:pPr>
      <w:spacing w:line="264" w:lineRule="auto"/>
      <w:ind w:left="567" w:right="0"/>
      <w:jc w:val="both"/>
    </w:pPr>
    <w:rPr>
      <w:rFonts w:ascii="Georgia" w:hAnsi="Georgia" w:cs="Tahoma"/>
      <w:bCs/>
      <w:color w:val="auto"/>
      <w:sz w:val="20"/>
      <w:szCs w:val="24"/>
      <w:u w:val="single"/>
    </w:rPr>
  </w:style>
  <w:style w:type="character" w:customStyle="1" w:styleId="Slog2Znak">
    <w:name w:val="Slog2 Znak"/>
    <w:link w:val="Slog2"/>
    <w:rsid w:val="00AA7989"/>
    <w:rPr>
      <w:rFonts w:ascii="Georgia" w:eastAsia="Times New Roman" w:hAnsi="Georgia" w:cs="Tahoma"/>
      <w:b/>
      <w:bCs/>
      <w:sz w:val="20"/>
      <w:szCs w:val="24"/>
      <w:u w:val="single"/>
      <w:lang w:eastAsia="sl-SI"/>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477961381">
      <w:bodyDiv w:val="1"/>
      <w:marLeft w:val="0"/>
      <w:marRight w:val="0"/>
      <w:marTop w:val="0"/>
      <w:marBottom w:val="0"/>
      <w:divBdr>
        <w:top w:val="none" w:sz="0" w:space="0" w:color="auto"/>
        <w:left w:val="none" w:sz="0" w:space="0" w:color="auto"/>
        <w:bottom w:val="none" w:sz="0" w:space="0" w:color="auto"/>
        <w:right w:val="none" w:sz="0" w:space="0" w:color="auto"/>
      </w:divBdr>
    </w:div>
    <w:div w:id="165833589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3.png"/><Relationship Id="rId18" Type="http://schemas.openxmlformats.org/officeDocument/2006/relationships/header" Target="header2.xml"/><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footer" Target="footer2.xml"/><Relationship Id="rId20"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nlb.si" TargetMode="External"/><Relationship Id="rId5" Type="http://schemas.openxmlformats.org/officeDocument/2006/relationships/webSettings" Target="webSettings.xml"/><Relationship Id="rId15" Type="http://schemas.openxmlformats.org/officeDocument/2006/relationships/footer" Target="footer1.xml"/><Relationship Id="rId10" Type="http://schemas.openxmlformats.org/officeDocument/2006/relationships/hyperlink" Target="http://www.halcom.si" TargetMode="External"/><Relationship Id="rId19" Type="http://schemas.openxmlformats.org/officeDocument/2006/relationships/footer" Target="footer3.xml"/><Relationship Id="rId4" Type="http://schemas.openxmlformats.org/officeDocument/2006/relationships/settings" Target="settings.xml"/><Relationship Id="rId9" Type="http://schemas.openxmlformats.org/officeDocument/2006/relationships/hyperlink" Target="http://www.enarocanje.si" TargetMode="External"/><Relationship Id="rId14" Type="http://schemas.openxmlformats.org/officeDocument/2006/relationships/image" Target="media/image4.emf"/><Relationship Id="rId22" Type="http://schemas.openxmlformats.org/officeDocument/2006/relationships/theme" Target="theme/theme1.xml"/></Relationship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Pisarna">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isarna">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Standard APA" Version="6"/>
</file>

<file path=customXml/itemProps1.xml><?xml version="1.0" encoding="utf-8"?>
<ds:datastoreItem xmlns:ds="http://schemas.openxmlformats.org/officeDocument/2006/customXml" ds:itemID="{15DAEA96-D2D1-4B4E-BB10-39D53807252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13</TotalTime>
  <Pages>48</Pages>
  <Words>17671</Words>
  <Characters>100727</Characters>
  <Application>Microsoft Office Word</Application>
  <DocSecurity>0</DocSecurity>
  <Lines>839</Lines>
  <Paragraphs>236</Paragraphs>
  <ScaleCrop>false</ScaleCrop>
  <HeadingPairs>
    <vt:vector size="2" baseType="variant">
      <vt:variant>
        <vt:lpstr>Naslov</vt:lpstr>
      </vt:variant>
      <vt:variant>
        <vt:i4>1</vt:i4>
      </vt:variant>
    </vt:vector>
  </HeadingPairs>
  <TitlesOfParts>
    <vt:vector size="1" baseType="lpstr">
      <vt:lpstr/>
    </vt:vector>
  </TitlesOfParts>
  <Company>ZVKDS</Company>
  <LinksUpToDate>false</LinksUpToDate>
  <CharactersWithSpaces>118162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Mag. Suzana Karlič</dc:creator>
  <cp:keywords/>
  <dc:description/>
  <cp:lastModifiedBy>Mag. Suzana Karlič</cp:lastModifiedBy>
  <cp:revision>14</cp:revision>
  <cp:lastPrinted>2024-06-20T11:41:00Z</cp:lastPrinted>
  <dcterms:created xsi:type="dcterms:W3CDTF">2024-06-20T11:00:00Z</dcterms:created>
  <dcterms:modified xsi:type="dcterms:W3CDTF">2024-06-20T11:44:00Z</dcterms:modified>
</cp:coreProperties>
</file>